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EB5" w:rsidRDefault="00ED4EB5" w:rsidP="00ED4EB5">
      <w:pPr>
        <w:jc w:val="center"/>
        <w:rPr>
          <w:sz w:val="26"/>
          <w:szCs w:val="26"/>
        </w:rPr>
      </w:pPr>
      <w:r>
        <w:rPr>
          <w:sz w:val="26"/>
          <w:szCs w:val="26"/>
        </w:rPr>
        <w:t>Российская Федерация</w:t>
      </w:r>
    </w:p>
    <w:p w:rsidR="00ED4EB5" w:rsidRDefault="00ED4EB5" w:rsidP="00ED4EB5">
      <w:pPr>
        <w:jc w:val="center"/>
        <w:rPr>
          <w:sz w:val="26"/>
          <w:szCs w:val="26"/>
        </w:rPr>
      </w:pPr>
      <w:r>
        <w:rPr>
          <w:sz w:val="26"/>
          <w:szCs w:val="26"/>
        </w:rPr>
        <w:t>Республика Хакасия</w:t>
      </w:r>
    </w:p>
    <w:p w:rsidR="00E00058" w:rsidRPr="00D56B93" w:rsidRDefault="00E00058" w:rsidP="00E00058">
      <w:pPr>
        <w:jc w:val="center"/>
        <w:rPr>
          <w:sz w:val="26"/>
          <w:szCs w:val="26"/>
        </w:rPr>
      </w:pPr>
      <w:r w:rsidRPr="00D56B93">
        <w:rPr>
          <w:sz w:val="26"/>
          <w:szCs w:val="26"/>
        </w:rPr>
        <w:t xml:space="preserve">Совет депутатов </w:t>
      </w:r>
      <w:r w:rsidR="006B56E7">
        <w:rPr>
          <w:sz w:val="26"/>
          <w:szCs w:val="26"/>
        </w:rPr>
        <w:t>Табатского</w:t>
      </w:r>
      <w:r w:rsidRPr="00D56B93">
        <w:rPr>
          <w:sz w:val="26"/>
          <w:szCs w:val="26"/>
        </w:rPr>
        <w:t xml:space="preserve"> сельсовета</w:t>
      </w:r>
    </w:p>
    <w:p w:rsidR="00E00058" w:rsidRPr="00D56B93" w:rsidRDefault="00E00058" w:rsidP="00E00058">
      <w:pPr>
        <w:jc w:val="center"/>
        <w:rPr>
          <w:sz w:val="26"/>
          <w:szCs w:val="26"/>
        </w:rPr>
      </w:pPr>
      <w:r w:rsidRPr="00D56B93">
        <w:rPr>
          <w:sz w:val="26"/>
          <w:szCs w:val="26"/>
        </w:rPr>
        <w:t>Бейского района Республики Хакасия</w:t>
      </w:r>
    </w:p>
    <w:p w:rsidR="00E00058" w:rsidRPr="00D56B93" w:rsidRDefault="00E00058" w:rsidP="00E00058">
      <w:pPr>
        <w:rPr>
          <w:sz w:val="26"/>
          <w:szCs w:val="26"/>
        </w:rPr>
      </w:pPr>
    </w:p>
    <w:p w:rsidR="00E00058" w:rsidRPr="00D56B93" w:rsidRDefault="00381DB4" w:rsidP="007928DE">
      <w:pPr>
        <w:rPr>
          <w:b/>
          <w:sz w:val="26"/>
          <w:szCs w:val="26"/>
        </w:rPr>
      </w:pPr>
      <w:r>
        <w:rPr>
          <w:b/>
          <w:sz w:val="26"/>
          <w:szCs w:val="26"/>
        </w:rPr>
        <w:t xml:space="preserve">                                                     </w:t>
      </w:r>
      <w:r w:rsidR="00E00058" w:rsidRPr="00D56B93">
        <w:rPr>
          <w:b/>
          <w:sz w:val="26"/>
          <w:szCs w:val="26"/>
        </w:rPr>
        <w:t>РЕШЕНИЕ</w:t>
      </w:r>
      <w:r>
        <w:rPr>
          <w:b/>
          <w:sz w:val="26"/>
          <w:szCs w:val="26"/>
        </w:rPr>
        <w:t xml:space="preserve">                                        </w:t>
      </w:r>
    </w:p>
    <w:p w:rsidR="00ED4EB5" w:rsidRDefault="00ED4EB5" w:rsidP="00ED4EB5">
      <w:pPr>
        <w:jc w:val="center"/>
        <w:rPr>
          <w:sz w:val="26"/>
          <w:szCs w:val="26"/>
        </w:rPr>
      </w:pPr>
    </w:p>
    <w:p w:rsidR="003534EF" w:rsidRDefault="003534EF" w:rsidP="00ED4EB5">
      <w:pPr>
        <w:jc w:val="center"/>
        <w:rPr>
          <w:sz w:val="26"/>
          <w:szCs w:val="26"/>
        </w:rPr>
      </w:pPr>
    </w:p>
    <w:p w:rsidR="00E6321A" w:rsidRDefault="00ED4EB5" w:rsidP="00ED4EB5">
      <w:pPr>
        <w:rPr>
          <w:sz w:val="26"/>
          <w:szCs w:val="26"/>
          <w:u w:val="single"/>
        </w:rPr>
      </w:pPr>
      <w:r>
        <w:rPr>
          <w:sz w:val="26"/>
          <w:szCs w:val="26"/>
        </w:rPr>
        <w:t xml:space="preserve">от </w:t>
      </w:r>
      <w:r w:rsidR="00980360">
        <w:rPr>
          <w:sz w:val="26"/>
          <w:szCs w:val="26"/>
        </w:rPr>
        <w:t>«</w:t>
      </w:r>
      <w:r w:rsidR="007928DE">
        <w:rPr>
          <w:sz w:val="26"/>
          <w:szCs w:val="26"/>
        </w:rPr>
        <w:t>14</w:t>
      </w:r>
      <w:r w:rsidR="00980360">
        <w:rPr>
          <w:sz w:val="26"/>
          <w:szCs w:val="26"/>
        </w:rPr>
        <w:t>»</w:t>
      </w:r>
      <w:r>
        <w:rPr>
          <w:sz w:val="26"/>
          <w:szCs w:val="26"/>
        </w:rPr>
        <w:t xml:space="preserve"> </w:t>
      </w:r>
      <w:r w:rsidR="007928DE">
        <w:rPr>
          <w:sz w:val="26"/>
          <w:szCs w:val="26"/>
        </w:rPr>
        <w:t xml:space="preserve">декабря </w:t>
      </w:r>
      <w:r w:rsidR="00C654A8">
        <w:rPr>
          <w:sz w:val="26"/>
          <w:szCs w:val="26"/>
        </w:rPr>
        <w:t>201</w:t>
      </w:r>
      <w:r w:rsidR="00BC61E3">
        <w:rPr>
          <w:sz w:val="26"/>
          <w:szCs w:val="26"/>
        </w:rPr>
        <w:t>8</w:t>
      </w:r>
      <w:r w:rsidR="000428B1">
        <w:rPr>
          <w:sz w:val="26"/>
          <w:szCs w:val="26"/>
        </w:rPr>
        <w:t xml:space="preserve"> </w:t>
      </w:r>
      <w:r w:rsidR="00C654A8">
        <w:rPr>
          <w:sz w:val="26"/>
          <w:szCs w:val="26"/>
        </w:rPr>
        <w:t>г</w:t>
      </w:r>
      <w:r w:rsidR="00BC61E3">
        <w:rPr>
          <w:sz w:val="26"/>
          <w:szCs w:val="26"/>
        </w:rPr>
        <w:t>ода</w:t>
      </w:r>
      <w:r w:rsidR="000428B1">
        <w:rPr>
          <w:sz w:val="26"/>
          <w:szCs w:val="26"/>
        </w:rPr>
        <w:t xml:space="preserve">   </w:t>
      </w:r>
      <w:r w:rsidR="008A0EF7">
        <w:rPr>
          <w:sz w:val="26"/>
          <w:szCs w:val="26"/>
        </w:rPr>
        <w:t xml:space="preserve">  </w:t>
      </w:r>
      <w:r w:rsidR="00C654A8">
        <w:rPr>
          <w:sz w:val="26"/>
          <w:szCs w:val="26"/>
        </w:rPr>
        <w:t xml:space="preserve">  </w:t>
      </w:r>
      <w:r w:rsidR="00B64E61">
        <w:rPr>
          <w:sz w:val="26"/>
          <w:szCs w:val="26"/>
        </w:rPr>
        <w:t xml:space="preserve">  </w:t>
      </w:r>
      <w:r w:rsidR="00C654A8">
        <w:rPr>
          <w:sz w:val="26"/>
          <w:szCs w:val="26"/>
        </w:rPr>
        <w:t xml:space="preserve"> </w:t>
      </w:r>
      <w:r w:rsidR="000428B1">
        <w:rPr>
          <w:sz w:val="26"/>
          <w:szCs w:val="26"/>
        </w:rPr>
        <w:t xml:space="preserve">  </w:t>
      </w:r>
      <w:r w:rsidR="008A0EF7">
        <w:rPr>
          <w:sz w:val="26"/>
          <w:szCs w:val="26"/>
        </w:rPr>
        <w:t xml:space="preserve">  </w:t>
      </w:r>
      <w:r w:rsidR="00C654A8">
        <w:rPr>
          <w:sz w:val="26"/>
          <w:szCs w:val="26"/>
        </w:rPr>
        <w:t xml:space="preserve">с. </w:t>
      </w:r>
      <w:r w:rsidR="002E2BA2">
        <w:rPr>
          <w:sz w:val="26"/>
          <w:szCs w:val="26"/>
        </w:rPr>
        <w:t>Табат</w:t>
      </w:r>
      <w:r w:rsidR="000428B1">
        <w:rPr>
          <w:sz w:val="26"/>
          <w:szCs w:val="26"/>
        </w:rPr>
        <w:t xml:space="preserve">     </w:t>
      </w:r>
      <w:r w:rsidR="00B64E61">
        <w:rPr>
          <w:sz w:val="26"/>
          <w:szCs w:val="26"/>
        </w:rPr>
        <w:t xml:space="preserve">      </w:t>
      </w:r>
      <w:r w:rsidR="000428B1">
        <w:rPr>
          <w:sz w:val="26"/>
          <w:szCs w:val="26"/>
        </w:rPr>
        <w:t xml:space="preserve">        </w:t>
      </w:r>
      <w:r w:rsidR="00BC61E3">
        <w:rPr>
          <w:sz w:val="26"/>
          <w:szCs w:val="26"/>
        </w:rPr>
        <w:t xml:space="preserve"> </w:t>
      </w:r>
      <w:r w:rsidR="000428B1">
        <w:rPr>
          <w:sz w:val="26"/>
          <w:szCs w:val="26"/>
        </w:rPr>
        <w:t xml:space="preserve">  </w:t>
      </w:r>
      <w:r>
        <w:rPr>
          <w:sz w:val="26"/>
          <w:szCs w:val="26"/>
        </w:rPr>
        <w:t xml:space="preserve">      </w:t>
      </w:r>
      <w:r w:rsidR="00C654A8">
        <w:rPr>
          <w:sz w:val="26"/>
          <w:szCs w:val="26"/>
        </w:rPr>
        <w:t xml:space="preserve">     </w:t>
      </w:r>
      <w:r>
        <w:rPr>
          <w:sz w:val="26"/>
          <w:szCs w:val="26"/>
        </w:rPr>
        <w:t xml:space="preserve">   </w:t>
      </w:r>
      <w:r w:rsidR="007928DE">
        <w:rPr>
          <w:sz w:val="26"/>
          <w:szCs w:val="26"/>
        </w:rPr>
        <w:t xml:space="preserve">                     </w:t>
      </w:r>
      <w:r>
        <w:rPr>
          <w:sz w:val="26"/>
          <w:szCs w:val="26"/>
        </w:rPr>
        <w:t xml:space="preserve">№ </w:t>
      </w:r>
      <w:r w:rsidR="007928DE">
        <w:rPr>
          <w:sz w:val="26"/>
          <w:szCs w:val="26"/>
        </w:rPr>
        <w:t>109</w:t>
      </w:r>
    </w:p>
    <w:p w:rsidR="001C225C" w:rsidRPr="00E6321A" w:rsidRDefault="001C225C" w:rsidP="00ED4EB5">
      <w:pPr>
        <w:rPr>
          <w:sz w:val="26"/>
          <w:szCs w:val="26"/>
          <w:u w:val="single"/>
        </w:rPr>
      </w:pPr>
    </w:p>
    <w:tbl>
      <w:tblPr>
        <w:tblW w:w="0" w:type="auto"/>
        <w:tblLook w:val="01E0" w:firstRow="1" w:lastRow="1" w:firstColumn="1" w:lastColumn="1" w:noHBand="0" w:noVBand="0"/>
      </w:tblPr>
      <w:tblGrid>
        <w:gridCol w:w="5211"/>
      </w:tblGrid>
      <w:tr w:rsidR="00ED4EB5" w:rsidRPr="00ED4EB5" w:rsidTr="00933B87">
        <w:tc>
          <w:tcPr>
            <w:tcW w:w="5211" w:type="dxa"/>
          </w:tcPr>
          <w:p w:rsidR="00ED4EB5" w:rsidRPr="00C70DFD" w:rsidRDefault="00C70DFD" w:rsidP="002E2BA2">
            <w:pPr>
              <w:ind w:right="459"/>
              <w:jc w:val="both"/>
              <w:rPr>
                <w:b/>
                <w:sz w:val="26"/>
                <w:szCs w:val="26"/>
              </w:rPr>
            </w:pPr>
            <w:r w:rsidRPr="00C70DFD">
              <w:rPr>
                <w:b/>
                <w:sz w:val="26"/>
                <w:szCs w:val="26"/>
              </w:rPr>
              <w:t>О</w:t>
            </w:r>
            <w:r w:rsidR="002B0C9A">
              <w:rPr>
                <w:b/>
                <w:sz w:val="26"/>
                <w:szCs w:val="26"/>
              </w:rPr>
              <w:t>б утверждении</w:t>
            </w:r>
            <w:r w:rsidRPr="00C70DFD">
              <w:rPr>
                <w:b/>
                <w:sz w:val="26"/>
                <w:szCs w:val="26"/>
              </w:rPr>
              <w:t xml:space="preserve"> Стратегии социально-экономического развития </w:t>
            </w:r>
            <w:r w:rsidR="002E2BA2">
              <w:rPr>
                <w:b/>
                <w:sz w:val="26"/>
                <w:szCs w:val="26"/>
              </w:rPr>
              <w:t>Табатского</w:t>
            </w:r>
            <w:r w:rsidR="00E71FAD" w:rsidRPr="00C70DFD">
              <w:rPr>
                <w:b/>
                <w:sz w:val="26"/>
                <w:szCs w:val="26"/>
              </w:rPr>
              <w:t xml:space="preserve"> сельсовета</w:t>
            </w:r>
            <w:r>
              <w:rPr>
                <w:b/>
                <w:sz w:val="26"/>
                <w:szCs w:val="26"/>
              </w:rPr>
              <w:t xml:space="preserve"> Бейского района Республики Хакасия</w:t>
            </w:r>
            <w:r w:rsidR="00E71FAD" w:rsidRPr="00C70DFD">
              <w:rPr>
                <w:b/>
                <w:sz w:val="26"/>
                <w:szCs w:val="26"/>
              </w:rPr>
              <w:t xml:space="preserve"> на </w:t>
            </w:r>
            <w:r w:rsidRPr="00C70DFD">
              <w:rPr>
                <w:b/>
                <w:sz w:val="26"/>
                <w:szCs w:val="26"/>
              </w:rPr>
              <w:t xml:space="preserve">период с </w:t>
            </w:r>
            <w:r w:rsidR="002B0C9A">
              <w:rPr>
                <w:b/>
                <w:sz w:val="26"/>
                <w:szCs w:val="26"/>
              </w:rPr>
              <w:t xml:space="preserve">2019 по 2030 </w:t>
            </w:r>
            <w:r w:rsidRPr="00C70DFD">
              <w:rPr>
                <w:b/>
                <w:sz w:val="26"/>
                <w:szCs w:val="26"/>
              </w:rPr>
              <w:t xml:space="preserve">годы </w:t>
            </w:r>
          </w:p>
        </w:tc>
      </w:tr>
    </w:tbl>
    <w:p w:rsidR="00364666" w:rsidRDefault="00364666" w:rsidP="00364666">
      <w:pPr>
        <w:pStyle w:val="ConsPlusNormal"/>
        <w:jc w:val="center"/>
      </w:pPr>
    </w:p>
    <w:p w:rsidR="00C70DFD" w:rsidRDefault="00BC61E3" w:rsidP="00C70DFD">
      <w:pPr>
        <w:jc w:val="both"/>
        <w:rPr>
          <w:sz w:val="26"/>
          <w:szCs w:val="26"/>
        </w:rPr>
      </w:pPr>
      <w:r>
        <w:rPr>
          <w:sz w:val="26"/>
          <w:szCs w:val="26"/>
        </w:rPr>
        <w:tab/>
      </w:r>
    </w:p>
    <w:p w:rsidR="00BC61E3" w:rsidRPr="00C70DFD" w:rsidRDefault="00C70DFD" w:rsidP="00C70DFD">
      <w:pPr>
        <w:jc w:val="both"/>
        <w:rPr>
          <w:sz w:val="26"/>
          <w:szCs w:val="26"/>
        </w:rPr>
      </w:pPr>
      <w:r>
        <w:rPr>
          <w:sz w:val="26"/>
          <w:szCs w:val="26"/>
        </w:rPr>
        <w:tab/>
      </w:r>
      <w:r w:rsidRPr="00C70DFD">
        <w:rPr>
          <w:color w:val="1E1E1E"/>
          <w:sz w:val="26"/>
          <w:szCs w:val="26"/>
        </w:rPr>
        <w:t xml:space="preserve">Руководствуясь Федеральным законом от 06.10.2003 года № 131 - ФЗ «Об общих принципах организации местного самоуправления в Российской Федерации», </w:t>
      </w:r>
      <w:r w:rsidR="00E71FAD" w:rsidRPr="00C70DFD">
        <w:rPr>
          <w:sz w:val="26"/>
          <w:szCs w:val="26"/>
        </w:rPr>
        <w:t>Устав</w:t>
      </w:r>
      <w:r>
        <w:rPr>
          <w:sz w:val="26"/>
          <w:szCs w:val="26"/>
        </w:rPr>
        <w:t>ом</w:t>
      </w:r>
      <w:r w:rsidR="00E71FAD" w:rsidRPr="00C70DFD">
        <w:rPr>
          <w:sz w:val="26"/>
          <w:szCs w:val="26"/>
        </w:rPr>
        <w:t xml:space="preserve"> муниципального образования </w:t>
      </w:r>
      <w:r w:rsidR="002E2BA2">
        <w:rPr>
          <w:sz w:val="26"/>
          <w:szCs w:val="26"/>
        </w:rPr>
        <w:t>Табатский</w:t>
      </w:r>
      <w:r w:rsidR="00E71FAD" w:rsidRPr="00C70DFD">
        <w:rPr>
          <w:sz w:val="26"/>
          <w:szCs w:val="26"/>
        </w:rPr>
        <w:t xml:space="preserve"> сельсовет,</w:t>
      </w:r>
      <w:r w:rsidR="00BC61E3" w:rsidRPr="00C70DFD">
        <w:rPr>
          <w:sz w:val="26"/>
          <w:szCs w:val="26"/>
        </w:rPr>
        <w:t xml:space="preserve"> </w:t>
      </w:r>
      <w:r w:rsidR="00E00058" w:rsidRPr="00D56B93">
        <w:rPr>
          <w:sz w:val="26"/>
          <w:szCs w:val="26"/>
        </w:rPr>
        <w:t xml:space="preserve">Совет депутатов </w:t>
      </w:r>
      <w:r w:rsidR="002E2BA2">
        <w:rPr>
          <w:sz w:val="26"/>
          <w:szCs w:val="26"/>
        </w:rPr>
        <w:t xml:space="preserve">Табатского </w:t>
      </w:r>
      <w:r w:rsidR="00BC61E3" w:rsidRPr="00C70DFD">
        <w:rPr>
          <w:sz w:val="26"/>
          <w:szCs w:val="26"/>
        </w:rPr>
        <w:t>сельсовета</w:t>
      </w:r>
    </w:p>
    <w:p w:rsidR="00364666" w:rsidRDefault="00364666" w:rsidP="001A4783">
      <w:pPr>
        <w:pStyle w:val="ConsPlusNormal"/>
        <w:ind w:firstLine="709"/>
        <w:jc w:val="both"/>
        <w:rPr>
          <w:rFonts w:ascii="Times New Roman" w:hAnsi="Times New Roman" w:cs="Times New Roman"/>
          <w:sz w:val="26"/>
          <w:szCs w:val="26"/>
        </w:rPr>
      </w:pPr>
    </w:p>
    <w:p w:rsidR="001C225C" w:rsidRDefault="001C225C" w:rsidP="001A4783">
      <w:pPr>
        <w:pStyle w:val="ConsPlusNormal"/>
        <w:ind w:firstLine="709"/>
        <w:jc w:val="both"/>
        <w:rPr>
          <w:rFonts w:ascii="Times New Roman" w:hAnsi="Times New Roman" w:cs="Times New Roman"/>
          <w:sz w:val="26"/>
          <w:szCs w:val="26"/>
        </w:rPr>
      </w:pPr>
    </w:p>
    <w:p w:rsidR="00980360" w:rsidRDefault="00E00058" w:rsidP="00980360">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РЕШИЛ</w:t>
      </w:r>
      <w:r w:rsidR="00980360">
        <w:rPr>
          <w:rFonts w:ascii="Times New Roman" w:hAnsi="Times New Roman" w:cs="Times New Roman"/>
          <w:sz w:val="26"/>
          <w:szCs w:val="26"/>
        </w:rPr>
        <w:t>:</w:t>
      </w:r>
    </w:p>
    <w:p w:rsidR="003534EF" w:rsidRPr="00980360" w:rsidRDefault="003534EF" w:rsidP="00980360">
      <w:pPr>
        <w:pStyle w:val="ConsPlusNormal"/>
        <w:ind w:firstLine="540"/>
        <w:jc w:val="center"/>
        <w:rPr>
          <w:rFonts w:ascii="Times New Roman" w:hAnsi="Times New Roman" w:cs="Times New Roman"/>
          <w:sz w:val="26"/>
          <w:szCs w:val="26"/>
        </w:rPr>
      </w:pPr>
    </w:p>
    <w:p w:rsidR="00C70DFD" w:rsidRPr="00C70DFD" w:rsidRDefault="003534EF" w:rsidP="00C70DFD">
      <w:pPr>
        <w:jc w:val="both"/>
        <w:rPr>
          <w:sz w:val="26"/>
          <w:szCs w:val="26"/>
        </w:rPr>
      </w:pPr>
      <w:r>
        <w:rPr>
          <w:sz w:val="26"/>
          <w:szCs w:val="26"/>
        </w:rPr>
        <w:tab/>
      </w:r>
      <w:r w:rsidR="00C70DFD" w:rsidRPr="00C70DFD">
        <w:rPr>
          <w:sz w:val="26"/>
          <w:szCs w:val="26"/>
        </w:rPr>
        <w:t xml:space="preserve">1. Утвердить стратегию социально-экономического развития </w:t>
      </w:r>
      <w:r w:rsidR="002E2BA2">
        <w:rPr>
          <w:sz w:val="26"/>
          <w:szCs w:val="26"/>
        </w:rPr>
        <w:t xml:space="preserve">Табатского </w:t>
      </w:r>
      <w:r w:rsidR="00C70DFD" w:rsidRPr="00C70DFD">
        <w:rPr>
          <w:sz w:val="26"/>
          <w:szCs w:val="26"/>
        </w:rPr>
        <w:t xml:space="preserve">сельсовета Бейского района Республики Хакасия на период с </w:t>
      </w:r>
      <w:r w:rsidR="002B0C9A">
        <w:rPr>
          <w:sz w:val="26"/>
          <w:szCs w:val="26"/>
        </w:rPr>
        <w:t xml:space="preserve">2019 по 2030 </w:t>
      </w:r>
      <w:r w:rsidR="00C70DFD" w:rsidRPr="00C70DFD">
        <w:rPr>
          <w:sz w:val="26"/>
          <w:szCs w:val="26"/>
        </w:rPr>
        <w:t>годы</w:t>
      </w:r>
      <w:r w:rsidR="00C70DFD" w:rsidRPr="00C70DFD">
        <w:rPr>
          <w:b/>
          <w:sz w:val="26"/>
          <w:szCs w:val="26"/>
        </w:rPr>
        <w:t xml:space="preserve"> </w:t>
      </w:r>
      <w:r w:rsidR="00C70DFD" w:rsidRPr="00C70DFD">
        <w:rPr>
          <w:sz w:val="26"/>
          <w:szCs w:val="26"/>
        </w:rPr>
        <w:t>согласно приложени</w:t>
      </w:r>
      <w:r w:rsidR="002B0C9A">
        <w:rPr>
          <w:sz w:val="26"/>
          <w:szCs w:val="26"/>
        </w:rPr>
        <w:t>ям</w:t>
      </w:r>
      <w:r w:rsidR="00C70DFD" w:rsidRPr="00C70DFD">
        <w:rPr>
          <w:sz w:val="26"/>
          <w:szCs w:val="26"/>
        </w:rPr>
        <w:t>.</w:t>
      </w:r>
    </w:p>
    <w:p w:rsidR="00EE3F8C" w:rsidRDefault="00C70DFD" w:rsidP="00C70DFD">
      <w:pPr>
        <w:jc w:val="both"/>
        <w:rPr>
          <w:sz w:val="26"/>
          <w:szCs w:val="26"/>
        </w:rPr>
      </w:pPr>
      <w:r w:rsidRPr="00C70DFD">
        <w:rPr>
          <w:bCs/>
          <w:sz w:val="26"/>
          <w:szCs w:val="26"/>
        </w:rPr>
        <w:t xml:space="preserve">  </w:t>
      </w:r>
      <w:r>
        <w:rPr>
          <w:bCs/>
          <w:sz w:val="26"/>
          <w:szCs w:val="26"/>
        </w:rPr>
        <w:tab/>
      </w:r>
      <w:r w:rsidRPr="00C70DFD">
        <w:rPr>
          <w:sz w:val="26"/>
          <w:szCs w:val="26"/>
        </w:rPr>
        <w:t>2.</w:t>
      </w:r>
      <w:r w:rsidR="002B0C9A">
        <w:rPr>
          <w:sz w:val="26"/>
          <w:szCs w:val="26"/>
        </w:rPr>
        <w:t xml:space="preserve"> </w:t>
      </w:r>
      <w:r w:rsidR="002B0C9A" w:rsidRPr="002B0C9A">
        <w:rPr>
          <w:sz w:val="26"/>
          <w:szCs w:val="26"/>
        </w:rPr>
        <w:t xml:space="preserve">Настоящее </w:t>
      </w:r>
      <w:r w:rsidR="002B0C9A">
        <w:rPr>
          <w:sz w:val="26"/>
          <w:szCs w:val="26"/>
        </w:rPr>
        <w:t>реш</w:t>
      </w:r>
      <w:r w:rsidR="002B0C9A" w:rsidRPr="002B0C9A">
        <w:rPr>
          <w:sz w:val="26"/>
          <w:szCs w:val="26"/>
        </w:rPr>
        <w:t>ение вступает в силу с 01.0</w:t>
      </w:r>
      <w:r w:rsidR="002B0C9A">
        <w:rPr>
          <w:sz w:val="26"/>
          <w:szCs w:val="26"/>
        </w:rPr>
        <w:t>1</w:t>
      </w:r>
      <w:r w:rsidR="002B0C9A" w:rsidRPr="002B0C9A">
        <w:rPr>
          <w:sz w:val="26"/>
          <w:szCs w:val="26"/>
        </w:rPr>
        <w:t>.201</w:t>
      </w:r>
      <w:r w:rsidR="002B0C9A">
        <w:rPr>
          <w:sz w:val="26"/>
          <w:szCs w:val="26"/>
        </w:rPr>
        <w:t>9</w:t>
      </w:r>
      <w:r w:rsidR="002B0C9A" w:rsidRPr="002B0C9A">
        <w:rPr>
          <w:sz w:val="26"/>
          <w:szCs w:val="26"/>
        </w:rPr>
        <w:t xml:space="preserve"> года.</w:t>
      </w:r>
    </w:p>
    <w:p w:rsidR="00C70DFD" w:rsidRPr="004D6E65" w:rsidRDefault="00EE3F8C" w:rsidP="004D6E65">
      <w:pPr>
        <w:tabs>
          <w:tab w:val="left" w:pos="0"/>
        </w:tabs>
        <w:rPr>
          <w:sz w:val="26"/>
          <w:szCs w:val="26"/>
        </w:rPr>
      </w:pPr>
      <w:r w:rsidRPr="004D6E65">
        <w:rPr>
          <w:sz w:val="26"/>
          <w:szCs w:val="26"/>
        </w:rPr>
        <w:t xml:space="preserve">          3.</w:t>
      </w:r>
      <w:r w:rsidRPr="004D6E65">
        <w:rPr>
          <w:color w:val="FF0000"/>
          <w:sz w:val="26"/>
          <w:szCs w:val="26"/>
        </w:rPr>
        <w:t xml:space="preserve"> </w:t>
      </w:r>
      <w:r w:rsidRPr="004D6E65">
        <w:rPr>
          <w:sz w:val="26"/>
          <w:szCs w:val="26"/>
        </w:rPr>
        <w:t>Решение</w:t>
      </w:r>
      <w:r w:rsidR="004D6E65" w:rsidRPr="004D6E65">
        <w:rPr>
          <w:sz w:val="26"/>
          <w:szCs w:val="26"/>
        </w:rPr>
        <w:t xml:space="preserve"> Совета депутатов Табатского сельсовета № 40 от 12.09.2016 г. </w:t>
      </w:r>
      <w:r w:rsidR="004D6E65">
        <w:rPr>
          <w:sz w:val="26"/>
          <w:szCs w:val="26"/>
          <w:lang w:eastAsia="en-US"/>
        </w:rPr>
        <w:t xml:space="preserve">О </w:t>
      </w:r>
      <w:r w:rsidR="004D6E65" w:rsidRPr="004D6E65">
        <w:rPr>
          <w:sz w:val="26"/>
          <w:szCs w:val="26"/>
          <w:lang w:eastAsia="en-US"/>
        </w:rPr>
        <w:t>принятии проекта Решения «</w:t>
      </w:r>
      <w:r w:rsidR="004D6E65" w:rsidRPr="004D6E65">
        <w:rPr>
          <w:sz w:val="26"/>
          <w:szCs w:val="26"/>
        </w:rPr>
        <w:t>Об утверждении комплексной программы</w:t>
      </w:r>
      <w:r w:rsidR="004D6E65">
        <w:rPr>
          <w:sz w:val="26"/>
          <w:szCs w:val="26"/>
        </w:rPr>
        <w:t xml:space="preserve"> </w:t>
      </w:r>
      <w:r w:rsidR="004D6E65" w:rsidRPr="004D6E65">
        <w:rPr>
          <w:sz w:val="26"/>
          <w:szCs w:val="26"/>
        </w:rPr>
        <w:t>«Социально-экономическое развитие муниципального образования</w:t>
      </w:r>
      <w:r w:rsidR="004D6E65">
        <w:rPr>
          <w:sz w:val="26"/>
          <w:szCs w:val="26"/>
        </w:rPr>
        <w:t xml:space="preserve"> </w:t>
      </w:r>
      <w:r w:rsidR="004D6E65" w:rsidRPr="004D6E65">
        <w:rPr>
          <w:sz w:val="26"/>
          <w:szCs w:val="26"/>
        </w:rPr>
        <w:t xml:space="preserve">Табатский сельсовет на 2017-2019 годы» </w:t>
      </w:r>
      <w:r w:rsidRPr="004D6E65">
        <w:rPr>
          <w:sz w:val="26"/>
          <w:szCs w:val="26"/>
        </w:rPr>
        <w:t>считать утратившим силу с 01.01.2019 года.</w:t>
      </w:r>
    </w:p>
    <w:p w:rsidR="003534EF" w:rsidRPr="002E2BA2" w:rsidRDefault="003534EF" w:rsidP="00C70DFD">
      <w:pPr>
        <w:jc w:val="both"/>
        <w:rPr>
          <w:sz w:val="26"/>
          <w:szCs w:val="26"/>
        </w:rPr>
      </w:pPr>
      <w:r>
        <w:rPr>
          <w:sz w:val="26"/>
          <w:szCs w:val="26"/>
        </w:rPr>
        <w:tab/>
      </w:r>
      <w:r w:rsidR="002E2BA2">
        <w:rPr>
          <w:sz w:val="26"/>
          <w:szCs w:val="26"/>
        </w:rPr>
        <w:t xml:space="preserve">3 </w:t>
      </w:r>
      <w:r w:rsidR="002B0C9A">
        <w:rPr>
          <w:sz w:val="26"/>
          <w:szCs w:val="26"/>
        </w:rPr>
        <w:t xml:space="preserve">. </w:t>
      </w:r>
      <w:r>
        <w:rPr>
          <w:sz w:val="26"/>
          <w:szCs w:val="26"/>
        </w:rPr>
        <w:t>Н</w:t>
      </w:r>
      <w:r w:rsidRPr="004547EE">
        <w:rPr>
          <w:sz w:val="26"/>
          <w:szCs w:val="26"/>
        </w:rPr>
        <w:t>астоящее постановление</w:t>
      </w:r>
      <w:r>
        <w:rPr>
          <w:sz w:val="26"/>
          <w:szCs w:val="26"/>
        </w:rPr>
        <w:t xml:space="preserve"> подлежит опубликованию (обнародованию).</w:t>
      </w:r>
    </w:p>
    <w:p w:rsidR="003534EF" w:rsidRPr="004547EE" w:rsidRDefault="003534EF" w:rsidP="003534EF">
      <w:pPr>
        <w:jc w:val="both"/>
        <w:rPr>
          <w:bCs/>
          <w:sz w:val="26"/>
          <w:szCs w:val="26"/>
        </w:rPr>
      </w:pPr>
      <w:r>
        <w:rPr>
          <w:bCs/>
          <w:sz w:val="26"/>
          <w:szCs w:val="26"/>
        </w:rPr>
        <w:tab/>
      </w:r>
      <w:r w:rsidR="002E2BA2">
        <w:rPr>
          <w:bCs/>
          <w:sz w:val="26"/>
          <w:szCs w:val="26"/>
        </w:rPr>
        <w:t>4</w:t>
      </w:r>
      <w:r w:rsidRPr="004547EE">
        <w:rPr>
          <w:bCs/>
          <w:sz w:val="26"/>
          <w:szCs w:val="26"/>
        </w:rPr>
        <w:t>. Контроль за исполнением настоящего поста</w:t>
      </w:r>
      <w:r>
        <w:rPr>
          <w:bCs/>
          <w:sz w:val="26"/>
          <w:szCs w:val="26"/>
        </w:rPr>
        <w:t>новления оставляю за собой.</w:t>
      </w:r>
      <w:r w:rsidRPr="004547EE">
        <w:rPr>
          <w:bCs/>
          <w:sz w:val="26"/>
          <w:szCs w:val="26"/>
        </w:rPr>
        <w:t xml:space="preserve"> </w:t>
      </w:r>
    </w:p>
    <w:p w:rsidR="003534EF" w:rsidRDefault="003534EF" w:rsidP="003534EF">
      <w:pPr>
        <w:jc w:val="both"/>
        <w:rPr>
          <w:sz w:val="26"/>
          <w:szCs w:val="26"/>
        </w:rPr>
      </w:pPr>
    </w:p>
    <w:p w:rsidR="003534EF" w:rsidRPr="004547EE" w:rsidRDefault="003534EF" w:rsidP="003534EF">
      <w:pPr>
        <w:jc w:val="both"/>
        <w:rPr>
          <w:sz w:val="26"/>
          <w:szCs w:val="26"/>
        </w:rPr>
      </w:pPr>
    </w:p>
    <w:p w:rsidR="003534EF" w:rsidRPr="004547EE" w:rsidRDefault="003534EF" w:rsidP="003534EF">
      <w:pPr>
        <w:jc w:val="both"/>
        <w:rPr>
          <w:sz w:val="26"/>
          <w:szCs w:val="26"/>
        </w:rPr>
      </w:pPr>
    </w:p>
    <w:p w:rsidR="003534EF" w:rsidRPr="004547EE" w:rsidRDefault="003534EF" w:rsidP="003534EF">
      <w:pPr>
        <w:jc w:val="both"/>
        <w:rPr>
          <w:sz w:val="26"/>
          <w:szCs w:val="26"/>
        </w:rPr>
      </w:pPr>
      <w:r w:rsidRPr="004547EE">
        <w:rPr>
          <w:sz w:val="26"/>
          <w:szCs w:val="26"/>
        </w:rPr>
        <w:t>Глава</w:t>
      </w:r>
      <w:r>
        <w:rPr>
          <w:sz w:val="26"/>
          <w:szCs w:val="26"/>
        </w:rPr>
        <w:t xml:space="preserve"> </w:t>
      </w:r>
      <w:r w:rsidR="002E2BA2">
        <w:rPr>
          <w:sz w:val="26"/>
          <w:szCs w:val="26"/>
        </w:rPr>
        <w:t xml:space="preserve">Табатского </w:t>
      </w:r>
      <w:r>
        <w:rPr>
          <w:sz w:val="26"/>
          <w:szCs w:val="26"/>
        </w:rPr>
        <w:t>сельсовета</w:t>
      </w:r>
      <w:r w:rsidRPr="004547EE">
        <w:rPr>
          <w:sz w:val="26"/>
          <w:szCs w:val="26"/>
        </w:rPr>
        <w:t xml:space="preserve">             </w:t>
      </w:r>
      <w:r>
        <w:rPr>
          <w:sz w:val="26"/>
          <w:szCs w:val="26"/>
        </w:rPr>
        <w:t xml:space="preserve">                     </w:t>
      </w:r>
      <w:r w:rsidRPr="004547EE">
        <w:rPr>
          <w:sz w:val="26"/>
          <w:szCs w:val="26"/>
        </w:rPr>
        <w:t xml:space="preserve">          </w:t>
      </w:r>
      <w:r>
        <w:rPr>
          <w:sz w:val="26"/>
          <w:szCs w:val="26"/>
        </w:rPr>
        <w:t xml:space="preserve">                </w:t>
      </w:r>
      <w:r w:rsidR="002E2BA2">
        <w:rPr>
          <w:sz w:val="26"/>
          <w:szCs w:val="26"/>
        </w:rPr>
        <w:t>В.П. Третьяков</w:t>
      </w:r>
    </w:p>
    <w:p w:rsidR="003534EF" w:rsidRPr="004547EE" w:rsidRDefault="003534EF" w:rsidP="003534EF">
      <w:pPr>
        <w:ind w:firstLine="540"/>
        <w:jc w:val="both"/>
        <w:rPr>
          <w:sz w:val="26"/>
          <w:szCs w:val="26"/>
        </w:rPr>
      </w:pPr>
      <w:r>
        <w:rPr>
          <w:sz w:val="26"/>
          <w:szCs w:val="26"/>
        </w:rPr>
        <w:t xml:space="preserve"> </w:t>
      </w: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C70DFD" w:rsidRDefault="00C70DFD" w:rsidP="00C70DFD">
      <w:pPr>
        <w:spacing w:line="360" w:lineRule="auto"/>
        <w:jc w:val="center"/>
        <w:rPr>
          <w:b/>
          <w:sz w:val="52"/>
          <w:szCs w:val="52"/>
        </w:rPr>
      </w:pPr>
    </w:p>
    <w:p w:rsidR="00C70DFD" w:rsidRDefault="00C70DFD" w:rsidP="00C70DFD">
      <w:pPr>
        <w:spacing w:line="360" w:lineRule="auto"/>
        <w:jc w:val="center"/>
        <w:rPr>
          <w:b/>
          <w:sz w:val="52"/>
          <w:szCs w:val="52"/>
        </w:rPr>
      </w:pPr>
    </w:p>
    <w:p w:rsidR="00B64E61" w:rsidRDefault="00B64E61" w:rsidP="00C70DFD">
      <w:pPr>
        <w:spacing w:line="360" w:lineRule="auto"/>
        <w:jc w:val="center"/>
        <w:rPr>
          <w:b/>
          <w:sz w:val="52"/>
          <w:szCs w:val="52"/>
        </w:rPr>
      </w:pPr>
    </w:p>
    <w:p w:rsidR="00C70DFD" w:rsidRPr="00B64E61" w:rsidRDefault="00C70DFD" w:rsidP="00C70DFD">
      <w:pPr>
        <w:spacing w:line="360" w:lineRule="auto"/>
        <w:jc w:val="center"/>
        <w:rPr>
          <w:b/>
          <w:sz w:val="40"/>
          <w:szCs w:val="40"/>
        </w:rPr>
      </w:pPr>
      <w:r w:rsidRPr="00B64E61">
        <w:rPr>
          <w:b/>
          <w:sz w:val="40"/>
          <w:szCs w:val="40"/>
        </w:rPr>
        <w:t>СТРАТЕГИЯ</w:t>
      </w:r>
    </w:p>
    <w:p w:rsidR="00B64E61" w:rsidRPr="00B64E61" w:rsidRDefault="00C70DFD" w:rsidP="00C70DFD">
      <w:pPr>
        <w:spacing w:line="360" w:lineRule="auto"/>
        <w:jc w:val="center"/>
        <w:rPr>
          <w:b/>
          <w:sz w:val="40"/>
          <w:szCs w:val="40"/>
        </w:rPr>
      </w:pPr>
      <w:r w:rsidRPr="00B64E61">
        <w:rPr>
          <w:b/>
          <w:sz w:val="40"/>
          <w:szCs w:val="40"/>
        </w:rPr>
        <w:t xml:space="preserve">СОЦИАЛЬНО-ЭКОНОМИЧЕСКОГО </w:t>
      </w:r>
      <w:r w:rsidR="00B64E61" w:rsidRPr="00B64E61">
        <w:rPr>
          <w:b/>
          <w:sz w:val="40"/>
          <w:szCs w:val="40"/>
        </w:rPr>
        <w:t>Р</w:t>
      </w:r>
      <w:r w:rsidRPr="00B64E61">
        <w:rPr>
          <w:b/>
          <w:sz w:val="40"/>
          <w:szCs w:val="40"/>
        </w:rPr>
        <w:t>АЗВИТИЯ</w:t>
      </w:r>
    </w:p>
    <w:p w:rsidR="00C70DFD" w:rsidRPr="00B64E61" w:rsidRDefault="00C70DFD" w:rsidP="00C70DFD">
      <w:pPr>
        <w:spacing w:line="360" w:lineRule="auto"/>
        <w:jc w:val="center"/>
        <w:rPr>
          <w:b/>
          <w:sz w:val="40"/>
          <w:szCs w:val="40"/>
        </w:rPr>
      </w:pPr>
      <w:r w:rsidRPr="00B64E61">
        <w:rPr>
          <w:b/>
          <w:sz w:val="40"/>
          <w:szCs w:val="40"/>
        </w:rPr>
        <w:t xml:space="preserve"> </w:t>
      </w:r>
      <w:r w:rsidR="002E2BA2">
        <w:rPr>
          <w:b/>
          <w:sz w:val="40"/>
          <w:szCs w:val="40"/>
        </w:rPr>
        <w:t>ТАБАТСКОГО</w:t>
      </w:r>
      <w:r w:rsidRPr="002E2BA2">
        <w:rPr>
          <w:b/>
          <w:sz w:val="40"/>
          <w:szCs w:val="40"/>
        </w:rPr>
        <w:t xml:space="preserve"> СЕЛЬСОВЕТА</w:t>
      </w:r>
      <w:r w:rsidRPr="00B64E61">
        <w:rPr>
          <w:b/>
          <w:sz w:val="40"/>
          <w:szCs w:val="40"/>
        </w:rPr>
        <w:t xml:space="preserve"> БЕЙСКОГО РАЙОНА РЕСПУБЛИКИ ХАКАСИИ НА  ПЕРИОД  С </w:t>
      </w:r>
      <w:r w:rsidR="002B0C9A">
        <w:rPr>
          <w:b/>
          <w:sz w:val="40"/>
          <w:szCs w:val="40"/>
        </w:rPr>
        <w:t xml:space="preserve">2019 </w:t>
      </w:r>
      <w:r w:rsidR="00E13D05">
        <w:rPr>
          <w:b/>
          <w:sz w:val="40"/>
          <w:szCs w:val="40"/>
        </w:rPr>
        <w:t>ПО</w:t>
      </w:r>
      <w:r w:rsidR="002B0C9A">
        <w:rPr>
          <w:b/>
          <w:sz w:val="40"/>
          <w:szCs w:val="40"/>
        </w:rPr>
        <w:t xml:space="preserve"> 2030</w:t>
      </w:r>
      <w:r w:rsidRPr="00B64E61">
        <w:rPr>
          <w:b/>
          <w:sz w:val="40"/>
          <w:szCs w:val="40"/>
        </w:rPr>
        <w:t xml:space="preserve"> ГОДЫ.</w:t>
      </w:r>
    </w:p>
    <w:p w:rsidR="00C70DFD" w:rsidRPr="00B64E61" w:rsidRDefault="00C70DFD" w:rsidP="00C70DFD">
      <w:pPr>
        <w:spacing w:line="360" w:lineRule="auto"/>
        <w:jc w:val="center"/>
        <w:rPr>
          <w:sz w:val="40"/>
          <w:szCs w:val="40"/>
        </w:rPr>
      </w:pPr>
    </w:p>
    <w:p w:rsidR="00C70DFD" w:rsidRDefault="00C70DFD" w:rsidP="00C70DFD">
      <w:pPr>
        <w:spacing w:line="360" w:lineRule="auto"/>
        <w:jc w:val="center"/>
        <w:rPr>
          <w:sz w:val="28"/>
          <w:szCs w:val="28"/>
        </w:rPr>
      </w:pPr>
    </w:p>
    <w:p w:rsidR="00C70DFD" w:rsidRDefault="00C70DFD" w:rsidP="00C70DFD">
      <w:pPr>
        <w:jc w:val="center"/>
        <w:rPr>
          <w:sz w:val="28"/>
          <w:szCs w:val="28"/>
        </w:rPr>
      </w:pPr>
    </w:p>
    <w:p w:rsidR="00C70DFD" w:rsidRDefault="00C70DFD" w:rsidP="00C70DFD">
      <w:pPr>
        <w:jc w:val="center"/>
        <w:rPr>
          <w:b/>
          <w:caps/>
          <w:sz w:val="28"/>
          <w:szCs w:val="28"/>
        </w:rPr>
      </w:pPr>
    </w:p>
    <w:p w:rsidR="00C70DFD" w:rsidRDefault="00C70DFD" w:rsidP="00C70DFD">
      <w:pPr>
        <w:jc w:val="center"/>
        <w:rPr>
          <w:sz w:val="28"/>
          <w:szCs w:val="28"/>
        </w:rPr>
      </w:pPr>
    </w:p>
    <w:p w:rsidR="00C70DFD" w:rsidRDefault="00C70DFD" w:rsidP="00C70DFD">
      <w:pPr>
        <w:jc w:val="center"/>
        <w:rPr>
          <w:sz w:val="28"/>
          <w:szCs w:val="28"/>
        </w:rPr>
      </w:pPr>
    </w:p>
    <w:p w:rsidR="00C70DFD" w:rsidRDefault="00C70DFD" w:rsidP="00C70DFD">
      <w:pPr>
        <w:rPr>
          <w:sz w:val="28"/>
          <w:szCs w:val="28"/>
        </w:rPr>
      </w:pPr>
    </w:p>
    <w:p w:rsidR="00C70DFD" w:rsidRDefault="00C70DFD" w:rsidP="00C70DFD">
      <w:pPr>
        <w:rPr>
          <w:sz w:val="28"/>
          <w:szCs w:val="28"/>
        </w:rPr>
      </w:pPr>
    </w:p>
    <w:p w:rsidR="00B64E61" w:rsidRDefault="00B64E61" w:rsidP="00C70DFD">
      <w:pPr>
        <w:rPr>
          <w:sz w:val="28"/>
          <w:szCs w:val="28"/>
        </w:rPr>
      </w:pPr>
    </w:p>
    <w:p w:rsidR="00B64E61" w:rsidRDefault="00B64E61" w:rsidP="00C70DFD">
      <w:pPr>
        <w:rPr>
          <w:sz w:val="28"/>
          <w:szCs w:val="28"/>
        </w:rPr>
      </w:pPr>
    </w:p>
    <w:p w:rsidR="002E2BA2" w:rsidRDefault="002E2BA2" w:rsidP="00C70DFD">
      <w:pPr>
        <w:rPr>
          <w:sz w:val="28"/>
          <w:szCs w:val="28"/>
        </w:rPr>
      </w:pPr>
    </w:p>
    <w:p w:rsidR="002E2BA2" w:rsidRDefault="002E2BA2" w:rsidP="00C70DFD">
      <w:pPr>
        <w:rPr>
          <w:sz w:val="28"/>
          <w:szCs w:val="28"/>
        </w:rPr>
      </w:pPr>
    </w:p>
    <w:p w:rsidR="00C70DFD" w:rsidRDefault="00C70DFD" w:rsidP="00C70DFD">
      <w:pPr>
        <w:rPr>
          <w:sz w:val="28"/>
          <w:szCs w:val="28"/>
        </w:rPr>
      </w:pPr>
    </w:p>
    <w:p w:rsidR="00536381" w:rsidRDefault="00C70DFD" w:rsidP="00536381">
      <w:pPr>
        <w:jc w:val="center"/>
        <w:rPr>
          <w:sz w:val="28"/>
          <w:szCs w:val="28"/>
        </w:rPr>
      </w:pPr>
      <w:r>
        <w:rPr>
          <w:sz w:val="28"/>
          <w:szCs w:val="28"/>
        </w:rPr>
        <w:t xml:space="preserve">с. </w:t>
      </w:r>
      <w:r w:rsidR="002E2BA2">
        <w:rPr>
          <w:sz w:val="26"/>
          <w:szCs w:val="26"/>
        </w:rPr>
        <w:t>Табат</w:t>
      </w:r>
    </w:p>
    <w:p w:rsidR="00C70DFD" w:rsidRPr="00536381" w:rsidRDefault="00C70DFD" w:rsidP="00536381">
      <w:pPr>
        <w:jc w:val="center"/>
        <w:rPr>
          <w:sz w:val="28"/>
          <w:szCs w:val="28"/>
        </w:rPr>
      </w:pPr>
      <w:r>
        <w:rPr>
          <w:sz w:val="28"/>
          <w:szCs w:val="28"/>
        </w:rPr>
        <w:t>201</w:t>
      </w:r>
      <w:r w:rsidR="009A1269">
        <w:rPr>
          <w:sz w:val="28"/>
          <w:szCs w:val="28"/>
        </w:rPr>
        <w:t>9</w:t>
      </w:r>
      <w:r>
        <w:rPr>
          <w:sz w:val="28"/>
          <w:szCs w:val="28"/>
        </w:rPr>
        <w:t xml:space="preserve"> г.</w:t>
      </w:r>
      <w:r>
        <w:br w:type="page"/>
      </w:r>
    </w:p>
    <w:p w:rsidR="00C70DFD" w:rsidRPr="006F1FBD" w:rsidRDefault="00C70DFD" w:rsidP="00B64E61">
      <w:pPr>
        <w:jc w:val="both"/>
      </w:pPr>
      <w:r w:rsidRPr="006F1FBD">
        <w:lastRenderedPageBreak/>
        <w:t xml:space="preserve">СОДЕРЖАНИЕ                                                        </w:t>
      </w:r>
      <w:r w:rsidR="00654337">
        <w:t xml:space="preserve">                                           </w:t>
      </w:r>
      <w:r w:rsidRPr="006F1FBD">
        <w:t xml:space="preserve">                         </w:t>
      </w:r>
      <w:r w:rsidR="00B64E61" w:rsidRPr="006F1FBD">
        <w:t xml:space="preserve">      </w:t>
      </w:r>
      <w:r w:rsidRPr="006F1FBD">
        <w:t xml:space="preserve">             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3"/>
      </w:tblGrid>
      <w:tr w:rsidR="00C70DFD" w:rsidRPr="006F1FBD" w:rsidTr="001A3E1A">
        <w:trPr>
          <w:trHeight w:val="7380"/>
        </w:trPr>
        <w:tc>
          <w:tcPr>
            <w:tcW w:w="10368" w:type="dxa"/>
            <w:tcBorders>
              <w:top w:val="nil"/>
              <w:left w:val="nil"/>
              <w:bottom w:val="nil"/>
              <w:right w:val="nil"/>
            </w:tcBorders>
          </w:tcPr>
          <w:p w:rsidR="00B64E61" w:rsidRPr="006F1FBD" w:rsidRDefault="00B64E61" w:rsidP="00B64E61">
            <w:pPr>
              <w:jc w:val="both"/>
            </w:pPr>
          </w:p>
          <w:p w:rsidR="00C70DFD" w:rsidRPr="006F1FBD" w:rsidRDefault="00C70DFD" w:rsidP="00B64E61">
            <w:pPr>
              <w:jc w:val="both"/>
            </w:pPr>
            <w:r w:rsidRPr="006F1FBD">
              <w:t>ВВЕДЕНИЕ…………………..…………………………………………………………</w:t>
            </w:r>
            <w:r w:rsidR="00EF4EFA" w:rsidRPr="006F1FBD">
              <w:t>…</w:t>
            </w:r>
            <w:r w:rsidRPr="006F1FBD">
              <w:t>………………….. 4</w:t>
            </w:r>
          </w:p>
          <w:p w:rsidR="00C70DFD" w:rsidRPr="006F1FBD" w:rsidRDefault="00C70DFD" w:rsidP="00B64E61">
            <w:pPr>
              <w:jc w:val="both"/>
            </w:pPr>
            <w:r w:rsidRPr="006F1FBD">
              <w:rPr>
                <w:b/>
              </w:rPr>
              <w:t xml:space="preserve">1. СОЦИАЛЬНО-ЭКОНОМИЧЕСКОЕ ПОЛОЖЕНИЕ </w:t>
            </w:r>
            <w:r w:rsidR="002E2BA2">
              <w:rPr>
                <w:b/>
              </w:rPr>
              <w:t xml:space="preserve">ТАБАТСКОГО </w:t>
            </w:r>
            <w:r w:rsidRPr="006F1FBD">
              <w:rPr>
                <w:b/>
              </w:rPr>
              <w:t>СЕЛЬСО</w:t>
            </w:r>
            <w:r w:rsidR="00EF4EFA" w:rsidRPr="006F1FBD">
              <w:rPr>
                <w:b/>
              </w:rPr>
              <w:t>В</w:t>
            </w:r>
            <w:r w:rsidRPr="006F1FBD">
              <w:rPr>
                <w:b/>
              </w:rPr>
              <w:t>Е</w:t>
            </w:r>
            <w:r w:rsidR="00EF4EFA" w:rsidRPr="006F1FBD">
              <w:rPr>
                <w:b/>
              </w:rPr>
              <w:t>ТА</w:t>
            </w:r>
            <w:r w:rsidRPr="006F1FBD">
              <w:t xml:space="preserve">   ………………………………. ………</w:t>
            </w:r>
            <w:r w:rsidR="00EF4EFA" w:rsidRPr="006F1FBD">
              <w:t>.</w:t>
            </w:r>
            <w:r w:rsidRPr="006F1FBD">
              <w:t>…………………………………………….……</w:t>
            </w:r>
            <w:r w:rsidR="00EF4EFA" w:rsidRPr="006F1FBD">
              <w:t xml:space="preserve"> ……….…</w:t>
            </w:r>
            <w:r w:rsidR="00B64E61" w:rsidRPr="006F1FBD">
              <w:t>…</w:t>
            </w:r>
            <w:r w:rsidR="00EF4EFA" w:rsidRPr="006F1FBD">
              <w:t>…..</w:t>
            </w:r>
            <w:r w:rsidRPr="006F1FBD">
              <w:t xml:space="preserve">… </w:t>
            </w:r>
            <w:r w:rsidR="00FF6B55">
              <w:t xml:space="preserve">  </w:t>
            </w:r>
            <w:r w:rsidRPr="006F1FBD">
              <w:t>5</w:t>
            </w:r>
          </w:p>
          <w:p w:rsidR="00C70DFD" w:rsidRPr="006F1FBD" w:rsidRDefault="00C70DFD" w:rsidP="00B64E61">
            <w:pPr>
              <w:jc w:val="both"/>
            </w:pPr>
            <w:r w:rsidRPr="006F1FBD">
              <w:t>1.1. Общее географическое описание…</w:t>
            </w:r>
            <w:r w:rsidR="00EF4EFA" w:rsidRPr="006F1FBD">
              <w:t>.</w:t>
            </w:r>
            <w:r w:rsidRPr="006F1FBD">
              <w:t>…………………</w:t>
            </w:r>
            <w:r w:rsidR="00EF4EFA" w:rsidRPr="006F1FBD">
              <w:t>. …….</w:t>
            </w:r>
            <w:r w:rsidRPr="006F1FBD">
              <w:t>….………………………</w:t>
            </w:r>
            <w:r w:rsidR="00EF4EFA" w:rsidRPr="006F1FBD">
              <w:t xml:space="preserve"> </w:t>
            </w:r>
            <w:r w:rsidRPr="006F1FBD">
              <w:t>…….</w:t>
            </w:r>
            <w:r w:rsidR="00EF4EFA" w:rsidRPr="006F1FBD">
              <w:t>.</w:t>
            </w:r>
            <w:r w:rsidRPr="006F1FBD">
              <w:t>……….. 5</w:t>
            </w:r>
            <w:r w:rsidR="00FF6B55">
              <w:t>-6</w:t>
            </w:r>
          </w:p>
          <w:p w:rsidR="00C70DFD" w:rsidRPr="006F1FBD" w:rsidRDefault="00C70DFD" w:rsidP="00B64E61">
            <w:pPr>
              <w:jc w:val="both"/>
            </w:pPr>
            <w:r w:rsidRPr="006F1FBD">
              <w:t>1.2. Оценка социально-экономической ситуации………………</w:t>
            </w:r>
            <w:r w:rsidR="00EF4EFA" w:rsidRPr="006F1FBD">
              <w:t>………</w:t>
            </w:r>
            <w:r w:rsidRPr="006F1FBD">
              <w:t>………….………</w:t>
            </w:r>
            <w:r w:rsidR="00EF4EFA" w:rsidRPr="006F1FBD">
              <w:t xml:space="preserve"> </w:t>
            </w:r>
            <w:r w:rsidRPr="006F1FBD">
              <w:t>…….</w:t>
            </w:r>
            <w:r w:rsidR="00EF4EFA" w:rsidRPr="006F1FBD">
              <w:t>.</w:t>
            </w:r>
            <w:r w:rsidRPr="006F1FBD">
              <w:t xml:space="preserve">…...…… </w:t>
            </w:r>
            <w:r w:rsidR="00FF6B55">
              <w:t>6</w:t>
            </w:r>
          </w:p>
          <w:p w:rsidR="00C70DFD" w:rsidRPr="006F1FBD" w:rsidRDefault="00C70DFD" w:rsidP="00B64E61">
            <w:pPr>
              <w:jc w:val="both"/>
            </w:pPr>
            <w:r w:rsidRPr="006F1FBD">
              <w:t>1.2.1 Экономика …………………………………………………………</w:t>
            </w:r>
            <w:r w:rsidR="00EF4EFA" w:rsidRPr="006F1FBD">
              <w:t>………</w:t>
            </w:r>
            <w:r w:rsidRPr="006F1FBD">
              <w:t>………</w:t>
            </w:r>
            <w:r w:rsidR="00EF4EFA" w:rsidRPr="006F1FBD">
              <w:t xml:space="preserve"> . </w:t>
            </w:r>
            <w:r w:rsidRPr="006F1FBD">
              <w:t>…</w:t>
            </w:r>
            <w:r w:rsidR="00EF4EFA" w:rsidRPr="006F1FBD">
              <w:t xml:space="preserve"> </w:t>
            </w:r>
            <w:r w:rsidRPr="006F1FBD">
              <w:t>……</w:t>
            </w:r>
            <w:r w:rsidR="00B64E61" w:rsidRPr="006F1FBD">
              <w:t>..</w:t>
            </w:r>
            <w:r w:rsidRPr="006F1FBD">
              <w:t>.</w:t>
            </w:r>
            <w:r w:rsidR="00EF4EFA" w:rsidRPr="006F1FBD">
              <w:t>.</w:t>
            </w:r>
            <w:r w:rsidRPr="006F1FBD">
              <w:t xml:space="preserve">.………. </w:t>
            </w:r>
            <w:r w:rsidR="00FF6B55">
              <w:t>6-12</w:t>
            </w:r>
          </w:p>
          <w:p w:rsidR="00C70DFD" w:rsidRPr="006F1FBD" w:rsidRDefault="00C70DFD" w:rsidP="00B64E61">
            <w:pPr>
              <w:jc w:val="both"/>
              <w:rPr>
                <w:spacing w:val="-4"/>
              </w:rPr>
            </w:pPr>
            <w:r w:rsidRPr="006F1FBD">
              <w:rPr>
                <w:spacing w:val="-4"/>
              </w:rPr>
              <w:t>1.2.2.</w:t>
            </w:r>
            <w:r w:rsidR="00EF4EFA" w:rsidRPr="006F1FBD">
              <w:rPr>
                <w:spacing w:val="-4"/>
              </w:rPr>
              <w:t xml:space="preserve"> </w:t>
            </w:r>
            <w:r w:rsidRPr="006F1FBD">
              <w:rPr>
                <w:spacing w:val="-4"/>
              </w:rPr>
              <w:t>Социальная сфера………………………………………</w:t>
            </w:r>
            <w:r w:rsidR="00B64E61" w:rsidRPr="006F1FBD">
              <w:rPr>
                <w:spacing w:val="-4"/>
              </w:rPr>
              <w:t>….</w:t>
            </w:r>
            <w:r w:rsidRPr="006F1FBD">
              <w:rPr>
                <w:spacing w:val="-4"/>
              </w:rPr>
              <w:t>…………………</w:t>
            </w:r>
            <w:r w:rsidR="00EF4EFA" w:rsidRPr="006F1FBD">
              <w:rPr>
                <w:spacing w:val="-4"/>
              </w:rPr>
              <w:t>……..</w:t>
            </w:r>
            <w:r w:rsidRPr="006F1FBD">
              <w:rPr>
                <w:spacing w:val="-4"/>
              </w:rPr>
              <w:t>……</w:t>
            </w:r>
            <w:r w:rsidR="00EF4EFA" w:rsidRPr="006F1FBD">
              <w:rPr>
                <w:spacing w:val="-4"/>
              </w:rPr>
              <w:t xml:space="preserve"> </w:t>
            </w:r>
            <w:r w:rsidRPr="006F1FBD">
              <w:rPr>
                <w:spacing w:val="-4"/>
              </w:rPr>
              <w:t>…..…</w:t>
            </w:r>
            <w:r w:rsidR="00EF4EFA" w:rsidRPr="006F1FBD">
              <w:rPr>
                <w:spacing w:val="-4"/>
              </w:rPr>
              <w:t>.</w:t>
            </w:r>
            <w:r w:rsidR="00B274AF">
              <w:rPr>
                <w:spacing w:val="-4"/>
              </w:rPr>
              <w:t>………..</w:t>
            </w:r>
            <w:r w:rsidR="00FF6B55">
              <w:rPr>
                <w:spacing w:val="-4"/>
              </w:rPr>
              <w:t>12-13</w:t>
            </w:r>
          </w:p>
          <w:p w:rsidR="00C70DFD" w:rsidRPr="006F1FBD" w:rsidRDefault="00C70DFD" w:rsidP="00B64E61">
            <w:pPr>
              <w:jc w:val="both"/>
            </w:pPr>
            <w:r w:rsidRPr="006F1FBD">
              <w:rPr>
                <w:b/>
              </w:rPr>
              <w:t xml:space="preserve">2. ПРОБЛЕМЫ  СОЦИАЛЬНО-ЭКОНОМИЧЕСКОГО РАЗВИТИЯ </w:t>
            </w:r>
            <w:r w:rsidR="002E2BA2">
              <w:rPr>
                <w:b/>
              </w:rPr>
              <w:t>ТАБАТСКОГО</w:t>
            </w:r>
            <w:r w:rsidR="00EF4EFA" w:rsidRPr="006F1FBD">
              <w:rPr>
                <w:b/>
              </w:rPr>
              <w:t xml:space="preserve">  СЕЛЬСОВЕТА</w:t>
            </w:r>
            <w:r w:rsidR="00EF4EFA" w:rsidRPr="006F1FBD">
              <w:t xml:space="preserve">                  </w:t>
            </w:r>
            <w:r w:rsidRPr="006F1FBD">
              <w:t xml:space="preserve">   ………………………………. ……………………………………</w:t>
            </w:r>
            <w:r w:rsidR="00B64E61" w:rsidRPr="006F1FBD">
              <w:t>.</w:t>
            </w:r>
            <w:r w:rsidRPr="006F1FBD">
              <w:t>…………..</w:t>
            </w:r>
            <w:r w:rsidR="00FF6B55">
              <w:t xml:space="preserve">                                                        13</w:t>
            </w:r>
          </w:p>
          <w:p w:rsidR="00C70DFD" w:rsidRPr="006F1FBD" w:rsidRDefault="00C70DFD" w:rsidP="00B64E61">
            <w:pPr>
              <w:jc w:val="both"/>
            </w:pPr>
            <w:r w:rsidRPr="006F1FBD">
              <w:t>2.1. Экономические проблемы…………………………………………….…</w:t>
            </w:r>
            <w:r w:rsidR="00B64E61" w:rsidRPr="006F1FBD">
              <w:t>………</w:t>
            </w:r>
            <w:r w:rsidRPr="006F1FBD">
              <w:t>……………………….</w:t>
            </w:r>
            <w:r w:rsidR="00FF6B55">
              <w:t>13</w:t>
            </w:r>
          </w:p>
          <w:p w:rsidR="00C70DFD" w:rsidRPr="006F1FBD" w:rsidRDefault="00C70DFD" w:rsidP="00B64E61">
            <w:pPr>
              <w:jc w:val="both"/>
            </w:pPr>
            <w:r w:rsidRPr="006F1FBD">
              <w:t>2.2. Социальные проблемы…………………………………….……………………</w:t>
            </w:r>
            <w:r w:rsidR="00B64E61" w:rsidRPr="006F1FBD">
              <w:t>………</w:t>
            </w:r>
            <w:r w:rsidR="00FF6B55">
              <w:t>………….....…. 13</w:t>
            </w:r>
          </w:p>
          <w:p w:rsidR="00C70DFD" w:rsidRPr="006F1FBD" w:rsidRDefault="00C70DFD" w:rsidP="00B64E61">
            <w:pPr>
              <w:jc w:val="both"/>
            </w:pPr>
            <w:r w:rsidRPr="006F1FBD">
              <w:t>2.3. Инфраструктурные проблемы…………………………………………………………</w:t>
            </w:r>
            <w:r w:rsidR="00B64E61" w:rsidRPr="006F1FBD">
              <w:t>………</w:t>
            </w:r>
            <w:r w:rsidRPr="006F1FBD">
              <w:t>………...1</w:t>
            </w:r>
            <w:r w:rsidR="00B274AF">
              <w:t>3</w:t>
            </w:r>
            <w:r w:rsidR="00FF6B55">
              <w:t>-14</w:t>
            </w:r>
          </w:p>
          <w:p w:rsidR="00C70DFD" w:rsidRPr="006F1FBD" w:rsidRDefault="00C70DFD" w:rsidP="00B64E61">
            <w:pPr>
              <w:jc w:val="both"/>
            </w:pPr>
            <w:r w:rsidRPr="006F1FBD">
              <w:t xml:space="preserve">           </w:t>
            </w:r>
          </w:p>
          <w:p w:rsidR="00C70DFD" w:rsidRPr="006F1FBD" w:rsidRDefault="00C70DFD" w:rsidP="00B64E61">
            <w:pPr>
              <w:jc w:val="both"/>
            </w:pPr>
            <w:r w:rsidRPr="006F1FBD">
              <w:rPr>
                <w:b/>
              </w:rPr>
              <w:t xml:space="preserve">3. ОЦЕНКА КОНКУРЕНТНЫХ ПРЕИМУЩЕСТВ </w:t>
            </w:r>
            <w:r w:rsidR="002E2BA2">
              <w:rPr>
                <w:b/>
              </w:rPr>
              <w:t xml:space="preserve">ТАБАТСКОГО </w:t>
            </w:r>
            <w:r w:rsidR="00EF4EFA" w:rsidRPr="006F1FBD">
              <w:rPr>
                <w:b/>
              </w:rPr>
              <w:t>СЕЛЬСОВЕТА</w:t>
            </w:r>
            <w:r w:rsidR="00EF4EFA" w:rsidRPr="006F1FBD">
              <w:t xml:space="preserve">. .. </w:t>
            </w:r>
            <w:r w:rsidRPr="006F1FBD">
              <w:t>…</w:t>
            </w:r>
            <w:r w:rsidR="002E2BA2">
              <w:t xml:space="preserve">                  </w:t>
            </w:r>
            <w:r w:rsidRPr="006F1FBD">
              <w:t>1</w:t>
            </w:r>
            <w:r w:rsidR="00FF6B55">
              <w:t>4</w:t>
            </w:r>
          </w:p>
          <w:p w:rsidR="00C70DFD" w:rsidRPr="006F1FBD" w:rsidRDefault="00C70DFD" w:rsidP="00B64E61">
            <w:pPr>
              <w:jc w:val="both"/>
              <w:rPr>
                <w:b/>
              </w:rPr>
            </w:pPr>
            <w:r w:rsidRPr="006F1FBD">
              <w:rPr>
                <w:b/>
              </w:rPr>
              <w:t xml:space="preserve">4. СТРАТЕГИЧЕСКИЙ АНАЛИЗ РАЗВИТИЯ </w:t>
            </w:r>
            <w:r w:rsidR="00AB3B2B">
              <w:rPr>
                <w:b/>
              </w:rPr>
              <w:t xml:space="preserve">ТАБАТСКОГО </w:t>
            </w:r>
            <w:r w:rsidR="00EF4EFA" w:rsidRPr="006F1FBD">
              <w:rPr>
                <w:b/>
              </w:rPr>
              <w:t>СЕЛЬСОВЕТА</w:t>
            </w:r>
            <w:r w:rsidR="00EF4EFA" w:rsidRPr="006F1FBD">
              <w:t xml:space="preserve">   </w:t>
            </w:r>
            <w:r w:rsidR="00EF4EFA" w:rsidRPr="006F1FBD">
              <w:rPr>
                <w:b/>
              </w:rPr>
              <w:t xml:space="preserve">   </w:t>
            </w:r>
            <w:r w:rsidRPr="006F1FBD">
              <w:rPr>
                <w:b/>
              </w:rPr>
              <w:t>…</w:t>
            </w:r>
            <w:r w:rsidR="00AB3B2B">
              <w:rPr>
                <w:b/>
              </w:rPr>
              <w:t xml:space="preserve">             </w:t>
            </w:r>
            <w:r w:rsidRPr="006F1FBD">
              <w:rPr>
                <w:b/>
              </w:rPr>
              <w:t>….</w:t>
            </w:r>
            <w:r w:rsidR="00FF6B55">
              <w:rPr>
                <w:b/>
              </w:rPr>
              <w:t xml:space="preserve">     </w:t>
            </w:r>
            <w:r w:rsidRPr="006F1FBD">
              <w:rPr>
                <w:b/>
              </w:rPr>
              <w:t>.</w:t>
            </w:r>
            <w:r w:rsidR="00B274AF">
              <w:t>14</w:t>
            </w:r>
            <w:r w:rsidR="00FF6B55">
              <w:t>-17</w:t>
            </w:r>
          </w:p>
          <w:p w:rsidR="00C70DFD" w:rsidRPr="006F1FBD" w:rsidRDefault="00C70DFD" w:rsidP="00B64E61">
            <w:pPr>
              <w:jc w:val="both"/>
              <w:rPr>
                <w:b/>
                <w:iCs/>
              </w:rPr>
            </w:pPr>
            <w:r w:rsidRPr="006F1FBD">
              <w:rPr>
                <w:b/>
                <w:iCs/>
              </w:rPr>
              <w:t xml:space="preserve">5.СТРАТЕГИЧЕСКИЕ ЦЕЛИ И ЗАДАЧИ РАЗВИТИЯ </w:t>
            </w:r>
            <w:r w:rsidR="00AB3B2B">
              <w:rPr>
                <w:b/>
              </w:rPr>
              <w:t>ТАБАТСКОГО</w:t>
            </w:r>
            <w:r w:rsidR="00EF4EFA" w:rsidRPr="006F1FBD">
              <w:rPr>
                <w:b/>
              </w:rPr>
              <w:t xml:space="preserve">  СЕЛЬСОВЕТА</w:t>
            </w:r>
            <w:r w:rsidR="00EF4EFA" w:rsidRPr="006F1FBD">
              <w:t xml:space="preserve">   </w:t>
            </w:r>
            <w:r w:rsidR="00EF4EFA" w:rsidRPr="006F1FBD">
              <w:rPr>
                <w:b/>
                <w:iCs/>
              </w:rPr>
              <w:t xml:space="preserve">НА ПЕРИОД ДО </w:t>
            </w:r>
            <w:r w:rsidR="00561DBB">
              <w:rPr>
                <w:b/>
                <w:iCs/>
              </w:rPr>
              <w:t>2030</w:t>
            </w:r>
            <w:r w:rsidRPr="006F1FBD">
              <w:rPr>
                <w:b/>
                <w:iCs/>
              </w:rPr>
              <w:t xml:space="preserve"> ГОДА ………</w:t>
            </w:r>
            <w:r w:rsidR="00EF4EFA" w:rsidRPr="006F1FBD">
              <w:rPr>
                <w:b/>
                <w:iCs/>
              </w:rPr>
              <w:t xml:space="preserve">. . . . . . . . </w:t>
            </w:r>
            <w:r w:rsidR="00B64E61" w:rsidRPr="006F1FBD">
              <w:rPr>
                <w:b/>
                <w:iCs/>
              </w:rPr>
              <w:t>..</w:t>
            </w:r>
            <w:r w:rsidR="00EF4EFA" w:rsidRPr="006F1FBD">
              <w:rPr>
                <w:b/>
                <w:iCs/>
              </w:rPr>
              <w:t>. . . . . .</w:t>
            </w:r>
            <w:r w:rsidRPr="006F1FBD">
              <w:rPr>
                <w:b/>
                <w:iCs/>
              </w:rPr>
              <w:t>………………………………………………………</w:t>
            </w:r>
            <w:r w:rsidR="00AB3B2B">
              <w:rPr>
                <w:b/>
                <w:iCs/>
              </w:rPr>
              <w:t xml:space="preserve">                       </w:t>
            </w:r>
            <w:r w:rsidRPr="006F1FBD">
              <w:rPr>
                <w:b/>
                <w:iCs/>
              </w:rPr>
              <w:t>..</w:t>
            </w:r>
            <w:r w:rsidR="00FF6B55">
              <w:rPr>
                <w:iCs/>
              </w:rPr>
              <w:t>17</w:t>
            </w:r>
          </w:p>
          <w:p w:rsidR="00C70DFD" w:rsidRPr="006F1FBD" w:rsidRDefault="00C70DFD" w:rsidP="00B64E61">
            <w:pPr>
              <w:jc w:val="both"/>
              <w:rPr>
                <w:bCs/>
                <w:iCs/>
              </w:rPr>
            </w:pPr>
            <w:r w:rsidRPr="006F1FBD">
              <w:rPr>
                <w:bCs/>
                <w:iCs/>
              </w:rPr>
              <w:t>5.1. Цель 1. Формирование многоукладной и конкурентоспособной экономики</w:t>
            </w:r>
            <w:r w:rsidR="00FF6B55">
              <w:rPr>
                <w:bCs/>
                <w:iCs/>
              </w:rPr>
              <w:t>……………………….17</w:t>
            </w:r>
          </w:p>
          <w:p w:rsidR="00C70DFD" w:rsidRPr="006F1FBD" w:rsidRDefault="00C70DFD" w:rsidP="00B64E61">
            <w:pPr>
              <w:jc w:val="both"/>
            </w:pPr>
            <w:r w:rsidRPr="006F1FBD">
              <w:t>5.1.1. Повышение инвестиционной привлекательности сельского поселения</w:t>
            </w:r>
            <w:r w:rsidR="00FF6B55">
              <w:t>…………………………..17</w:t>
            </w:r>
          </w:p>
          <w:p w:rsidR="00C70DFD" w:rsidRPr="006F1FBD" w:rsidRDefault="00C70DFD" w:rsidP="00B64E61">
            <w:pPr>
              <w:jc w:val="both"/>
            </w:pPr>
            <w:r w:rsidRPr="006F1FBD">
              <w:t>5.1.2. Развитие перерабатывающей промышленности</w:t>
            </w:r>
            <w:r w:rsidR="00FF6B55">
              <w:t>…………………………………………………….18</w:t>
            </w:r>
          </w:p>
          <w:p w:rsidR="00C70DFD" w:rsidRPr="006F1FBD" w:rsidRDefault="00C70DFD" w:rsidP="00B64E61">
            <w:pPr>
              <w:jc w:val="both"/>
            </w:pPr>
            <w:r w:rsidRPr="006F1FBD">
              <w:t>5.1.3. Развитие</w:t>
            </w:r>
            <w:r w:rsidRPr="006F1FBD">
              <w:rPr>
                <w:bCs/>
                <w:iCs/>
              </w:rPr>
              <w:t xml:space="preserve"> крестьянских (фермерских) хозяйств и личных подсобных хозяйств</w:t>
            </w:r>
            <w:r w:rsidR="00FF6B55">
              <w:t>…………………. 18-19</w:t>
            </w:r>
          </w:p>
          <w:p w:rsidR="00C70DFD" w:rsidRPr="006F1FBD" w:rsidRDefault="00C70DFD" w:rsidP="00B64E61">
            <w:pPr>
              <w:jc w:val="both"/>
            </w:pPr>
            <w:r w:rsidRPr="006F1FBD">
              <w:t>5.1.4. Создание благоприятных условий для развития малого и среднего предпринимательства</w:t>
            </w:r>
            <w:r w:rsidR="00FF6B55">
              <w:t>… .  19</w:t>
            </w:r>
          </w:p>
          <w:p w:rsidR="00C70DFD" w:rsidRPr="006F1FBD" w:rsidRDefault="00C70DFD" w:rsidP="00B64E61">
            <w:pPr>
              <w:jc w:val="both"/>
              <w:rPr>
                <w:bCs/>
                <w:iCs/>
              </w:rPr>
            </w:pPr>
            <w:r w:rsidRPr="006F1FBD">
              <w:t>5.1.5.</w:t>
            </w:r>
            <w:r w:rsidRPr="006F1FBD">
              <w:rPr>
                <w:bCs/>
                <w:iCs/>
              </w:rPr>
              <w:t xml:space="preserve"> Улучшение качества муниципального управления, повышение его эффективности…………….1</w:t>
            </w:r>
            <w:r w:rsidR="00FF6B55">
              <w:rPr>
                <w:bCs/>
                <w:iCs/>
              </w:rPr>
              <w:t>9-20</w:t>
            </w:r>
          </w:p>
          <w:p w:rsidR="00C70DFD" w:rsidRPr="006F1FBD" w:rsidRDefault="00C70DFD" w:rsidP="00B64E61">
            <w:pPr>
              <w:jc w:val="both"/>
              <w:rPr>
                <w:bCs/>
                <w:iCs/>
              </w:rPr>
            </w:pPr>
            <w:r w:rsidRPr="006F1FBD">
              <w:rPr>
                <w:bCs/>
                <w:iCs/>
              </w:rPr>
              <w:t>5.2. Цель 2. Создание условий для повышения качества жизни населения</w:t>
            </w:r>
            <w:r w:rsidR="00FF6B55">
              <w:rPr>
                <w:bCs/>
                <w:iCs/>
              </w:rPr>
              <w:t>……………………………...20</w:t>
            </w:r>
          </w:p>
          <w:p w:rsidR="00C70DFD" w:rsidRPr="006F1FBD" w:rsidRDefault="00C70DFD" w:rsidP="00B64E61">
            <w:pPr>
              <w:jc w:val="both"/>
              <w:rPr>
                <w:bCs/>
                <w:iCs/>
              </w:rPr>
            </w:pPr>
            <w:r w:rsidRPr="006F1FBD">
              <w:rPr>
                <w:bCs/>
                <w:iCs/>
              </w:rPr>
              <w:t>5.2.1. Создание условий для роста доходов населения</w:t>
            </w:r>
            <w:r w:rsidR="00FF6B55">
              <w:rPr>
                <w:bCs/>
                <w:iCs/>
              </w:rPr>
              <w:t>……………………………………………………20</w:t>
            </w:r>
          </w:p>
          <w:p w:rsidR="00C70DFD" w:rsidRPr="006F1FBD" w:rsidRDefault="00C70DFD" w:rsidP="00B64E61">
            <w:pPr>
              <w:jc w:val="both"/>
              <w:rPr>
                <w:bCs/>
                <w:iCs/>
              </w:rPr>
            </w:pPr>
            <w:r w:rsidRPr="006F1FBD">
              <w:rPr>
                <w:bCs/>
                <w:iCs/>
              </w:rPr>
              <w:t>5.2.2. Обеспечение улучшения здоровья населения, проведение эффективной демографической и миграционной политики………………………………………</w:t>
            </w:r>
            <w:r w:rsidR="00EF4EFA" w:rsidRPr="006F1FBD">
              <w:rPr>
                <w:bCs/>
                <w:iCs/>
              </w:rPr>
              <w:t>.</w:t>
            </w:r>
            <w:r w:rsidRPr="006F1FBD">
              <w:rPr>
                <w:bCs/>
                <w:iCs/>
              </w:rPr>
              <w:t>……………………………………….</w:t>
            </w:r>
            <w:r w:rsidR="00EF4EFA" w:rsidRPr="006F1FBD">
              <w:rPr>
                <w:bCs/>
                <w:iCs/>
              </w:rPr>
              <w:t>.</w:t>
            </w:r>
            <w:r w:rsidR="00FF6B55">
              <w:rPr>
                <w:bCs/>
                <w:iCs/>
              </w:rPr>
              <w:t>…..20-21</w:t>
            </w:r>
          </w:p>
          <w:p w:rsidR="00C70DFD" w:rsidRPr="006F1FBD" w:rsidRDefault="00C70DFD" w:rsidP="00B64E61">
            <w:pPr>
              <w:jc w:val="both"/>
              <w:rPr>
                <w:bCs/>
                <w:iCs/>
              </w:rPr>
            </w:pPr>
            <w:r w:rsidRPr="006F1FBD">
              <w:rPr>
                <w:bCs/>
                <w:iCs/>
              </w:rPr>
              <w:t>5.2.3. Обеспечение населения услугами дошкольного образования, культуры, физической культуры, спорта, торговли, бытовыми услугами……………………</w:t>
            </w:r>
            <w:r w:rsidR="00EF4EFA" w:rsidRPr="006F1FBD">
              <w:rPr>
                <w:bCs/>
                <w:iCs/>
              </w:rPr>
              <w:t xml:space="preserve">. </w:t>
            </w:r>
            <w:r w:rsidRPr="006F1FBD">
              <w:rPr>
                <w:bCs/>
                <w:iCs/>
              </w:rPr>
              <w:t>…………</w:t>
            </w:r>
            <w:r w:rsidR="00B274AF">
              <w:rPr>
                <w:bCs/>
                <w:iCs/>
              </w:rPr>
              <w:t>……………………………………</w:t>
            </w:r>
            <w:r w:rsidR="00FF6B55">
              <w:rPr>
                <w:bCs/>
                <w:iCs/>
              </w:rPr>
              <w:t xml:space="preserve">              21-22</w:t>
            </w:r>
          </w:p>
          <w:p w:rsidR="00C70DFD" w:rsidRPr="006F1FBD" w:rsidRDefault="00C70DFD" w:rsidP="00B64E61">
            <w:pPr>
              <w:jc w:val="both"/>
              <w:rPr>
                <w:bCs/>
                <w:iCs/>
              </w:rPr>
            </w:pPr>
            <w:r w:rsidRPr="006F1FBD">
              <w:rPr>
                <w:bCs/>
                <w:iCs/>
              </w:rPr>
              <w:t>5.2.4. Обеспечение населения жильем, развитие инженерной, жилищно-коммунальной инфраструктуры, благоустройство территории……………………</w:t>
            </w:r>
            <w:r w:rsidR="00B64E61" w:rsidRPr="006F1FBD">
              <w:rPr>
                <w:bCs/>
                <w:iCs/>
              </w:rPr>
              <w:t xml:space="preserve">   </w:t>
            </w:r>
            <w:r w:rsidRPr="006F1FBD">
              <w:rPr>
                <w:bCs/>
                <w:iCs/>
              </w:rPr>
              <w:t>…………</w:t>
            </w:r>
            <w:r w:rsidR="00EF4EFA" w:rsidRPr="006F1FBD">
              <w:rPr>
                <w:bCs/>
                <w:iCs/>
              </w:rPr>
              <w:t>..</w:t>
            </w:r>
            <w:r w:rsidRPr="006F1FBD">
              <w:rPr>
                <w:bCs/>
                <w:iCs/>
              </w:rPr>
              <w:t>………………………………</w:t>
            </w:r>
            <w:r w:rsidR="00B64E61" w:rsidRPr="006F1FBD">
              <w:rPr>
                <w:bCs/>
                <w:iCs/>
              </w:rPr>
              <w:t xml:space="preserve"> </w:t>
            </w:r>
            <w:r w:rsidRPr="006F1FBD">
              <w:rPr>
                <w:bCs/>
                <w:iCs/>
              </w:rPr>
              <w:t>……………</w:t>
            </w:r>
            <w:r w:rsidR="00FF6B55">
              <w:rPr>
                <w:bCs/>
                <w:iCs/>
              </w:rPr>
              <w:t>22</w:t>
            </w:r>
          </w:p>
          <w:p w:rsidR="00C70DFD" w:rsidRPr="006F1FBD" w:rsidRDefault="00C70DFD" w:rsidP="00B64E61">
            <w:pPr>
              <w:jc w:val="both"/>
            </w:pPr>
            <w:r w:rsidRPr="006F1FBD">
              <w:rPr>
                <w:b/>
              </w:rPr>
              <w:t>6. ИНВЕСТИЦИОННЫЕ ПРОЕКТЫ</w:t>
            </w:r>
            <w:r w:rsidRPr="006F1FBD">
              <w:t>………</w:t>
            </w:r>
            <w:r w:rsidR="00B64E61" w:rsidRPr="006F1FBD">
              <w:t xml:space="preserve">   </w:t>
            </w:r>
            <w:r w:rsidRPr="006F1FBD">
              <w:t>……</w:t>
            </w:r>
            <w:r w:rsidR="00EF4EFA" w:rsidRPr="006F1FBD">
              <w:t>.</w:t>
            </w:r>
            <w:r w:rsidRPr="006F1FBD">
              <w:t>………</w:t>
            </w:r>
            <w:r w:rsidR="00EF4EFA" w:rsidRPr="006F1FBD">
              <w:t>.</w:t>
            </w:r>
            <w:r w:rsidRPr="006F1FBD">
              <w:t>…………………………</w:t>
            </w:r>
            <w:r w:rsidR="00B64E61" w:rsidRPr="006F1FBD">
              <w:t xml:space="preserve">  </w:t>
            </w:r>
            <w:r w:rsidRPr="006F1FBD">
              <w:t>……………….</w:t>
            </w:r>
            <w:r w:rsidR="00FF6B55">
              <w:t>22</w:t>
            </w:r>
          </w:p>
          <w:p w:rsidR="00C70DFD" w:rsidRPr="006F1FBD" w:rsidRDefault="00C70DFD" w:rsidP="00B64E61">
            <w:pPr>
              <w:jc w:val="both"/>
              <w:rPr>
                <w:bCs/>
                <w:iCs/>
              </w:rPr>
            </w:pPr>
            <w:r w:rsidRPr="006F1FBD">
              <w:rPr>
                <w:bCs/>
                <w:iCs/>
              </w:rPr>
              <w:t>6.2. Проекты в сфере малого бизнеса…………………………</w:t>
            </w:r>
            <w:r w:rsidR="00EF4EFA" w:rsidRPr="006F1FBD">
              <w:rPr>
                <w:bCs/>
                <w:iCs/>
              </w:rPr>
              <w:t xml:space="preserve"> .</w:t>
            </w:r>
            <w:r w:rsidRPr="006F1FBD">
              <w:rPr>
                <w:bCs/>
                <w:iCs/>
              </w:rPr>
              <w:t>…………………………</w:t>
            </w:r>
            <w:r w:rsidR="00B64E61" w:rsidRPr="006F1FBD">
              <w:rPr>
                <w:bCs/>
                <w:iCs/>
              </w:rPr>
              <w:t xml:space="preserve"> ………   </w:t>
            </w:r>
            <w:r w:rsidRPr="006F1FBD">
              <w:rPr>
                <w:bCs/>
                <w:iCs/>
              </w:rPr>
              <w:t>……..</w:t>
            </w:r>
            <w:r w:rsidR="00B274AF">
              <w:rPr>
                <w:bCs/>
                <w:iCs/>
              </w:rPr>
              <w:t>2</w:t>
            </w:r>
            <w:r w:rsidR="00FF6B55">
              <w:rPr>
                <w:bCs/>
                <w:iCs/>
              </w:rPr>
              <w:t>2-23</w:t>
            </w:r>
          </w:p>
          <w:p w:rsidR="00C70DFD" w:rsidRPr="006F1FBD" w:rsidRDefault="00C70DFD" w:rsidP="00B64E61">
            <w:pPr>
              <w:jc w:val="both"/>
            </w:pPr>
            <w:r w:rsidRPr="006F1FBD">
              <w:t>6.3.Инвестиционные предложения……………………………</w:t>
            </w:r>
            <w:r w:rsidR="00EF4EFA" w:rsidRPr="006F1FBD">
              <w:t xml:space="preserve">. </w:t>
            </w:r>
            <w:r w:rsidRPr="006F1FBD">
              <w:t>…………………………</w:t>
            </w:r>
            <w:r w:rsidR="00B64E61" w:rsidRPr="006F1FBD">
              <w:t xml:space="preserve">  </w:t>
            </w:r>
            <w:r w:rsidRPr="006F1FBD">
              <w:t>………………</w:t>
            </w:r>
            <w:r w:rsidR="00B64E61" w:rsidRPr="006F1FBD">
              <w:t xml:space="preserve"> </w:t>
            </w:r>
            <w:r w:rsidRPr="006F1FBD">
              <w:t>.</w:t>
            </w:r>
            <w:r w:rsidR="00B274AF">
              <w:t>2</w:t>
            </w:r>
            <w:r w:rsidR="00FF6B55">
              <w:t>3</w:t>
            </w:r>
          </w:p>
          <w:p w:rsidR="00C70DFD" w:rsidRPr="006F1FBD" w:rsidRDefault="00C70DFD" w:rsidP="00B64E61">
            <w:pPr>
              <w:jc w:val="both"/>
            </w:pPr>
            <w:r w:rsidRPr="006F1FBD">
              <w:rPr>
                <w:b/>
              </w:rPr>
              <w:t xml:space="preserve">7. ПРОГНОЗ СОЦИАЛЬНО-ЭКОНОМИЧЕСКОГО РАЗВИТИЯ СЕЛЬСКОГО ПОСЕЛЕНИЯ ДО </w:t>
            </w:r>
            <w:r w:rsidR="00561DBB">
              <w:rPr>
                <w:b/>
              </w:rPr>
              <w:t>2030</w:t>
            </w:r>
            <w:r w:rsidRPr="006F1FBD">
              <w:rPr>
                <w:b/>
              </w:rPr>
              <w:t xml:space="preserve"> ГОДА</w:t>
            </w:r>
            <w:r w:rsidRPr="006F1FBD">
              <w:t>…………………………………………………………………………………</w:t>
            </w:r>
            <w:r w:rsidR="00B64E61" w:rsidRPr="006F1FBD">
              <w:t xml:space="preserve">    </w:t>
            </w:r>
            <w:r w:rsidRPr="006F1FBD">
              <w:t>……………….</w:t>
            </w:r>
            <w:r w:rsidR="00FF6B55">
              <w:t>23</w:t>
            </w:r>
          </w:p>
          <w:p w:rsidR="00C70DFD" w:rsidRPr="006F1FBD" w:rsidRDefault="00C70DFD" w:rsidP="00B64E61">
            <w:pPr>
              <w:jc w:val="both"/>
            </w:pPr>
            <w:r w:rsidRPr="006F1FBD">
              <w:t>7.1. Трудовые ресурсы……………………………………………………………………</w:t>
            </w:r>
            <w:r w:rsidR="00B64E61" w:rsidRPr="006F1FBD">
              <w:t xml:space="preserve">       </w:t>
            </w:r>
            <w:r w:rsidR="00FF6B55">
              <w:t>… …………..23-24</w:t>
            </w:r>
          </w:p>
          <w:p w:rsidR="00C70DFD" w:rsidRPr="006F1FBD" w:rsidRDefault="00C70DFD" w:rsidP="00B64E61">
            <w:pPr>
              <w:jc w:val="both"/>
            </w:pPr>
            <w:r w:rsidRPr="006F1FBD">
              <w:t>7.2. Производственные ресурсы………………………………………………………</w:t>
            </w:r>
            <w:r w:rsidR="00EF4EFA" w:rsidRPr="006F1FBD">
              <w:t>. .</w:t>
            </w:r>
            <w:r w:rsidRPr="006F1FBD">
              <w:t>…………………..</w:t>
            </w:r>
            <w:r w:rsidR="00B274AF">
              <w:t xml:space="preserve"> </w:t>
            </w:r>
            <w:r w:rsidR="00FF6B55">
              <w:t>24</w:t>
            </w:r>
          </w:p>
          <w:p w:rsidR="00C70DFD" w:rsidRPr="006F1FBD" w:rsidRDefault="00C70DFD" w:rsidP="00B64E61">
            <w:pPr>
              <w:jc w:val="both"/>
              <w:rPr>
                <w:b/>
              </w:rPr>
            </w:pPr>
            <w:r w:rsidRPr="006F1FBD">
              <w:rPr>
                <w:b/>
                <w:caps/>
              </w:rPr>
              <w:t>8. МОНИТОРИНГ РЕАЛИЗАЦИИ СТРАТЕГИЧЕСКОГО ПЛАНА…………</w:t>
            </w:r>
            <w:r w:rsidR="00EF4EFA" w:rsidRPr="006F1FBD">
              <w:rPr>
                <w:b/>
                <w:caps/>
              </w:rPr>
              <w:t xml:space="preserve">.. </w:t>
            </w:r>
            <w:r w:rsidRPr="006F1FBD">
              <w:rPr>
                <w:b/>
                <w:caps/>
              </w:rPr>
              <w:t>…………………..</w:t>
            </w:r>
            <w:r w:rsidR="00FF6B55">
              <w:rPr>
                <w:b/>
              </w:rPr>
              <w:t>24</w:t>
            </w:r>
          </w:p>
          <w:p w:rsidR="00C70DFD" w:rsidRPr="006F1FBD" w:rsidRDefault="00C70DFD" w:rsidP="00B64E61">
            <w:pPr>
              <w:jc w:val="both"/>
            </w:pPr>
            <w:r w:rsidRPr="006F1FBD">
              <w:t>8.1. Основные этапы реализации Стратегического плана…………………………………</w:t>
            </w:r>
            <w:r w:rsidR="00B64E61" w:rsidRPr="006F1FBD">
              <w:t xml:space="preserve">  </w:t>
            </w:r>
            <w:r w:rsidRPr="006F1FBD">
              <w:t>……</w:t>
            </w:r>
            <w:r w:rsidR="00B64E61" w:rsidRPr="006F1FBD">
              <w:t xml:space="preserve"> </w:t>
            </w:r>
            <w:r w:rsidRPr="006F1FBD">
              <w:t>……....</w:t>
            </w:r>
            <w:r w:rsidR="00FF6B55">
              <w:t>24</w:t>
            </w:r>
          </w:p>
          <w:p w:rsidR="00C70DFD" w:rsidRPr="006F1FBD" w:rsidRDefault="00C70DFD" w:rsidP="00B64E61">
            <w:pPr>
              <w:jc w:val="both"/>
            </w:pPr>
            <w:r w:rsidRPr="006F1FBD">
              <w:t>8.2. Механизмы реализации Стратегического плана……………………………………</w:t>
            </w:r>
            <w:r w:rsidR="00B64E61" w:rsidRPr="006F1FBD">
              <w:t xml:space="preserve">  </w:t>
            </w:r>
            <w:r w:rsidRPr="006F1FBD">
              <w:t>………</w:t>
            </w:r>
            <w:r w:rsidR="00B64E61" w:rsidRPr="006F1FBD">
              <w:t xml:space="preserve"> </w:t>
            </w:r>
            <w:r w:rsidR="00FF6B55">
              <w:t>……....25</w:t>
            </w:r>
            <w:r w:rsidR="006B56E7">
              <w:t>-26</w:t>
            </w:r>
          </w:p>
          <w:p w:rsidR="00C70DFD" w:rsidRPr="006F1FBD" w:rsidRDefault="00C70DFD" w:rsidP="00B64E61">
            <w:pPr>
              <w:jc w:val="both"/>
            </w:pPr>
            <w:r w:rsidRPr="006F1FBD">
              <w:t>8.3. Проведение мониторинга………………………………………………………………</w:t>
            </w:r>
            <w:r w:rsidR="00B64E61" w:rsidRPr="006F1FBD">
              <w:t xml:space="preserve">   </w:t>
            </w:r>
            <w:r w:rsidR="00B274AF">
              <w:t>……………..</w:t>
            </w:r>
            <w:r w:rsidR="006B56E7">
              <w:t>26</w:t>
            </w:r>
          </w:p>
          <w:p w:rsidR="00C70DFD" w:rsidRPr="006F1FBD" w:rsidRDefault="00C70DFD" w:rsidP="00B64E61">
            <w:pPr>
              <w:suppressAutoHyphens/>
              <w:ind w:firstLine="720"/>
              <w:jc w:val="both"/>
            </w:pPr>
          </w:p>
          <w:p w:rsidR="00C70DFD" w:rsidRPr="006F1FBD" w:rsidRDefault="00C70DFD" w:rsidP="00B64E61">
            <w:pPr>
              <w:jc w:val="both"/>
            </w:pPr>
          </w:p>
        </w:tc>
      </w:tr>
    </w:tbl>
    <w:p w:rsidR="00C70DFD" w:rsidRPr="00857EF6" w:rsidRDefault="00C70DFD" w:rsidP="00B64E61">
      <w:pPr>
        <w:jc w:val="both"/>
        <w:rPr>
          <w:sz w:val="24"/>
        </w:rPr>
      </w:pPr>
    </w:p>
    <w:p w:rsidR="00C70DFD" w:rsidRDefault="00C70DFD" w:rsidP="00B64E61">
      <w:pPr>
        <w:jc w:val="both"/>
      </w:pPr>
    </w:p>
    <w:p w:rsidR="00C70DFD" w:rsidRDefault="00C70DFD" w:rsidP="00B64E61">
      <w:pPr>
        <w:jc w:val="both"/>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6F1FBD" w:rsidRDefault="006F1FBD" w:rsidP="00C70DFD">
      <w:pPr>
        <w:jc w:val="right"/>
        <w:rPr>
          <w:sz w:val="24"/>
        </w:rPr>
      </w:pPr>
    </w:p>
    <w:p w:rsidR="006F1FBD" w:rsidRDefault="006F1FBD" w:rsidP="00C70DFD">
      <w:pPr>
        <w:jc w:val="right"/>
        <w:rPr>
          <w:sz w:val="24"/>
        </w:rPr>
      </w:pPr>
    </w:p>
    <w:p w:rsidR="00C70DFD" w:rsidRPr="00B64E61" w:rsidRDefault="00C70DFD" w:rsidP="00B64E61">
      <w:pPr>
        <w:ind w:left="5670"/>
        <w:jc w:val="both"/>
        <w:rPr>
          <w:sz w:val="26"/>
          <w:szCs w:val="26"/>
        </w:rPr>
      </w:pPr>
      <w:r w:rsidRPr="00B64E61">
        <w:rPr>
          <w:sz w:val="26"/>
          <w:szCs w:val="26"/>
        </w:rPr>
        <w:t>Приложение</w:t>
      </w:r>
      <w:r w:rsidR="002B0C9A">
        <w:rPr>
          <w:sz w:val="26"/>
          <w:szCs w:val="26"/>
        </w:rPr>
        <w:t xml:space="preserve"> </w:t>
      </w:r>
      <w:r w:rsidR="002D4378">
        <w:rPr>
          <w:sz w:val="26"/>
          <w:szCs w:val="26"/>
        </w:rPr>
        <w:t>1</w:t>
      </w:r>
    </w:p>
    <w:p w:rsidR="00C70DFD" w:rsidRPr="00B64E61" w:rsidRDefault="00C70DFD" w:rsidP="00B64E61">
      <w:pPr>
        <w:ind w:left="5670"/>
        <w:jc w:val="both"/>
        <w:rPr>
          <w:sz w:val="26"/>
          <w:szCs w:val="26"/>
        </w:rPr>
      </w:pPr>
      <w:r w:rsidRPr="00B64E61">
        <w:rPr>
          <w:sz w:val="26"/>
          <w:szCs w:val="26"/>
        </w:rPr>
        <w:t xml:space="preserve">к  </w:t>
      </w:r>
      <w:r w:rsidR="00E00058">
        <w:rPr>
          <w:sz w:val="26"/>
          <w:szCs w:val="26"/>
        </w:rPr>
        <w:t>р</w:t>
      </w:r>
      <w:r w:rsidRPr="00B64E61">
        <w:rPr>
          <w:sz w:val="26"/>
          <w:szCs w:val="26"/>
        </w:rPr>
        <w:t>е</w:t>
      </w:r>
      <w:r w:rsidR="00E00058">
        <w:rPr>
          <w:sz w:val="26"/>
          <w:szCs w:val="26"/>
        </w:rPr>
        <w:t>ше</w:t>
      </w:r>
      <w:r w:rsidRPr="00B64E61">
        <w:rPr>
          <w:sz w:val="26"/>
          <w:szCs w:val="26"/>
        </w:rPr>
        <w:t xml:space="preserve">нию </w:t>
      </w:r>
      <w:r w:rsidR="00E00058" w:rsidRPr="00D56B93">
        <w:rPr>
          <w:sz w:val="26"/>
          <w:szCs w:val="26"/>
        </w:rPr>
        <w:t>Совет</w:t>
      </w:r>
      <w:r w:rsidR="00E00058">
        <w:rPr>
          <w:sz w:val="26"/>
          <w:szCs w:val="26"/>
        </w:rPr>
        <w:t>а</w:t>
      </w:r>
      <w:r w:rsidR="00E00058" w:rsidRPr="00D56B93">
        <w:rPr>
          <w:sz w:val="26"/>
          <w:szCs w:val="26"/>
        </w:rPr>
        <w:t xml:space="preserve"> депутатов </w:t>
      </w:r>
      <w:r w:rsidR="00AB3B2B">
        <w:rPr>
          <w:sz w:val="26"/>
          <w:szCs w:val="26"/>
        </w:rPr>
        <w:t>Табатского</w:t>
      </w:r>
      <w:r w:rsidRPr="00B64E61">
        <w:rPr>
          <w:sz w:val="26"/>
          <w:szCs w:val="26"/>
        </w:rPr>
        <w:t xml:space="preserve"> сельс</w:t>
      </w:r>
      <w:r w:rsidR="00B64E61">
        <w:rPr>
          <w:sz w:val="26"/>
          <w:szCs w:val="26"/>
        </w:rPr>
        <w:t>овета</w:t>
      </w:r>
    </w:p>
    <w:p w:rsidR="00C70DFD" w:rsidRPr="00B64E61" w:rsidRDefault="00B64E61" w:rsidP="00B64E61">
      <w:pPr>
        <w:ind w:left="5670"/>
        <w:jc w:val="both"/>
        <w:rPr>
          <w:sz w:val="26"/>
          <w:szCs w:val="26"/>
        </w:rPr>
      </w:pPr>
      <w:r>
        <w:rPr>
          <w:sz w:val="26"/>
          <w:szCs w:val="26"/>
        </w:rPr>
        <w:t>о</w:t>
      </w:r>
      <w:r w:rsidR="00C70DFD" w:rsidRPr="00B64E61">
        <w:rPr>
          <w:sz w:val="26"/>
          <w:szCs w:val="26"/>
        </w:rPr>
        <w:t xml:space="preserve">т </w:t>
      </w:r>
      <w:r w:rsidR="007928DE">
        <w:rPr>
          <w:sz w:val="26"/>
          <w:szCs w:val="26"/>
        </w:rPr>
        <w:t>«14»</w:t>
      </w:r>
      <w:r w:rsidR="00E00058">
        <w:rPr>
          <w:sz w:val="26"/>
          <w:szCs w:val="26"/>
        </w:rPr>
        <w:t xml:space="preserve"> </w:t>
      </w:r>
      <w:r w:rsidR="007928DE" w:rsidRPr="007928DE">
        <w:rPr>
          <w:sz w:val="26"/>
          <w:szCs w:val="26"/>
          <w:u w:val="single"/>
        </w:rPr>
        <w:t xml:space="preserve">декабря </w:t>
      </w:r>
      <w:r w:rsidR="00C70DFD" w:rsidRPr="007928DE">
        <w:rPr>
          <w:sz w:val="26"/>
          <w:szCs w:val="26"/>
          <w:u w:val="single"/>
        </w:rPr>
        <w:t>201</w:t>
      </w:r>
      <w:r w:rsidR="007928DE" w:rsidRPr="007928DE">
        <w:rPr>
          <w:sz w:val="26"/>
          <w:szCs w:val="26"/>
          <w:u w:val="single"/>
        </w:rPr>
        <w:t>8</w:t>
      </w:r>
      <w:r w:rsidR="007928DE">
        <w:rPr>
          <w:sz w:val="26"/>
          <w:szCs w:val="26"/>
        </w:rPr>
        <w:t xml:space="preserve"> г.  № </w:t>
      </w:r>
      <w:r w:rsidR="007928DE" w:rsidRPr="007928DE">
        <w:rPr>
          <w:sz w:val="26"/>
          <w:szCs w:val="26"/>
          <w:u w:val="single"/>
        </w:rPr>
        <w:t>109</w:t>
      </w:r>
    </w:p>
    <w:p w:rsidR="00C70DFD" w:rsidRPr="00BB7B22" w:rsidRDefault="00C70DFD" w:rsidP="00C70DFD">
      <w:pPr>
        <w:rPr>
          <w:sz w:val="24"/>
        </w:rPr>
      </w:pPr>
    </w:p>
    <w:p w:rsidR="00C70DFD" w:rsidRPr="00BB7B22" w:rsidRDefault="00C70DFD" w:rsidP="00C70DFD">
      <w:pPr>
        <w:rPr>
          <w:b/>
          <w:sz w:val="24"/>
        </w:rPr>
      </w:pPr>
    </w:p>
    <w:p w:rsidR="00C70DFD" w:rsidRPr="00BB7B22" w:rsidRDefault="00C70DFD" w:rsidP="00C70DFD">
      <w:pPr>
        <w:rPr>
          <w:b/>
          <w:sz w:val="24"/>
        </w:rPr>
      </w:pPr>
    </w:p>
    <w:p w:rsidR="00B64E61" w:rsidRDefault="00C70DFD" w:rsidP="00C70DFD">
      <w:pPr>
        <w:spacing w:line="360" w:lineRule="auto"/>
        <w:jc w:val="center"/>
        <w:rPr>
          <w:b/>
          <w:sz w:val="24"/>
        </w:rPr>
      </w:pPr>
      <w:r w:rsidRPr="00BB7B22">
        <w:rPr>
          <w:b/>
          <w:sz w:val="24"/>
        </w:rPr>
        <w:t>СТРАТЕГИЯ СОЦИАЛЬНО-ЭКОНОМИЧЕСКОГО РАЗВИТИЯ</w:t>
      </w:r>
    </w:p>
    <w:p w:rsidR="00C70DFD" w:rsidRDefault="00FF6B55" w:rsidP="00C70DFD">
      <w:pPr>
        <w:spacing w:line="360" w:lineRule="auto"/>
        <w:jc w:val="center"/>
        <w:rPr>
          <w:b/>
          <w:sz w:val="24"/>
        </w:rPr>
      </w:pPr>
      <w:r>
        <w:rPr>
          <w:b/>
          <w:sz w:val="24"/>
        </w:rPr>
        <w:t xml:space="preserve">ТАБАТСКОГО </w:t>
      </w:r>
      <w:r w:rsidR="00C70DFD" w:rsidRPr="00BB7B22">
        <w:rPr>
          <w:b/>
          <w:sz w:val="24"/>
        </w:rPr>
        <w:t>СЕЛЬСО</w:t>
      </w:r>
      <w:r w:rsidR="00B64E61">
        <w:rPr>
          <w:b/>
          <w:sz w:val="24"/>
        </w:rPr>
        <w:t>В</w:t>
      </w:r>
      <w:r w:rsidR="00C70DFD" w:rsidRPr="00BB7B22">
        <w:rPr>
          <w:b/>
          <w:sz w:val="24"/>
        </w:rPr>
        <w:t>Е</w:t>
      </w:r>
      <w:r w:rsidR="00B64E61">
        <w:rPr>
          <w:b/>
          <w:sz w:val="24"/>
        </w:rPr>
        <w:t>ТА</w:t>
      </w:r>
      <w:r w:rsidR="00C70DFD" w:rsidRPr="00BB7B22">
        <w:rPr>
          <w:b/>
          <w:sz w:val="24"/>
        </w:rPr>
        <w:t xml:space="preserve"> </w:t>
      </w:r>
      <w:r w:rsidR="00B64E61">
        <w:rPr>
          <w:b/>
          <w:sz w:val="24"/>
        </w:rPr>
        <w:t>БЕЙ</w:t>
      </w:r>
      <w:r w:rsidR="00C70DFD">
        <w:rPr>
          <w:b/>
          <w:sz w:val="24"/>
        </w:rPr>
        <w:t xml:space="preserve">СКОГО </w:t>
      </w:r>
      <w:r w:rsidR="00C70DFD" w:rsidRPr="00BB7B22">
        <w:rPr>
          <w:b/>
          <w:sz w:val="24"/>
        </w:rPr>
        <w:t xml:space="preserve">РАЙОНА </w:t>
      </w:r>
      <w:r w:rsidR="00C70DFD">
        <w:rPr>
          <w:b/>
          <w:sz w:val="24"/>
        </w:rPr>
        <w:t>Р</w:t>
      </w:r>
      <w:r w:rsidR="00B64E61">
        <w:rPr>
          <w:b/>
          <w:sz w:val="24"/>
        </w:rPr>
        <w:t>ЕСПУБЛ</w:t>
      </w:r>
      <w:r w:rsidR="00C70DFD" w:rsidRPr="00BB7B22">
        <w:rPr>
          <w:b/>
          <w:sz w:val="24"/>
        </w:rPr>
        <w:t>И</w:t>
      </w:r>
      <w:r w:rsidR="00B64E61">
        <w:rPr>
          <w:b/>
          <w:sz w:val="24"/>
        </w:rPr>
        <w:t>КИ ХАКАСИЯ</w:t>
      </w:r>
      <w:r w:rsidR="00C70DFD" w:rsidRPr="00BB7B22">
        <w:rPr>
          <w:b/>
          <w:sz w:val="24"/>
        </w:rPr>
        <w:t xml:space="preserve"> НА ПЕРИОД</w:t>
      </w:r>
      <w:r w:rsidR="00C70DFD">
        <w:rPr>
          <w:b/>
          <w:sz w:val="24"/>
        </w:rPr>
        <w:t xml:space="preserve">  С </w:t>
      </w:r>
      <w:r w:rsidR="002B0C9A">
        <w:rPr>
          <w:b/>
          <w:sz w:val="24"/>
        </w:rPr>
        <w:t xml:space="preserve">2019 </w:t>
      </w:r>
      <w:r w:rsidR="009A1269">
        <w:rPr>
          <w:b/>
          <w:sz w:val="24"/>
        </w:rPr>
        <w:t>ПО 2030 ГОДЫ.</w:t>
      </w:r>
    </w:p>
    <w:p w:rsidR="00AB3B2B" w:rsidRPr="00BB7B22" w:rsidRDefault="00AB3B2B" w:rsidP="00C70DFD">
      <w:pPr>
        <w:spacing w:line="360" w:lineRule="auto"/>
        <w:jc w:val="center"/>
        <w:rPr>
          <w:b/>
          <w:sz w:val="24"/>
        </w:rPr>
      </w:pPr>
    </w:p>
    <w:p w:rsidR="00C70DFD" w:rsidRDefault="00C70DFD" w:rsidP="00AB3B2B">
      <w:pPr>
        <w:pStyle w:val="1"/>
        <w:tabs>
          <w:tab w:val="clear" w:pos="480"/>
        </w:tabs>
        <w:spacing w:before="0" w:after="0"/>
        <w:ind w:firstLine="0"/>
        <w:jc w:val="center"/>
        <w:rPr>
          <w:sz w:val="26"/>
          <w:szCs w:val="26"/>
        </w:rPr>
      </w:pPr>
      <w:bookmarkStart w:id="0" w:name="_Toc184627277"/>
      <w:bookmarkStart w:id="1" w:name="_Toc184633688"/>
      <w:r w:rsidRPr="00B64E61">
        <w:rPr>
          <w:sz w:val="26"/>
          <w:szCs w:val="26"/>
        </w:rPr>
        <w:t>ВВЕДЕНИЕ</w:t>
      </w:r>
      <w:bookmarkEnd w:id="0"/>
      <w:bookmarkEnd w:id="1"/>
      <w:r w:rsidR="00B64E61" w:rsidRPr="00B64E61">
        <w:rPr>
          <w:sz w:val="26"/>
          <w:szCs w:val="26"/>
        </w:rPr>
        <w:t>.</w:t>
      </w:r>
    </w:p>
    <w:p w:rsidR="00AB3B2B" w:rsidRPr="00AB3B2B" w:rsidRDefault="00AB3B2B" w:rsidP="00AB3B2B">
      <w:pPr>
        <w:pStyle w:val="a2"/>
      </w:pPr>
    </w:p>
    <w:p w:rsidR="00C70DFD" w:rsidRPr="00B64E61" w:rsidRDefault="00B64E61"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 xml:space="preserve">Основной задачей деятельности администрации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саморазвития. Устойчивое развитие муниципального образования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муниципального образования, как сложной открытой системы. </w:t>
      </w:r>
    </w:p>
    <w:p w:rsidR="00C70DFD" w:rsidRPr="00B64E61" w:rsidRDefault="00B64E61"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Изменение содержания местного самоуправления в связи с принятием 6 октября 2003 года №</w:t>
      </w:r>
      <w:r>
        <w:rPr>
          <w:color w:val="1E1E1E"/>
          <w:sz w:val="26"/>
          <w:szCs w:val="26"/>
        </w:rPr>
        <w:t xml:space="preserve"> </w:t>
      </w:r>
      <w:r w:rsidR="00C70DFD" w:rsidRPr="00B64E61">
        <w:rPr>
          <w:color w:val="1E1E1E"/>
          <w:sz w:val="26"/>
          <w:szCs w:val="26"/>
        </w:rPr>
        <w:t>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соответствующей территории местных вопросов, стали основанием для разработки, принятия и реализации стратегии.</w:t>
      </w:r>
    </w:p>
    <w:p w:rsidR="00C70DFD" w:rsidRPr="00B64E61" w:rsidRDefault="00CD0FBE"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 xml:space="preserve">Формирование стратегии </w:t>
      </w:r>
      <w:r w:rsidR="00AB3B2B">
        <w:rPr>
          <w:sz w:val="26"/>
          <w:szCs w:val="26"/>
        </w:rPr>
        <w:t>Табатского</w:t>
      </w:r>
      <w:r w:rsidR="00C70DFD" w:rsidRPr="00B64E61">
        <w:rPr>
          <w:color w:val="1E1E1E"/>
          <w:sz w:val="26"/>
          <w:szCs w:val="26"/>
        </w:rPr>
        <w:t xml:space="preserve"> сельсо</w:t>
      </w:r>
      <w:r>
        <w:rPr>
          <w:color w:val="1E1E1E"/>
          <w:sz w:val="26"/>
          <w:szCs w:val="26"/>
        </w:rPr>
        <w:t>вета</w:t>
      </w:r>
      <w:r w:rsidR="00C70DFD" w:rsidRPr="00B64E61">
        <w:rPr>
          <w:color w:val="1E1E1E"/>
          <w:sz w:val="26"/>
          <w:szCs w:val="26"/>
        </w:rPr>
        <w:t xml:space="preserve"> нацелено на его устойчивое и эффективное социально-экономическое развитие. Задача стратегического управления муниципальным образованием заключается в том, чтобы использовать возможности, предоставляемые внешней средой, опираясь на сильные и слабые стороны развить именно те отрасли и виды экономической деятельности, где муниципальное образование обладает хорошим потенциалом развития.</w:t>
      </w:r>
    </w:p>
    <w:p w:rsidR="00C70DFD" w:rsidRDefault="00CD0FBE"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 xml:space="preserve">В стратегическом плане социально-экономического развития </w:t>
      </w:r>
      <w:r w:rsidR="00AB3B2B">
        <w:rPr>
          <w:sz w:val="26"/>
          <w:szCs w:val="26"/>
        </w:rPr>
        <w:t>Табатского</w:t>
      </w:r>
      <w:r w:rsidRPr="00B64E61">
        <w:rPr>
          <w:color w:val="1E1E1E"/>
          <w:sz w:val="26"/>
          <w:szCs w:val="26"/>
        </w:rPr>
        <w:t xml:space="preserve"> сельсо</w:t>
      </w:r>
      <w:r>
        <w:rPr>
          <w:color w:val="1E1E1E"/>
          <w:sz w:val="26"/>
          <w:szCs w:val="26"/>
        </w:rPr>
        <w:t>вета</w:t>
      </w:r>
      <w:r w:rsidRPr="00B64E61">
        <w:rPr>
          <w:color w:val="1E1E1E"/>
          <w:sz w:val="26"/>
          <w:szCs w:val="26"/>
        </w:rPr>
        <w:t xml:space="preserve"> </w:t>
      </w:r>
      <w:r w:rsidR="00C70DFD" w:rsidRPr="00B64E61">
        <w:rPr>
          <w:color w:val="1E1E1E"/>
          <w:sz w:val="26"/>
          <w:szCs w:val="26"/>
        </w:rPr>
        <w:t xml:space="preserve">определяются генеральная цель развития, основные приоритеты развития и планы достижения поставленных целей. </w:t>
      </w:r>
    </w:p>
    <w:p w:rsidR="009A1269" w:rsidRPr="00B64E61" w:rsidRDefault="009A1269" w:rsidP="00B64E61">
      <w:pPr>
        <w:pStyle w:val="af3"/>
        <w:spacing w:before="0" w:after="0" w:line="255" w:lineRule="atLeast"/>
        <w:jc w:val="both"/>
        <w:rPr>
          <w:color w:val="1E1E1E"/>
          <w:sz w:val="26"/>
          <w:szCs w:val="26"/>
        </w:rPr>
      </w:pPr>
    </w:p>
    <w:p w:rsidR="00C70DFD" w:rsidRPr="00B64E61" w:rsidRDefault="00C70DFD" w:rsidP="00C70DFD">
      <w:pPr>
        <w:shd w:val="clear" w:color="auto" w:fill="FFFFFF"/>
        <w:ind w:firstLine="709"/>
        <w:rPr>
          <w:b/>
          <w:bCs/>
          <w:sz w:val="26"/>
          <w:szCs w:val="26"/>
        </w:rPr>
      </w:pPr>
    </w:p>
    <w:p w:rsidR="00C70DFD" w:rsidRDefault="00C70DFD" w:rsidP="00C70DFD">
      <w:pPr>
        <w:rPr>
          <w:sz w:val="26"/>
          <w:szCs w:val="26"/>
        </w:rPr>
      </w:pPr>
      <w:bookmarkStart w:id="2" w:name="_Toc184627278"/>
      <w:bookmarkStart w:id="3" w:name="_Toc184633689"/>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70DFD" w:rsidRPr="006F1FBD" w:rsidRDefault="00C70DFD" w:rsidP="006F1FBD">
      <w:pPr>
        <w:jc w:val="center"/>
        <w:rPr>
          <w:b/>
          <w:sz w:val="26"/>
          <w:szCs w:val="26"/>
        </w:rPr>
      </w:pPr>
      <w:r w:rsidRPr="006F1FBD">
        <w:rPr>
          <w:b/>
          <w:sz w:val="26"/>
          <w:szCs w:val="26"/>
        </w:rPr>
        <w:t xml:space="preserve">1. СОЦИАЛЬНО-ЭКОНОМИЧЕСКОЕ ПОЛОЖЕНИЕ </w:t>
      </w:r>
      <w:bookmarkEnd w:id="2"/>
      <w:bookmarkEnd w:id="3"/>
      <w:r w:rsidR="00AB3B2B">
        <w:rPr>
          <w:b/>
          <w:sz w:val="26"/>
          <w:szCs w:val="26"/>
        </w:rPr>
        <w:t>ТАБАТСКОГО</w:t>
      </w:r>
      <w:r w:rsidR="00CD0FBE" w:rsidRPr="006F1FBD">
        <w:rPr>
          <w:b/>
          <w:sz w:val="26"/>
          <w:szCs w:val="26"/>
        </w:rPr>
        <w:t xml:space="preserve"> СЕЛЬСОВЕТА</w:t>
      </w:r>
    </w:p>
    <w:p w:rsidR="00C70DFD" w:rsidRPr="006F1FBD" w:rsidRDefault="00C70DFD" w:rsidP="006F1FBD">
      <w:pPr>
        <w:rPr>
          <w:i/>
          <w:sz w:val="26"/>
          <w:szCs w:val="26"/>
        </w:rPr>
      </w:pPr>
      <w:bookmarkStart w:id="4" w:name="_Toc184627279"/>
      <w:bookmarkStart w:id="5" w:name="_Toc184633690"/>
    </w:p>
    <w:p w:rsidR="00C70DFD" w:rsidRPr="006F1FBD" w:rsidRDefault="00C70DFD" w:rsidP="006F1FBD">
      <w:pPr>
        <w:rPr>
          <w:b/>
          <w:i/>
          <w:sz w:val="26"/>
          <w:szCs w:val="26"/>
        </w:rPr>
      </w:pPr>
      <w:r w:rsidRPr="006F1FBD">
        <w:rPr>
          <w:b/>
          <w:i/>
          <w:sz w:val="26"/>
          <w:szCs w:val="26"/>
        </w:rPr>
        <w:t>1.1. Общее географическое  описани</w:t>
      </w:r>
      <w:bookmarkEnd w:id="4"/>
      <w:bookmarkEnd w:id="5"/>
      <w:r w:rsidRPr="006F1FBD">
        <w:rPr>
          <w:b/>
          <w:i/>
          <w:sz w:val="26"/>
          <w:szCs w:val="26"/>
        </w:rPr>
        <w:t>е</w:t>
      </w:r>
      <w:r w:rsidR="00CD0FBE" w:rsidRPr="006F1FBD">
        <w:rPr>
          <w:b/>
          <w:i/>
          <w:sz w:val="26"/>
          <w:szCs w:val="26"/>
        </w:rPr>
        <w:t>.</w:t>
      </w:r>
    </w:p>
    <w:p w:rsidR="00971A5B" w:rsidRPr="00971A5B" w:rsidRDefault="001554E1" w:rsidP="00971A5B">
      <w:pPr>
        <w:ind w:firstLine="709"/>
        <w:jc w:val="both"/>
        <w:rPr>
          <w:sz w:val="26"/>
          <w:szCs w:val="26"/>
        </w:rPr>
      </w:pPr>
      <w:r>
        <w:rPr>
          <w:sz w:val="26"/>
          <w:szCs w:val="26"/>
        </w:rPr>
        <w:t xml:space="preserve">    </w:t>
      </w:r>
      <w:r w:rsidR="00CD0FBE" w:rsidRPr="006F1FBD">
        <w:rPr>
          <w:sz w:val="26"/>
          <w:szCs w:val="26"/>
        </w:rPr>
        <w:t>Территория поселения входит в состав Бейского района Республики Хакасия, удаленность о</w:t>
      </w:r>
      <w:r>
        <w:rPr>
          <w:sz w:val="26"/>
          <w:szCs w:val="26"/>
        </w:rPr>
        <w:t>т райцентра с. Бея составляет 18</w:t>
      </w:r>
      <w:r w:rsidR="00CD0FBE" w:rsidRPr="006F1FBD">
        <w:rPr>
          <w:sz w:val="26"/>
          <w:szCs w:val="26"/>
        </w:rPr>
        <w:t xml:space="preserve"> км, от столицы Рес</w:t>
      </w:r>
      <w:r>
        <w:rPr>
          <w:sz w:val="26"/>
          <w:szCs w:val="26"/>
        </w:rPr>
        <w:t>публики Хакасия г. Абакана – 120</w:t>
      </w:r>
      <w:r w:rsidR="00CD0FBE" w:rsidRPr="006F1FBD">
        <w:rPr>
          <w:sz w:val="26"/>
          <w:szCs w:val="26"/>
        </w:rPr>
        <w:t xml:space="preserve"> км.</w:t>
      </w:r>
      <w:r w:rsidRPr="001554E1">
        <w:rPr>
          <w:sz w:val="26"/>
          <w:szCs w:val="26"/>
        </w:rPr>
        <w:t xml:space="preserve"> </w:t>
      </w:r>
      <w:r w:rsidRPr="00355ED9">
        <w:rPr>
          <w:sz w:val="26"/>
          <w:szCs w:val="26"/>
        </w:rPr>
        <w:t xml:space="preserve">В настоящее время в состав муниципального образования Табатский сельсовет входят три населенных пункта: с. Табат, д. Усть-Киндирла, д. Буденовка. Административным центром является с. Табат. На </w:t>
      </w:r>
      <w:r>
        <w:rPr>
          <w:sz w:val="26"/>
          <w:szCs w:val="26"/>
        </w:rPr>
        <w:t>территории совета проживает по состоянию на 01.01.2018 года 2440</w:t>
      </w:r>
      <w:r w:rsidRPr="00355ED9">
        <w:rPr>
          <w:sz w:val="26"/>
          <w:szCs w:val="26"/>
        </w:rPr>
        <w:t xml:space="preserve"> человек: русские, хакасы, немцы, чуваши, мордва и представители</w:t>
      </w:r>
      <w:r>
        <w:rPr>
          <w:sz w:val="26"/>
          <w:szCs w:val="26"/>
        </w:rPr>
        <w:t xml:space="preserve"> других национальностей. На 2018</w:t>
      </w:r>
      <w:r w:rsidRPr="00355ED9">
        <w:rPr>
          <w:sz w:val="26"/>
          <w:szCs w:val="26"/>
        </w:rPr>
        <w:t xml:space="preserve"> год число личных подсобных хозяйств составляет </w:t>
      </w:r>
      <w:r>
        <w:rPr>
          <w:sz w:val="26"/>
          <w:szCs w:val="26"/>
        </w:rPr>
        <w:t>913, зарегистрировано 19</w:t>
      </w:r>
      <w:r w:rsidRPr="00355ED9">
        <w:rPr>
          <w:sz w:val="26"/>
          <w:szCs w:val="26"/>
        </w:rPr>
        <w:t xml:space="preserve"> крестьянско – фермерских хозяйств, на терри</w:t>
      </w:r>
      <w:r w:rsidR="00381DB4">
        <w:rPr>
          <w:sz w:val="26"/>
          <w:szCs w:val="26"/>
        </w:rPr>
        <w:t xml:space="preserve">тории администрации расположено, </w:t>
      </w:r>
      <w:r w:rsidRPr="00355ED9">
        <w:rPr>
          <w:sz w:val="26"/>
          <w:szCs w:val="26"/>
        </w:rPr>
        <w:t xml:space="preserve">14 предпринимателей, цех по переработке древесины «ЧП Сергиенко», Уйская ОС, Дом культуры, два сельских клуба, </w:t>
      </w:r>
      <w:r>
        <w:rPr>
          <w:sz w:val="26"/>
          <w:szCs w:val="26"/>
        </w:rPr>
        <w:t>два</w:t>
      </w:r>
      <w:r w:rsidRPr="00355ED9">
        <w:rPr>
          <w:sz w:val="26"/>
          <w:szCs w:val="26"/>
        </w:rPr>
        <w:t xml:space="preserve"> ФАПА, одна врачебная амбулатория, средняя школа, две неп</w:t>
      </w:r>
      <w:r>
        <w:rPr>
          <w:sz w:val="26"/>
          <w:szCs w:val="26"/>
        </w:rPr>
        <w:t>олных образовательных школы, три</w:t>
      </w:r>
      <w:r w:rsidRPr="00355ED9">
        <w:rPr>
          <w:sz w:val="26"/>
          <w:szCs w:val="26"/>
        </w:rPr>
        <w:t xml:space="preserve"> отделения узла связи, три библиотеки, два детских сада «Ветерок» и «Солнышко», одна автозаправочная станция.</w:t>
      </w:r>
      <w:r w:rsidR="00971A5B" w:rsidRPr="00971A5B">
        <w:rPr>
          <w:sz w:val="24"/>
          <w:szCs w:val="24"/>
        </w:rPr>
        <w:t xml:space="preserve"> </w:t>
      </w:r>
      <w:r w:rsidR="00971A5B" w:rsidRPr="00971A5B">
        <w:rPr>
          <w:sz w:val="26"/>
          <w:szCs w:val="26"/>
        </w:rPr>
        <w:t>Особой достопримечательностью Табатского поселения является тайга. Так как два поселения с. Табат и д. Буденовка расположены в непосредственной близости от просторов сибирских Саян.</w:t>
      </w:r>
    </w:p>
    <w:p w:rsidR="00CD0FBE" w:rsidRPr="006F1FBD" w:rsidRDefault="00CD0FBE" w:rsidP="00347728">
      <w:pPr>
        <w:jc w:val="both"/>
        <w:rPr>
          <w:sz w:val="26"/>
          <w:szCs w:val="26"/>
        </w:rPr>
      </w:pPr>
    </w:p>
    <w:p w:rsidR="00CD0FBE" w:rsidRPr="006F1FBD" w:rsidRDefault="00CD0FBE" w:rsidP="006F1FBD">
      <w:pPr>
        <w:pStyle w:val="ConsPlusTitle"/>
        <w:widowControl/>
        <w:jc w:val="both"/>
        <w:outlineLvl w:val="3"/>
        <w:rPr>
          <w:rFonts w:ascii="Times New Roman" w:hAnsi="Times New Roman" w:cs="Times New Roman"/>
          <w:b w:val="0"/>
          <w:color w:val="000000"/>
          <w:sz w:val="26"/>
          <w:szCs w:val="26"/>
        </w:rPr>
      </w:pPr>
      <w:r w:rsidRPr="006F1FBD">
        <w:rPr>
          <w:rFonts w:ascii="Times New Roman" w:hAnsi="Times New Roman" w:cs="Times New Roman"/>
          <w:b w:val="0"/>
          <w:color w:val="000000"/>
          <w:sz w:val="26"/>
          <w:szCs w:val="26"/>
        </w:rPr>
        <w:tab/>
      </w:r>
      <w:r w:rsidR="001554E1">
        <w:rPr>
          <w:rFonts w:ascii="Times New Roman" w:hAnsi="Times New Roman" w:cs="Times New Roman"/>
          <w:b w:val="0"/>
          <w:color w:val="000000"/>
          <w:sz w:val="26"/>
          <w:szCs w:val="26"/>
        </w:rPr>
        <w:t>Общая п</w:t>
      </w:r>
      <w:r w:rsidRPr="006F1FBD">
        <w:rPr>
          <w:rFonts w:ascii="Times New Roman" w:hAnsi="Times New Roman" w:cs="Times New Roman"/>
          <w:b w:val="0"/>
          <w:color w:val="000000"/>
          <w:sz w:val="26"/>
          <w:szCs w:val="26"/>
        </w:rPr>
        <w:t xml:space="preserve">лощадь поселения в границах составляет – </w:t>
      </w:r>
      <w:r w:rsidR="001554E1">
        <w:rPr>
          <w:rFonts w:ascii="Times New Roman" w:hAnsi="Times New Roman" w:cs="Times New Roman"/>
          <w:b w:val="0"/>
          <w:sz w:val="26"/>
          <w:szCs w:val="26"/>
        </w:rPr>
        <w:t>4120,22</w:t>
      </w:r>
      <w:r w:rsidRPr="006F1FBD">
        <w:rPr>
          <w:rFonts w:ascii="Times New Roman" w:hAnsi="Times New Roman" w:cs="Times New Roman"/>
          <w:b w:val="0"/>
          <w:sz w:val="26"/>
          <w:szCs w:val="26"/>
        </w:rPr>
        <w:t xml:space="preserve"> га.</w:t>
      </w:r>
    </w:p>
    <w:p w:rsidR="00CD0FBE" w:rsidRPr="006F1FBD" w:rsidRDefault="00CD0FBE" w:rsidP="006F1FBD">
      <w:pPr>
        <w:jc w:val="both"/>
        <w:rPr>
          <w:sz w:val="26"/>
          <w:szCs w:val="26"/>
        </w:rPr>
      </w:pPr>
      <w:r w:rsidRPr="006F1FBD">
        <w:rPr>
          <w:sz w:val="26"/>
          <w:szCs w:val="26"/>
        </w:rPr>
        <w:t xml:space="preserve">В пределах границ выделяются три группы рельефных образований: </w:t>
      </w:r>
    </w:p>
    <w:p w:rsidR="00CD0FBE" w:rsidRPr="006F1FBD" w:rsidRDefault="00CD0FBE" w:rsidP="006F1FBD">
      <w:pPr>
        <w:pStyle w:val="ab"/>
        <w:numPr>
          <w:ilvl w:val="0"/>
          <w:numId w:val="5"/>
        </w:numPr>
        <w:spacing w:after="0" w:line="240" w:lineRule="auto"/>
        <w:ind w:left="0"/>
        <w:contextualSpacing/>
        <w:jc w:val="both"/>
        <w:rPr>
          <w:rFonts w:ascii="Times New Roman" w:hAnsi="Times New Roman"/>
          <w:sz w:val="26"/>
          <w:szCs w:val="26"/>
        </w:rPr>
      </w:pPr>
      <w:r w:rsidRPr="006F1FBD">
        <w:rPr>
          <w:rFonts w:ascii="Times New Roman" w:hAnsi="Times New Roman"/>
          <w:sz w:val="26"/>
          <w:szCs w:val="26"/>
        </w:rPr>
        <w:t>холмисто – гористые</w:t>
      </w:r>
    </w:p>
    <w:p w:rsidR="00CD0FBE" w:rsidRPr="006F1FBD" w:rsidRDefault="00CD0FBE" w:rsidP="006F1FBD">
      <w:pPr>
        <w:pStyle w:val="ab"/>
        <w:numPr>
          <w:ilvl w:val="0"/>
          <w:numId w:val="5"/>
        </w:numPr>
        <w:spacing w:after="0" w:line="240" w:lineRule="auto"/>
        <w:ind w:left="0"/>
        <w:contextualSpacing/>
        <w:jc w:val="both"/>
        <w:rPr>
          <w:rFonts w:ascii="Times New Roman" w:hAnsi="Times New Roman"/>
          <w:sz w:val="26"/>
          <w:szCs w:val="26"/>
        </w:rPr>
      </w:pPr>
      <w:r w:rsidRPr="006F1FBD">
        <w:rPr>
          <w:rFonts w:ascii="Times New Roman" w:hAnsi="Times New Roman"/>
          <w:sz w:val="26"/>
          <w:szCs w:val="26"/>
        </w:rPr>
        <w:t>волнисто равнинные</w:t>
      </w:r>
    </w:p>
    <w:p w:rsidR="001554E1" w:rsidRPr="001554E1" w:rsidRDefault="00CD0FBE" w:rsidP="001554E1">
      <w:pPr>
        <w:pStyle w:val="ab"/>
        <w:numPr>
          <w:ilvl w:val="0"/>
          <w:numId w:val="5"/>
        </w:numPr>
        <w:spacing w:after="0" w:line="240" w:lineRule="auto"/>
        <w:ind w:left="0"/>
        <w:contextualSpacing/>
        <w:jc w:val="both"/>
        <w:rPr>
          <w:rFonts w:ascii="Times New Roman" w:hAnsi="Times New Roman"/>
          <w:bCs/>
          <w:sz w:val="26"/>
          <w:szCs w:val="26"/>
        </w:rPr>
      </w:pPr>
      <w:r w:rsidRPr="006F1FBD">
        <w:rPr>
          <w:rFonts w:ascii="Times New Roman" w:hAnsi="Times New Roman"/>
          <w:sz w:val="26"/>
          <w:szCs w:val="26"/>
        </w:rPr>
        <w:t>холмисто увалистые территории.</w:t>
      </w:r>
    </w:p>
    <w:p w:rsidR="00347728" w:rsidRPr="00355ED9" w:rsidRDefault="00347728" w:rsidP="00347728">
      <w:pPr>
        <w:autoSpaceDE w:val="0"/>
        <w:autoSpaceDN w:val="0"/>
        <w:adjustRightInd w:val="0"/>
        <w:jc w:val="both"/>
        <w:rPr>
          <w:sz w:val="26"/>
          <w:szCs w:val="26"/>
        </w:rPr>
      </w:pPr>
      <w:r w:rsidRPr="00355ED9">
        <w:rPr>
          <w:sz w:val="26"/>
          <w:szCs w:val="26"/>
        </w:rPr>
        <w:t>Климат МО Табатский сельсовет является резко континентальным.</w:t>
      </w:r>
      <w:r>
        <w:rPr>
          <w:sz w:val="26"/>
          <w:szCs w:val="26"/>
        </w:rPr>
        <w:t xml:space="preserve"> </w:t>
      </w:r>
      <w:r w:rsidRPr="00355ED9">
        <w:rPr>
          <w:sz w:val="26"/>
          <w:szCs w:val="26"/>
        </w:rPr>
        <w:t>Продолжительность безморозного периода в среднем составляет 120 дней.</w:t>
      </w:r>
    </w:p>
    <w:p w:rsidR="00347728" w:rsidRPr="00355ED9" w:rsidRDefault="00347728" w:rsidP="00347728">
      <w:pPr>
        <w:autoSpaceDE w:val="0"/>
        <w:autoSpaceDN w:val="0"/>
        <w:adjustRightInd w:val="0"/>
        <w:jc w:val="both"/>
        <w:rPr>
          <w:sz w:val="26"/>
          <w:szCs w:val="26"/>
        </w:rPr>
      </w:pPr>
      <w:r w:rsidRPr="00355ED9">
        <w:rPr>
          <w:sz w:val="26"/>
          <w:szCs w:val="26"/>
        </w:rPr>
        <w:t xml:space="preserve">Среднегодовая температура воздуха составляет 0 градуса по Цельсию. Средняя температура января составляет -30 градусов, средняя температура июля 30 градуса. </w:t>
      </w:r>
    </w:p>
    <w:p w:rsidR="00CD0FBE" w:rsidRPr="006F1FBD" w:rsidRDefault="00CD0FBE" w:rsidP="006F1FBD">
      <w:pPr>
        <w:pStyle w:val="ConsPlusTitle"/>
        <w:widowControl/>
        <w:jc w:val="both"/>
        <w:outlineLvl w:val="3"/>
        <w:rPr>
          <w:rFonts w:ascii="Times New Roman" w:hAnsi="Times New Roman" w:cs="Times New Roman"/>
          <w:b w:val="0"/>
          <w:sz w:val="26"/>
          <w:szCs w:val="26"/>
        </w:rPr>
      </w:pPr>
      <w:r w:rsidRPr="006F1FBD">
        <w:rPr>
          <w:rFonts w:ascii="Times New Roman" w:hAnsi="Times New Roman" w:cs="Times New Roman"/>
          <w:b w:val="0"/>
          <w:sz w:val="26"/>
          <w:szCs w:val="26"/>
        </w:rPr>
        <w:t>При разработке Программы учитывались климатические условия, в том числе резкие перепады температур наружного воздуха в осенний и весенний периоды.</w:t>
      </w:r>
    </w:p>
    <w:p w:rsidR="00CD0FBE" w:rsidRPr="006F1FBD" w:rsidRDefault="00CD0FBE" w:rsidP="006F1FBD">
      <w:pPr>
        <w:pStyle w:val="ConsPlusTitle"/>
        <w:widowControl/>
        <w:jc w:val="both"/>
        <w:outlineLvl w:val="3"/>
        <w:rPr>
          <w:rFonts w:ascii="Times New Roman" w:hAnsi="Times New Roman" w:cs="Times New Roman"/>
          <w:b w:val="0"/>
          <w:sz w:val="26"/>
          <w:szCs w:val="26"/>
        </w:rPr>
      </w:pPr>
      <w:r w:rsidRPr="006F1FBD">
        <w:rPr>
          <w:rFonts w:ascii="Times New Roman" w:hAnsi="Times New Roman" w:cs="Times New Roman"/>
          <w:b w:val="0"/>
          <w:sz w:val="26"/>
          <w:szCs w:val="26"/>
        </w:rPr>
        <w:tab/>
        <w:t xml:space="preserve">Территория характеризуется неустойчивым режимом погоды, которая относится к </w:t>
      </w:r>
      <w:r w:rsidRPr="006F1FBD">
        <w:rPr>
          <w:rFonts w:ascii="Times New Roman" w:hAnsi="Times New Roman" w:cs="Times New Roman"/>
          <w:b w:val="0"/>
          <w:sz w:val="26"/>
          <w:szCs w:val="26"/>
          <w:lang w:val="en-US"/>
        </w:rPr>
        <w:t>I</w:t>
      </w:r>
      <w:r w:rsidRPr="006F1FBD">
        <w:rPr>
          <w:rFonts w:ascii="Times New Roman" w:hAnsi="Times New Roman" w:cs="Times New Roman"/>
          <w:b w:val="0"/>
          <w:sz w:val="26"/>
          <w:szCs w:val="26"/>
        </w:rPr>
        <w:t>-В подрайону по климатическому районированию России для строительства по СниП 23-01-99 «Строительная климатология».</w:t>
      </w:r>
    </w:p>
    <w:p w:rsidR="00CD0FBE" w:rsidRPr="006F1FBD" w:rsidRDefault="00CD0FBE" w:rsidP="006F1FBD">
      <w:pPr>
        <w:pStyle w:val="ConsPlusTitle"/>
        <w:widowControl/>
        <w:jc w:val="both"/>
        <w:outlineLvl w:val="3"/>
        <w:rPr>
          <w:rFonts w:ascii="Times New Roman" w:hAnsi="Times New Roman" w:cs="Times New Roman"/>
          <w:b w:val="0"/>
          <w:sz w:val="26"/>
          <w:szCs w:val="26"/>
        </w:rPr>
      </w:pPr>
      <w:r w:rsidRPr="006F1FBD">
        <w:rPr>
          <w:rFonts w:ascii="Times New Roman" w:hAnsi="Times New Roman" w:cs="Times New Roman"/>
          <w:b w:val="0"/>
          <w:sz w:val="26"/>
          <w:szCs w:val="26"/>
        </w:rPr>
        <w:tab/>
        <w:t xml:space="preserve">Внешние связи </w:t>
      </w:r>
      <w:r w:rsidR="00347728">
        <w:rPr>
          <w:rFonts w:ascii="Times New Roman" w:hAnsi="Times New Roman" w:cs="Times New Roman"/>
          <w:b w:val="0"/>
          <w:sz w:val="26"/>
          <w:szCs w:val="26"/>
        </w:rPr>
        <w:t xml:space="preserve">Табатского </w:t>
      </w:r>
      <w:r w:rsidRPr="006F1FBD">
        <w:rPr>
          <w:rFonts w:ascii="Times New Roman" w:hAnsi="Times New Roman" w:cs="Times New Roman"/>
          <w:b w:val="0"/>
          <w:sz w:val="26"/>
          <w:szCs w:val="26"/>
        </w:rPr>
        <w:t>сельсовета поддерживаются круглогодично автомобильным транспортом.</w:t>
      </w:r>
    </w:p>
    <w:p w:rsidR="00CD0FBE" w:rsidRPr="006F1FBD" w:rsidRDefault="00CD0FBE" w:rsidP="006F1FBD">
      <w:pPr>
        <w:pStyle w:val="ConsPlusTitle"/>
        <w:widowControl/>
        <w:jc w:val="both"/>
        <w:outlineLvl w:val="3"/>
        <w:rPr>
          <w:rFonts w:ascii="Times New Roman" w:hAnsi="Times New Roman" w:cs="Times New Roman"/>
          <w:b w:val="0"/>
          <w:sz w:val="26"/>
          <w:szCs w:val="26"/>
        </w:rPr>
      </w:pPr>
      <w:r w:rsidRPr="006F1FBD">
        <w:rPr>
          <w:rFonts w:ascii="Times New Roman" w:hAnsi="Times New Roman" w:cs="Times New Roman"/>
          <w:b w:val="0"/>
          <w:sz w:val="26"/>
          <w:szCs w:val="26"/>
        </w:rPr>
        <w:tab/>
        <w:t xml:space="preserve">Сооружения речного и воздушного сообщения в </w:t>
      </w:r>
      <w:r w:rsidR="00347728">
        <w:rPr>
          <w:rFonts w:ascii="Times New Roman" w:hAnsi="Times New Roman" w:cs="Times New Roman"/>
          <w:b w:val="0"/>
          <w:sz w:val="26"/>
          <w:szCs w:val="26"/>
        </w:rPr>
        <w:t>Табатского</w:t>
      </w:r>
      <w:r w:rsidRPr="006F1FBD">
        <w:rPr>
          <w:rFonts w:ascii="Times New Roman" w:hAnsi="Times New Roman" w:cs="Times New Roman"/>
          <w:b w:val="0"/>
          <w:sz w:val="26"/>
          <w:szCs w:val="26"/>
        </w:rPr>
        <w:t xml:space="preserve"> сельсовете отсутствует.</w:t>
      </w:r>
    </w:p>
    <w:p w:rsidR="00CD0FBE" w:rsidRPr="006F1FBD" w:rsidRDefault="00CD0FBE" w:rsidP="006F1FBD">
      <w:pPr>
        <w:pStyle w:val="ConsPlusTitle"/>
        <w:widowControl/>
        <w:jc w:val="both"/>
        <w:outlineLvl w:val="3"/>
        <w:rPr>
          <w:rFonts w:ascii="Times New Roman" w:hAnsi="Times New Roman" w:cs="Times New Roman"/>
          <w:b w:val="0"/>
          <w:sz w:val="26"/>
          <w:szCs w:val="26"/>
        </w:rPr>
      </w:pPr>
      <w:r w:rsidRPr="006F1FBD">
        <w:rPr>
          <w:rFonts w:ascii="Times New Roman" w:hAnsi="Times New Roman" w:cs="Times New Roman"/>
          <w:b w:val="0"/>
          <w:sz w:val="26"/>
          <w:szCs w:val="26"/>
        </w:rPr>
        <w:tab/>
      </w:r>
      <w:r w:rsidRPr="00971A5B">
        <w:rPr>
          <w:rFonts w:ascii="Times New Roman" w:hAnsi="Times New Roman" w:cs="Times New Roman"/>
          <w:b w:val="0"/>
          <w:sz w:val="26"/>
          <w:szCs w:val="26"/>
        </w:rPr>
        <w:t>Протяженность автомобиль</w:t>
      </w:r>
      <w:r w:rsidR="00347728" w:rsidRPr="00971A5B">
        <w:rPr>
          <w:rFonts w:ascii="Times New Roman" w:hAnsi="Times New Roman" w:cs="Times New Roman"/>
          <w:b w:val="0"/>
          <w:sz w:val="26"/>
          <w:szCs w:val="26"/>
        </w:rPr>
        <w:t xml:space="preserve">ных дорог местного значения – </w:t>
      </w:r>
      <w:r w:rsidR="00381DB4">
        <w:rPr>
          <w:rFonts w:ascii="Times New Roman" w:hAnsi="Times New Roman" w:cs="Times New Roman"/>
          <w:b w:val="0"/>
          <w:sz w:val="26"/>
          <w:szCs w:val="26"/>
        </w:rPr>
        <w:t>73,9</w:t>
      </w:r>
      <w:r w:rsidRPr="00971A5B">
        <w:rPr>
          <w:rFonts w:ascii="Times New Roman" w:hAnsi="Times New Roman" w:cs="Times New Roman"/>
          <w:b w:val="0"/>
          <w:sz w:val="26"/>
          <w:szCs w:val="26"/>
        </w:rPr>
        <w:t xml:space="preserve"> км (покрыти</w:t>
      </w:r>
      <w:r w:rsidR="00971A5B" w:rsidRPr="00971A5B">
        <w:rPr>
          <w:rFonts w:ascii="Times New Roman" w:hAnsi="Times New Roman" w:cs="Times New Roman"/>
          <w:b w:val="0"/>
          <w:sz w:val="26"/>
          <w:szCs w:val="26"/>
        </w:rPr>
        <w:t xml:space="preserve">я: твердое асфальто-бетонное </w:t>
      </w:r>
      <w:r w:rsidR="00381DB4">
        <w:rPr>
          <w:rFonts w:ascii="Times New Roman" w:hAnsi="Times New Roman" w:cs="Times New Roman"/>
          <w:b w:val="0"/>
          <w:sz w:val="26"/>
          <w:szCs w:val="26"/>
        </w:rPr>
        <w:t xml:space="preserve">21,8 </w:t>
      </w:r>
      <w:r w:rsidRPr="00971A5B">
        <w:rPr>
          <w:rFonts w:ascii="Times New Roman" w:hAnsi="Times New Roman" w:cs="Times New Roman"/>
          <w:b w:val="0"/>
          <w:sz w:val="26"/>
          <w:szCs w:val="26"/>
        </w:rPr>
        <w:t>км, твердое из щебня и гравия не обработанных вяжущими материалами, грунтовое</w:t>
      </w:r>
      <w:r w:rsidR="00347728" w:rsidRPr="00971A5B">
        <w:rPr>
          <w:rFonts w:ascii="Times New Roman" w:hAnsi="Times New Roman" w:cs="Times New Roman"/>
          <w:b w:val="0"/>
          <w:sz w:val="26"/>
          <w:szCs w:val="26"/>
        </w:rPr>
        <w:t xml:space="preserve"> – </w:t>
      </w:r>
      <w:r w:rsidR="00381DB4">
        <w:rPr>
          <w:rFonts w:ascii="Times New Roman" w:hAnsi="Times New Roman" w:cs="Times New Roman"/>
          <w:b w:val="0"/>
          <w:sz w:val="26"/>
          <w:szCs w:val="26"/>
        </w:rPr>
        <w:t>4,5 км.</w:t>
      </w:r>
      <w:r w:rsidRPr="00971A5B">
        <w:rPr>
          <w:rFonts w:ascii="Times New Roman" w:hAnsi="Times New Roman" w:cs="Times New Roman"/>
          <w:b w:val="0"/>
          <w:sz w:val="26"/>
          <w:szCs w:val="26"/>
        </w:rPr>
        <w:t>,).</w:t>
      </w:r>
      <w:r w:rsidRPr="00347728">
        <w:rPr>
          <w:rFonts w:ascii="Times New Roman" w:hAnsi="Times New Roman" w:cs="Times New Roman"/>
          <w:b w:val="0"/>
          <w:color w:val="FF0000"/>
          <w:sz w:val="26"/>
          <w:szCs w:val="26"/>
        </w:rPr>
        <w:t xml:space="preserve"> </w:t>
      </w:r>
      <w:r w:rsidRPr="006F1FBD">
        <w:rPr>
          <w:rFonts w:ascii="Times New Roman" w:hAnsi="Times New Roman" w:cs="Times New Roman"/>
          <w:b w:val="0"/>
          <w:sz w:val="26"/>
          <w:szCs w:val="26"/>
        </w:rPr>
        <w:t xml:space="preserve">Одной из основных проблем автодорожной сети </w:t>
      </w:r>
      <w:r w:rsidR="00347728">
        <w:rPr>
          <w:rFonts w:ascii="Times New Roman" w:hAnsi="Times New Roman" w:cs="Times New Roman"/>
          <w:b w:val="0"/>
          <w:sz w:val="26"/>
          <w:szCs w:val="26"/>
        </w:rPr>
        <w:t>Табатского</w:t>
      </w:r>
      <w:r w:rsidRPr="006F1FBD">
        <w:rPr>
          <w:rFonts w:ascii="Times New Roman" w:hAnsi="Times New Roman" w:cs="Times New Roman"/>
          <w:b w:val="0"/>
          <w:sz w:val="26"/>
          <w:szCs w:val="26"/>
        </w:rPr>
        <w:t xml:space="preserve"> сельсовета является то, что большая часть автомобильных дорог общего пользования местного значения не соответствует требуемому техническому уровню.</w:t>
      </w:r>
    </w:p>
    <w:p w:rsidR="00CD0FBE" w:rsidRPr="006F1FBD" w:rsidRDefault="00CD0FBE" w:rsidP="006F1FBD">
      <w:pPr>
        <w:pStyle w:val="ConsPlusTitle"/>
        <w:widowControl/>
        <w:jc w:val="both"/>
        <w:outlineLvl w:val="3"/>
        <w:rPr>
          <w:rFonts w:ascii="Times New Roman" w:hAnsi="Times New Roman" w:cs="Times New Roman"/>
          <w:b w:val="0"/>
          <w:sz w:val="26"/>
          <w:szCs w:val="26"/>
        </w:rPr>
      </w:pPr>
      <w:r w:rsidRPr="006F1FBD">
        <w:rPr>
          <w:rFonts w:ascii="Times New Roman" w:hAnsi="Times New Roman" w:cs="Times New Roman"/>
          <w:b w:val="0"/>
          <w:sz w:val="26"/>
          <w:szCs w:val="26"/>
        </w:rPr>
        <w:lastRenderedPageBreak/>
        <w:tab/>
        <w:t>Связь с райцентром осуществляется автомобильным транспортом. Непроизводственная сфера деятельности охватывает здравоохранение, связь, торговлю, образование, культуру.</w:t>
      </w:r>
    </w:p>
    <w:p w:rsidR="00C70DFD" w:rsidRPr="006F1FBD" w:rsidRDefault="00C70DFD" w:rsidP="006F1FBD">
      <w:pPr>
        <w:rPr>
          <w:b/>
          <w:i/>
          <w:sz w:val="26"/>
          <w:szCs w:val="26"/>
        </w:rPr>
      </w:pPr>
      <w:r w:rsidRPr="006F1FBD">
        <w:rPr>
          <w:b/>
          <w:i/>
          <w:sz w:val="26"/>
          <w:szCs w:val="26"/>
        </w:rPr>
        <w:t>1.2.</w:t>
      </w:r>
      <w:r w:rsidR="00CD0FBE" w:rsidRPr="006F1FBD">
        <w:rPr>
          <w:b/>
          <w:i/>
          <w:sz w:val="26"/>
          <w:szCs w:val="26"/>
        </w:rPr>
        <w:t xml:space="preserve"> </w:t>
      </w:r>
      <w:r w:rsidRPr="006F1FBD">
        <w:rPr>
          <w:b/>
          <w:i/>
          <w:sz w:val="26"/>
          <w:szCs w:val="26"/>
        </w:rPr>
        <w:t>Оценка социально-экономической ситуации</w:t>
      </w:r>
    </w:p>
    <w:p w:rsidR="00C70DFD" w:rsidRPr="006F1FBD" w:rsidRDefault="00C70DFD" w:rsidP="006F1FBD">
      <w:pPr>
        <w:rPr>
          <w:b/>
          <w:sz w:val="26"/>
          <w:szCs w:val="26"/>
        </w:rPr>
      </w:pPr>
      <w:r w:rsidRPr="006F1FBD">
        <w:rPr>
          <w:b/>
          <w:sz w:val="26"/>
          <w:szCs w:val="26"/>
        </w:rPr>
        <w:t xml:space="preserve">      1.2.1 Экономика</w:t>
      </w:r>
    </w:p>
    <w:p w:rsidR="00971A5B" w:rsidRPr="006F1FBD" w:rsidRDefault="00CD0FBE" w:rsidP="00971A5B">
      <w:pPr>
        <w:jc w:val="both"/>
        <w:rPr>
          <w:sz w:val="26"/>
          <w:szCs w:val="26"/>
        </w:rPr>
      </w:pPr>
      <w:r w:rsidRPr="006F1FBD">
        <w:rPr>
          <w:sz w:val="26"/>
          <w:szCs w:val="26"/>
        </w:rPr>
        <w:tab/>
      </w:r>
      <w:r w:rsidR="00C70DFD" w:rsidRPr="006F1FBD">
        <w:rPr>
          <w:sz w:val="26"/>
          <w:szCs w:val="26"/>
        </w:rPr>
        <w:t xml:space="preserve">В хозяйственном отношении территория поселения </w:t>
      </w:r>
      <w:r w:rsidR="00971A5B">
        <w:rPr>
          <w:sz w:val="26"/>
          <w:szCs w:val="26"/>
        </w:rPr>
        <w:t xml:space="preserve"> зарегистрировано 19</w:t>
      </w:r>
      <w:r w:rsidR="00971A5B" w:rsidRPr="00355ED9">
        <w:rPr>
          <w:sz w:val="26"/>
          <w:szCs w:val="26"/>
        </w:rPr>
        <w:t xml:space="preserve"> крестьянско – фермерских хозяйств, на территории администрации расположено, 14 предпринимателей,</w:t>
      </w:r>
      <w:r w:rsidR="000C4A36">
        <w:rPr>
          <w:sz w:val="26"/>
          <w:szCs w:val="26"/>
        </w:rPr>
        <w:t xml:space="preserve"> 19 КФХ</w:t>
      </w:r>
      <w:r w:rsidR="00381DB4">
        <w:rPr>
          <w:sz w:val="26"/>
          <w:szCs w:val="26"/>
        </w:rPr>
        <w:t xml:space="preserve"> цех по переработке древесины «И</w:t>
      </w:r>
      <w:r w:rsidR="00971A5B" w:rsidRPr="00355ED9">
        <w:rPr>
          <w:sz w:val="26"/>
          <w:szCs w:val="26"/>
        </w:rPr>
        <w:t xml:space="preserve">П Сергиенко», Уйская ОС, Дом культуры, два сельских клуба, </w:t>
      </w:r>
      <w:r w:rsidR="00971A5B">
        <w:rPr>
          <w:sz w:val="26"/>
          <w:szCs w:val="26"/>
        </w:rPr>
        <w:t>два</w:t>
      </w:r>
      <w:r w:rsidR="00971A5B" w:rsidRPr="00355ED9">
        <w:rPr>
          <w:sz w:val="26"/>
          <w:szCs w:val="26"/>
        </w:rPr>
        <w:t xml:space="preserve"> ФАПА, одна врачебная амбулатория, средняя школа, две неп</w:t>
      </w:r>
      <w:r w:rsidR="00971A5B">
        <w:rPr>
          <w:sz w:val="26"/>
          <w:szCs w:val="26"/>
        </w:rPr>
        <w:t xml:space="preserve">олных образовательных школы, </w:t>
      </w:r>
      <w:r w:rsidR="00381DB4">
        <w:rPr>
          <w:sz w:val="26"/>
          <w:szCs w:val="26"/>
        </w:rPr>
        <w:t>отделение</w:t>
      </w:r>
      <w:r w:rsidR="00971A5B" w:rsidRPr="00355ED9">
        <w:rPr>
          <w:sz w:val="26"/>
          <w:szCs w:val="26"/>
        </w:rPr>
        <w:t xml:space="preserve"> узла связи, три библиотеки, два детских сада «Ветерок» и «Солнышко»</w:t>
      </w:r>
      <w:r w:rsidR="00971A5B">
        <w:rPr>
          <w:sz w:val="26"/>
          <w:szCs w:val="26"/>
        </w:rPr>
        <w:t xml:space="preserve">, </w:t>
      </w:r>
      <w:r w:rsidR="00381DB4">
        <w:rPr>
          <w:sz w:val="26"/>
          <w:szCs w:val="26"/>
        </w:rPr>
        <w:t xml:space="preserve">три </w:t>
      </w:r>
      <w:r w:rsidR="00971A5B">
        <w:rPr>
          <w:sz w:val="26"/>
          <w:szCs w:val="26"/>
        </w:rPr>
        <w:t>библитеки</w:t>
      </w:r>
      <w:r w:rsidR="00971A5B" w:rsidRPr="00355ED9">
        <w:rPr>
          <w:sz w:val="26"/>
          <w:szCs w:val="26"/>
        </w:rPr>
        <w:t>, одна автозаправочная станция.</w:t>
      </w:r>
    </w:p>
    <w:p w:rsidR="00C70DFD" w:rsidRPr="006F1FBD" w:rsidRDefault="00C70DFD" w:rsidP="006F1FBD">
      <w:pPr>
        <w:ind w:firstLine="375"/>
        <w:jc w:val="both"/>
        <w:rPr>
          <w:sz w:val="26"/>
          <w:szCs w:val="26"/>
        </w:rPr>
      </w:pPr>
      <w:r w:rsidRPr="006F1FBD">
        <w:rPr>
          <w:sz w:val="26"/>
          <w:szCs w:val="26"/>
        </w:rPr>
        <w:t xml:space="preserve">Вклад поселения в экономику района незначителен.  </w:t>
      </w:r>
    </w:p>
    <w:p w:rsidR="00C70DFD" w:rsidRPr="006F1FBD" w:rsidRDefault="00C70DFD" w:rsidP="006F1FBD">
      <w:pPr>
        <w:rPr>
          <w:b/>
          <w:i/>
          <w:sz w:val="26"/>
          <w:szCs w:val="26"/>
        </w:rPr>
      </w:pPr>
      <w:r w:rsidRPr="006F1FBD">
        <w:rPr>
          <w:b/>
          <w:i/>
          <w:sz w:val="26"/>
          <w:szCs w:val="26"/>
        </w:rPr>
        <w:t xml:space="preserve"> Сельское хозяйство</w:t>
      </w:r>
      <w:r w:rsidR="00301936" w:rsidRPr="006F1FBD">
        <w:rPr>
          <w:b/>
          <w:i/>
          <w:sz w:val="26"/>
          <w:szCs w:val="26"/>
        </w:rPr>
        <w:t>.</w:t>
      </w:r>
    </w:p>
    <w:p w:rsidR="00C70DFD" w:rsidRPr="006F1FBD" w:rsidRDefault="00C70DFD" w:rsidP="00971A5B">
      <w:pPr>
        <w:ind w:firstLine="720"/>
        <w:rPr>
          <w:sz w:val="26"/>
          <w:szCs w:val="26"/>
        </w:rPr>
      </w:pPr>
      <w:r w:rsidRPr="006F1FBD">
        <w:rPr>
          <w:sz w:val="26"/>
          <w:szCs w:val="26"/>
        </w:rPr>
        <w:t>Основным направлением развития сельскохозяйс</w:t>
      </w:r>
      <w:r w:rsidR="00971A5B">
        <w:rPr>
          <w:sz w:val="26"/>
          <w:szCs w:val="26"/>
        </w:rPr>
        <w:t>твенного производства  является</w:t>
      </w:r>
      <w:r w:rsidR="009A5B03">
        <w:rPr>
          <w:sz w:val="26"/>
          <w:szCs w:val="26"/>
        </w:rPr>
        <w:t xml:space="preserve"> </w:t>
      </w:r>
      <w:r w:rsidR="00381DB4">
        <w:rPr>
          <w:sz w:val="26"/>
          <w:szCs w:val="26"/>
        </w:rPr>
        <w:t xml:space="preserve">растениеводство </w:t>
      </w:r>
      <w:r w:rsidR="009A5B03">
        <w:rPr>
          <w:sz w:val="26"/>
          <w:szCs w:val="26"/>
        </w:rPr>
        <w:t xml:space="preserve">(овес, ячмень, пщеница и д.р.), </w:t>
      </w:r>
      <w:r w:rsidR="00971A5B">
        <w:rPr>
          <w:sz w:val="26"/>
          <w:szCs w:val="26"/>
        </w:rPr>
        <w:t xml:space="preserve"> </w:t>
      </w:r>
      <w:r w:rsidRPr="006F1FBD">
        <w:rPr>
          <w:sz w:val="26"/>
          <w:szCs w:val="26"/>
        </w:rPr>
        <w:t>мясное жи</w:t>
      </w:r>
      <w:r w:rsidR="00381DB4">
        <w:rPr>
          <w:sz w:val="26"/>
          <w:szCs w:val="26"/>
        </w:rPr>
        <w:t>вотноводство, коневодство, овцеводство.</w:t>
      </w:r>
    </w:p>
    <w:p w:rsidR="00301936" w:rsidRPr="006F1FBD" w:rsidRDefault="00C70DFD" w:rsidP="006F1FBD">
      <w:pPr>
        <w:pStyle w:val="23"/>
        <w:spacing w:after="0" w:line="240" w:lineRule="auto"/>
        <w:ind w:left="0" w:firstLine="780"/>
        <w:rPr>
          <w:sz w:val="26"/>
          <w:szCs w:val="26"/>
          <w:lang w:val="ru-MD"/>
        </w:rPr>
      </w:pPr>
      <w:r w:rsidRPr="006F1FBD">
        <w:rPr>
          <w:sz w:val="26"/>
          <w:szCs w:val="26"/>
        </w:rPr>
        <w:t xml:space="preserve"> </w:t>
      </w:r>
      <w:r w:rsidR="00301936" w:rsidRPr="006F1FBD">
        <w:rPr>
          <w:sz w:val="26"/>
          <w:szCs w:val="26"/>
        </w:rPr>
        <w:t xml:space="preserve">На территории поселения насчитывается – </w:t>
      </w:r>
      <w:r w:rsidR="009A5B03">
        <w:rPr>
          <w:sz w:val="26"/>
          <w:szCs w:val="26"/>
        </w:rPr>
        <w:t>913</w:t>
      </w:r>
      <w:r w:rsidR="00301936" w:rsidRPr="006F1FBD">
        <w:rPr>
          <w:sz w:val="26"/>
          <w:szCs w:val="26"/>
        </w:rPr>
        <w:t xml:space="preserve"> личных  подсобных хозяйств (ЛПХ). Для населения личное подворное хозяйство является одним из основных источников дохода, средством обеспечения основными видами продовольственных продуктов не только для личных целей, но и на продажу. В плане мероприятий администрации предусмотрена активная пропаганда среди населения по содержанию личного подсобного хозяйства. Главный акцент будет ставиться на то, что в настоящее время в России, сельское хозяйство определено, как  приоритетный национальный проект. </w:t>
      </w:r>
    </w:p>
    <w:p w:rsidR="00B12739" w:rsidRPr="006F1FBD" w:rsidRDefault="00B12739" w:rsidP="006F1FBD">
      <w:pPr>
        <w:rPr>
          <w:b/>
          <w:bCs/>
          <w:color w:val="000000"/>
          <w:sz w:val="26"/>
          <w:szCs w:val="26"/>
        </w:rPr>
      </w:pPr>
    </w:p>
    <w:p w:rsidR="00C70DFD" w:rsidRPr="006F1FBD" w:rsidRDefault="00C70DFD" w:rsidP="006F1FBD">
      <w:pPr>
        <w:jc w:val="center"/>
        <w:rPr>
          <w:b/>
          <w:bCs/>
          <w:sz w:val="26"/>
          <w:szCs w:val="26"/>
        </w:rPr>
      </w:pPr>
      <w:r w:rsidRPr="006F1FBD">
        <w:rPr>
          <w:b/>
          <w:bCs/>
          <w:color w:val="000000"/>
          <w:sz w:val="26"/>
          <w:szCs w:val="26"/>
        </w:rPr>
        <w:t>Наличие животных в ЛПХ</w:t>
      </w:r>
      <w:r w:rsidR="00261F69" w:rsidRPr="006F1FBD">
        <w:rPr>
          <w:b/>
          <w:bCs/>
          <w:sz w:val="26"/>
          <w:szCs w:val="26"/>
        </w:rPr>
        <w:t>.</w:t>
      </w:r>
    </w:p>
    <w:p w:rsidR="00261F69" w:rsidRPr="006F1FBD" w:rsidRDefault="00261F69" w:rsidP="006F1FBD">
      <w:pP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04"/>
        <w:gridCol w:w="2115"/>
        <w:gridCol w:w="1917"/>
        <w:gridCol w:w="1607"/>
      </w:tblGrid>
      <w:tr w:rsidR="00C70DFD" w:rsidRPr="006F1FBD" w:rsidTr="00E52114">
        <w:trPr>
          <w:trHeight w:val="279"/>
        </w:trPr>
        <w:tc>
          <w:tcPr>
            <w:tcW w:w="19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rPr>
                <w:sz w:val="26"/>
                <w:szCs w:val="26"/>
              </w:rPr>
            </w:pPr>
            <w:r w:rsidRPr="006F1FBD">
              <w:rPr>
                <w:sz w:val="26"/>
                <w:szCs w:val="26"/>
              </w:rPr>
              <w:t>Вид животных (гол.)</w:t>
            </w:r>
          </w:p>
        </w:tc>
        <w:tc>
          <w:tcPr>
            <w:tcW w:w="113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jc w:val="center"/>
              <w:rPr>
                <w:sz w:val="26"/>
                <w:szCs w:val="26"/>
              </w:rPr>
            </w:pPr>
            <w:r w:rsidRPr="006F1FBD">
              <w:rPr>
                <w:sz w:val="26"/>
                <w:szCs w:val="26"/>
              </w:rPr>
              <w:t>01.01.201</w:t>
            </w:r>
            <w:r w:rsidR="00261F69" w:rsidRPr="006F1FBD">
              <w:rPr>
                <w:sz w:val="26"/>
                <w:szCs w:val="26"/>
              </w:rPr>
              <w:t>7</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jc w:val="center"/>
              <w:rPr>
                <w:sz w:val="26"/>
                <w:szCs w:val="26"/>
              </w:rPr>
            </w:pPr>
            <w:r w:rsidRPr="006F1FBD">
              <w:rPr>
                <w:sz w:val="26"/>
                <w:szCs w:val="26"/>
              </w:rPr>
              <w:t>01.01.201</w:t>
            </w:r>
            <w:r w:rsidR="00261F69" w:rsidRPr="006F1FBD">
              <w:rPr>
                <w:sz w:val="26"/>
                <w:szCs w:val="26"/>
              </w:rPr>
              <w:t>8</w:t>
            </w: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C70DFD" w:rsidRPr="006F1FBD" w:rsidRDefault="009A1269" w:rsidP="006F1FBD">
            <w:pPr>
              <w:shd w:val="clear" w:color="auto" w:fill="FFFFFF"/>
              <w:jc w:val="center"/>
              <w:rPr>
                <w:sz w:val="26"/>
                <w:szCs w:val="26"/>
              </w:rPr>
            </w:pPr>
            <w:r>
              <w:rPr>
                <w:sz w:val="26"/>
                <w:szCs w:val="26"/>
              </w:rPr>
              <w:t>Увеличение (снижение) гол.</w:t>
            </w:r>
          </w:p>
        </w:tc>
      </w:tr>
      <w:tr w:rsidR="00C70DFD" w:rsidRPr="006F1FBD" w:rsidTr="00E52114">
        <w:trPr>
          <w:trHeight w:val="358"/>
        </w:trPr>
        <w:tc>
          <w:tcPr>
            <w:tcW w:w="19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rPr>
                <w:sz w:val="26"/>
                <w:szCs w:val="26"/>
              </w:rPr>
            </w:pPr>
            <w:r w:rsidRPr="006F1FBD">
              <w:rPr>
                <w:color w:val="000000"/>
                <w:sz w:val="26"/>
                <w:szCs w:val="26"/>
              </w:rPr>
              <w:t>КРС всего</w:t>
            </w:r>
          </w:p>
        </w:tc>
        <w:tc>
          <w:tcPr>
            <w:tcW w:w="113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1892</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2265</w:t>
            </w: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C70DFD" w:rsidRPr="006F1FBD" w:rsidRDefault="009A5B03" w:rsidP="006F1FBD">
            <w:pPr>
              <w:shd w:val="clear" w:color="auto" w:fill="FFFFFF"/>
              <w:jc w:val="center"/>
              <w:rPr>
                <w:sz w:val="26"/>
                <w:szCs w:val="26"/>
              </w:rPr>
            </w:pPr>
            <w:r>
              <w:rPr>
                <w:sz w:val="26"/>
                <w:szCs w:val="26"/>
              </w:rPr>
              <w:t>373</w:t>
            </w:r>
          </w:p>
        </w:tc>
      </w:tr>
      <w:tr w:rsidR="00C70DFD" w:rsidRPr="006F1FBD" w:rsidTr="00E52114">
        <w:trPr>
          <w:trHeight w:val="355"/>
        </w:trPr>
        <w:tc>
          <w:tcPr>
            <w:tcW w:w="19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rPr>
                <w:sz w:val="26"/>
                <w:szCs w:val="26"/>
              </w:rPr>
            </w:pPr>
            <w:r w:rsidRPr="006F1FBD">
              <w:rPr>
                <w:color w:val="000000"/>
                <w:sz w:val="26"/>
                <w:szCs w:val="26"/>
              </w:rPr>
              <w:t xml:space="preserve">   в т.ч. коров </w:t>
            </w:r>
          </w:p>
        </w:tc>
        <w:tc>
          <w:tcPr>
            <w:tcW w:w="113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803</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918</w:t>
            </w: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C70DFD" w:rsidRPr="006F1FBD" w:rsidRDefault="009A5B03" w:rsidP="006F1FBD">
            <w:pPr>
              <w:shd w:val="clear" w:color="auto" w:fill="FFFFFF"/>
              <w:jc w:val="center"/>
              <w:rPr>
                <w:sz w:val="26"/>
                <w:szCs w:val="26"/>
              </w:rPr>
            </w:pPr>
            <w:r>
              <w:rPr>
                <w:sz w:val="26"/>
                <w:szCs w:val="26"/>
              </w:rPr>
              <w:t>115</w:t>
            </w:r>
          </w:p>
        </w:tc>
      </w:tr>
      <w:tr w:rsidR="00C70DFD" w:rsidRPr="006F1FBD" w:rsidTr="00E52114">
        <w:trPr>
          <w:trHeight w:val="337"/>
        </w:trPr>
        <w:tc>
          <w:tcPr>
            <w:tcW w:w="19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rPr>
                <w:sz w:val="26"/>
                <w:szCs w:val="26"/>
              </w:rPr>
            </w:pPr>
            <w:r w:rsidRPr="006F1FBD">
              <w:rPr>
                <w:color w:val="000000"/>
                <w:sz w:val="26"/>
                <w:szCs w:val="26"/>
              </w:rPr>
              <w:t xml:space="preserve">Свиньи </w:t>
            </w:r>
          </w:p>
        </w:tc>
        <w:tc>
          <w:tcPr>
            <w:tcW w:w="113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765</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1140</w:t>
            </w: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C70DFD" w:rsidRPr="006F1FBD" w:rsidRDefault="009A5B03" w:rsidP="006F1FBD">
            <w:pPr>
              <w:shd w:val="clear" w:color="auto" w:fill="FFFFFF"/>
              <w:jc w:val="center"/>
              <w:rPr>
                <w:sz w:val="26"/>
                <w:szCs w:val="26"/>
              </w:rPr>
            </w:pPr>
            <w:r>
              <w:rPr>
                <w:sz w:val="26"/>
                <w:szCs w:val="26"/>
              </w:rPr>
              <w:t>375</w:t>
            </w:r>
          </w:p>
        </w:tc>
      </w:tr>
      <w:tr w:rsidR="00C70DFD" w:rsidRPr="006F1FBD" w:rsidTr="00E52114">
        <w:trPr>
          <w:trHeight w:val="347"/>
        </w:trPr>
        <w:tc>
          <w:tcPr>
            <w:tcW w:w="19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rPr>
                <w:sz w:val="26"/>
                <w:szCs w:val="26"/>
              </w:rPr>
            </w:pPr>
            <w:r w:rsidRPr="006F1FBD">
              <w:rPr>
                <w:sz w:val="26"/>
                <w:szCs w:val="26"/>
              </w:rPr>
              <w:t xml:space="preserve">Лошади </w:t>
            </w:r>
          </w:p>
        </w:tc>
        <w:tc>
          <w:tcPr>
            <w:tcW w:w="113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267</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270</w:t>
            </w: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C70DFD" w:rsidRPr="006F1FBD" w:rsidRDefault="009A5B03" w:rsidP="006F1FBD">
            <w:pPr>
              <w:shd w:val="clear" w:color="auto" w:fill="FFFFFF"/>
              <w:jc w:val="center"/>
              <w:rPr>
                <w:sz w:val="26"/>
                <w:szCs w:val="26"/>
              </w:rPr>
            </w:pPr>
            <w:r>
              <w:rPr>
                <w:sz w:val="26"/>
                <w:szCs w:val="26"/>
              </w:rPr>
              <w:t>3</w:t>
            </w:r>
          </w:p>
        </w:tc>
      </w:tr>
      <w:tr w:rsidR="009A5B03" w:rsidRPr="006F1FBD" w:rsidTr="00E52114">
        <w:trPr>
          <w:trHeight w:val="347"/>
        </w:trPr>
        <w:tc>
          <w:tcPr>
            <w:tcW w:w="19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A5B03" w:rsidRPr="006F1FBD" w:rsidRDefault="009A5B03" w:rsidP="006F1FBD">
            <w:pPr>
              <w:shd w:val="clear" w:color="auto" w:fill="FFFFFF"/>
              <w:rPr>
                <w:sz w:val="26"/>
                <w:szCs w:val="26"/>
              </w:rPr>
            </w:pPr>
            <w:r>
              <w:rPr>
                <w:sz w:val="26"/>
                <w:szCs w:val="26"/>
              </w:rPr>
              <w:t>Овцы</w:t>
            </w:r>
          </w:p>
        </w:tc>
        <w:tc>
          <w:tcPr>
            <w:tcW w:w="113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A5B03" w:rsidRDefault="009A5B03" w:rsidP="006F1FBD">
            <w:pPr>
              <w:shd w:val="clear" w:color="auto" w:fill="FFFFFF"/>
              <w:jc w:val="center"/>
              <w:rPr>
                <w:sz w:val="26"/>
                <w:szCs w:val="26"/>
              </w:rPr>
            </w:pPr>
            <w:r>
              <w:rPr>
                <w:sz w:val="26"/>
                <w:szCs w:val="26"/>
              </w:rPr>
              <w:t>2260</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A5B03" w:rsidRDefault="009A5B03" w:rsidP="006F1FBD">
            <w:pPr>
              <w:shd w:val="clear" w:color="auto" w:fill="FFFFFF"/>
              <w:jc w:val="center"/>
              <w:rPr>
                <w:sz w:val="26"/>
                <w:szCs w:val="26"/>
              </w:rPr>
            </w:pPr>
            <w:r>
              <w:rPr>
                <w:sz w:val="26"/>
                <w:szCs w:val="26"/>
              </w:rPr>
              <w:t>2258</w:t>
            </w: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9A5B03" w:rsidRPr="006F1FBD" w:rsidRDefault="009A5B03" w:rsidP="006F1FBD">
            <w:pPr>
              <w:shd w:val="clear" w:color="auto" w:fill="FFFFFF"/>
              <w:jc w:val="center"/>
              <w:rPr>
                <w:sz w:val="26"/>
                <w:szCs w:val="26"/>
              </w:rPr>
            </w:pPr>
            <w:r>
              <w:rPr>
                <w:sz w:val="26"/>
                <w:szCs w:val="26"/>
              </w:rPr>
              <w:t>-2</w:t>
            </w:r>
          </w:p>
        </w:tc>
      </w:tr>
      <w:tr w:rsidR="00C70DFD" w:rsidRPr="006F1FBD" w:rsidTr="00E52114">
        <w:trPr>
          <w:trHeight w:val="270"/>
        </w:trPr>
        <w:tc>
          <w:tcPr>
            <w:tcW w:w="198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rPr>
                <w:sz w:val="26"/>
                <w:szCs w:val="26"/>
              </w:rPr>
            </w:pPr>
            <w:r w:rsidRPr="006F1FBD">
              <w:rPr>
                <w:color w:val="000000"/>
                <w:sz w:val="26"/>
                <w:szCs w:val="26"/>
              </w:rPr>
              <w:t>Птицы</w:t>
            </w:r>
          </w:p>
        </w:tc>
        <w:tc>
          <w:tcPr>
            <w:tcW w:w="113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2785</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9A5B03" w:rsidP="006F1FBD">
            <w:pPr>
              <w:shd w:val="clear" w:color="auto" w:fill="FFFFFF"/>
              <w:jc w:val="center"/>
              <w:rPr>
                <w:sz w:val="26"/>
                <w:szCs w:val="26"/>
              </w:rPr>
            </w:pPr>
            <w:r>
              <w:rPr>
                <w:sz w:val="26"/>
                <w:szCs w:val="26"/>
              </w:rPr>
              <w:t>3940</w:t>
            </w: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C70DFD" w:rsidRPr="006F1FBD" w:rsidRDefault="009A5B03" w:rsidP="006F1FBD">
            <w:pPr>
              <w:shd w:val="clear" w:color="auto" w:fill="FFFFFF"/>
              <w:jc w:val="center"/>
              <w:rPr>
                <w:sz w:val="26"/>
                <w:szCs w:val="26"/>
              </w:rPr>
            </w:pPr>
            <w:r>
              <w:rPr>
                <w:sz w:val="26"/>
                <w:szCs w:val="26"/>
              </w:rPr>
              <w:t>1155</w:t>
            </w:r>
          </w:p>
        </w:tc>
      </w:tr>
    </w:tbl>
    <w:p w:rsidR="00261F69" w:rsidRPr="006F1FBD" w:rsidRDefault="00261F69" w:rsidP="006F1FBD">
      <w:pPr>
        <w:rPr>
          <w:sz w:val="26"/>
          <w:szCs w:val="26"/>
        </w:rPr>
      </w:pPr>
    </w:p>
    <w:p w:rsidR="00C70DFD" w:rsidRPr="006F1FBD" w:rsidRDefault="00C70DFD" w:rsidP="006F1FBD">
      <w:pPr>
        <w:rPr>
          <w:sz w:val="26"/>
          <w:szCs w:val="26"/>
        </w:rPr>
      </w:pPr>
      <w:r w:rsidRPr="006F1FBD">
        <w:rPr>
          <w:sz w:val="26"/>
          <w:szCs w:val="26"/>
        </w:rPr>
        <w:t xml:space="preserve">          Развитие  личных подсобных хозяйств сдерживают:</w:t>
      </w:r>
    </w:p>
    <w:p w:rsidR="00C70DFD" w:rsidRPr="006F1FBD" w:rsidRDefault="00C70DFD" w:rsidP="006F1FBD">
      <w:pPr>
        <w:rPr>
          <w:sz w:val="26"/>
          <w:szCs w:val="26"/>
        </w:rPr>
      </w:pPr>
      <w:r w:rsidRPr="006F1FBD">
        <w:rPr>
          <w:sz w:val="26"/>
          <w:szCs w:val="26"/>
        </w:rPr>
        <w:tab/>
        <w:t xml:space="preserve">- трудности с обеспечением кормами; </w:t>
      </w:r>
    </w:p>
    <w:p w:rsidR="00C70DFD" w:rsidRPr="006F1FBD" w:rsidRDefault="00C70DFD" w:rsidP="006F1FBD">
      <w:pPr>
        <w:rPr>
          <w:sz w:val="26"/>
          <w:szCs w:val="26"/>
        </w:rPr>
      </w:pPr>
      <w:r w:rsidRPr="006F1FBD">
        <w:rPr>
          <w:sz w:val="26"/>
          <w:szCs w:val="26"/>
        </w:rPr>
        <w:tab/>
        <w:t>- низкие цены на закупаемую сельскохозяйственную продукцию;</w:t>
      </w:r>
    </w:p>
    <w:p w:rsidR="00C70DFD" w:rsidRPr="006F1FBD" w:rsidRDefault="00C70DFD" w:rsidP="006F1FBD">
      <w:pPr>
        <w:rPr>
          <w:sz w:val="26"/>
          <w:szCs w:val="26"/>
        </w:rPr>
      </w:pPr>
      <w:r w:rsidRPr="006F1FBD">
        <w:rPr>
          <w:sz w:val="26"/>
          <w:szCs w:val="26"/>
        </w:rPr>
        <w:tab/>
        <w:t>- отсутствие гарантированных рынков сбыта;</w:t>
      </w:r>
    </w:p>
    <w:p w:rsidR="00C70DFD" w:rsidRPr="006F1FBD" w:rsidRDefault="00C70DFD" w:rsidP="006F1FBD">
      <w:pPr>
        <w:rPr>
          <w:sz w:val="26"/>
          <w:szCs w:val="26"/>
        </w:rPr>
      </w:pPr>
      <w:r w:rsidRPr="006F1FBD">
        <w:rPr>
          <w:sz w:val="26"/>
          <w:szCs w:val="26"/>
        </w:rPr>
        <w:t xml:space="preserve">          -</w:t>
      </w:r>
      <w:r w:rsidR="00261F69" w:rsidRPr="006F1FBD">
        <w:rPr>
          <w:sz w:val="26"/>
          <w:szCs w:val="26"/>
        </w:rPr>
        <w:t xml:space="preserve"> </w:t>
      </w:r>
      <w:r w:rsidRPr="006F1FBD">
        <w:rPr>
          <w:sz w:val="26"/>
          <w:szCs w:val="26"/>
        </w:rPr>
        <w:t>неразвитость заготовительной деятельности;</w:t>
      </w:r>
    </w:p>
    <w:p w:rsidR="00C70DFD" w:rsidRPr="006F1FBD" w:rsidRDefault="00C70DFD" w:rsidP="006F1FBD">
      <w:pPr>
        <w:rPr>
          <w:sz w:val="26"/>
          <w:szCs w:val="26"/>
        </w:rPr>
      </w:pPr>
      <w:r w:rsidRPr="006F1FBD">
        <w:rPr>
          <w:sz w:val="26"/>
          <w:szCs w:val="26"/>
        </w:rPr>
        <w:tab/>
        <w:t>-ограниченное использование мер государственной поддержки;</w:t>
      </w:r>
    </w:p>
    <w:p w:rsidR="00C70DFD" w:rsidRPr="006F1FBD" w:rsidRDefault="00C70DFD" w:rsidP="006F1FBD">
      <w:pPr>
        <w:shd w:val="clear" w:color="auto" w:fill="FFFFFF"/>
        <w:rPr>
          <w:b/>
          <w:sz w:val="26"/>
          <w:szCs w:val="26"/>
        </w:rPr>
      </w:pPr>
    </w:p>
    <w:p w:rsidR="00C70DFD" w:rsidRPr="006F1FBD" w:rsidRDefault="00C70DFD" w:rsidP="006F1FBD">
      <w:pPr>
        <w:shd w:val="clear" w:color="auto" w:fill="FFFFFF"/>
        <w:rPr>
          <w:b/>
          <w:sz w:val="26"/>
          <w:szCs w:val="26"/>
        </w:rPr>
      </w:pPr>
      <w:r w:rsidRPr="006F1FBD">
        <w:rPr>
          <w:b/>
          <w:sz w:val="26"/>
          <w:szCs w:val="26"/>
        </w:rPr>
        <w:t xml:space="preserve"> Потребительский рынок</w:t>
      </w:r>
      <w:r w:rsidR="00B12739" w:rsidRPr="006F1FBD">
        <w:rPr>
          <w:b/>
          <w:sz w:val="26"/>
          <w:szCs w:val="26"/>
        </w:rPr>
        <w:t>.</w:t>
      </w:r>
    </w:p>
    <w:p w:rsidR="00C70DFD" w:rsidRPr="006F1FBD" w:rsidRDefault="00C70DFD" w:rsidP="006F1FBD">
      <w:pPr>
        <w:ind w:firstLine="720"/>
        <w:jc w:val="both"/>
        <w:rPr>
          <w:sz w:val="26"/>
          <w:szCs w:val="26"/>
        </w:rPr>
      </w:pPr>
      <w:r w:rsidRPr="006F1FBD">
        <w:rPr>
          <w:sz w:val="26"/>
          <w:szCs w:val="26"/>
        </w:rPr>
        <w:lastRenderedPageBreak/>
        <w:t>На территории поселения осуществляют деятельность розничной торговли – индивидуальны</w:t>
      </w:r>
      <w:r w:rsidR="00B12739" w:rsidRPr="006F1FBD">
        <w:rPr>
          <w:sz w:val="26"/>
          <w:szCs w:val="26"/>
        </w:rPr>
        <w:t>е</w:t>
      </w:r>
      <w:r w:rsidRPr="006F1FBD">
        <w:rPr>
          <w:sz w:val="26"/>
          <w:szCs w:val="26"/>
        </w:rPr>
        <w:t xml:space="preserve"> предпринимател</w:t>
      </w:r>
      <w:r w:rsidR="00B12739" w:rsidRPr="006F1FBD">
        <w:rPr>
          <w:sz w:val="26"/>
          <w:szCs w:val="26"/>
        </w:rPr>
        <w:t>и</w:t>
      </w:r>
      <w:r w:rsidRPr="006F1FBD">
        <w:rPr>
          <w:sz w:val="26"/>
          <w:szCs w:val="26"/>
        </w:rPr>
        <w:t xml:space="preserve">. </w:t>
      </w:r>
    </w:p>
    <w:p w:rsidR="00C70DFD" w:rsidRPr="006F1FBD" w:rsidRDefault="00C70DFD" w:rsidP="006F1FBD">
      <w:pPr>
        <w:ind w:firstLine="720"/>
        <w:rPr>
          <w:sz w:val="26"/>
          <w:szCs w:val="26"/>
        </w:rPr>
      </w:pPr>
    </w:p>
    <w:p w:rsidR="00C70DFD" w:rsidRPr="006F1FBD" w:rsidRDefault="00C70DFD" w:rsidP="006F1FBD">
      <w:pPr>
        <w:rPr>
          <w:bCs/>
          <w:sz w:val="26"/>
          <w:szCs w:val="26"/>
        </w:rPr>
      </w:pPr>
      <w:r w:rsidRPr="006F1FBD">
        <w:rPr>
          <w:b/>
          <w:i/>
          <w:sz w:val="26"/>
          <w:szCs w:val="26"/>
        </w:rPr>
        <w:t>Малый и средний  бизнес</w:t>
      </w:r>
      <w:r w:rsidR="00B12739" w:rsidRPr="006F1FBD">
        <w:rPr>
          <w:b/>
          <w:i/>
          <w:sz w:val="26"/>
          <w:szCs w:val="26"/>
        </w:rPr>
        <w:t>.</w:t>
      </w:r>
    </w:p>
    <w:p w:rsidR="00C70DFD" w:rsidRPr="000C4A36" w:rsidRDefault="00C70DFD" w:rsidP="006F1FBD">
      <w:pPr>
        <w:ind w:firstLine="720"/>
        <w:jc w:val="both"/>
        <w:rPr>
          <w:bCs/>
          <w:sz w:val="26"/>
          <w:szCs w:val="26"/>
        </w:rPr>
      </w:pPr>
      <w:r w:rsidRPr="006F1FBD">
        <w:rPr>
          <w:bCs/>
          <w:sz w:val="26"/>
          <w:szCs w:val="26"/>
        </w:rPr>
        <w:t>На террит</w:t>
      </w:r>
      <w:r w:rsidR="009A5B03">
        <w:rPr>
          <w:bCs/>
          <w:sz w:val="26"/>
          <w:szCs w:val="26"/>
        </w:rPr>
        <w:t xml:space="preserve">ории поселения зарегистрировано </w:t>
      </w:r>
      <w:r w:rsidRPr="006F1FBD">
        <w:rPr>
          <w:bCs/>
          <w:sz w:val="26"/>
          <w:szCs w:val="26"/>
        </w:rPr>
        <w:t>индивидуальны</w:t>
      </w:r>
      <w:r w:rsidR="00B12739" w:rsidRPr="006F1FBD">
        <w:rPr>
          <w:bCs/>
          <w:sz w:val="26"/>
          <w:szCs w:val="26"/>
        </w:rPr>
        <w:t>е</w:t>
      </w:r>
      <w:r w:rsidRPr="006F1FBD">
        <w:rPr>
          <w:bCs/>
          <w:sz w:val="26"/>
          <w:szCs w:val="26"/>
        </w:rPr>
        <w:t xml:space="preserve"> предпринимател</w:t>
      </w:r>
      <w:r w:rsidR="00B12739" w:rsidRPr="006F1FBD">
        <w:rPr>
          <w:bCs/>
          <w:sz w:val="26"/>
          <w:szCs w:val="26"/>
        </w:rPr>
        <w:t>и</w:t>
      </w:r>
      <w:r w:rsidR="009A5B03">
        <w:rPr>
          <w:bCs/>
          <w:sz w:val="26"/>
          <w:szCs w:val="26"/>
        </w:rPr>
        <w:t xml:space="preserve"> </w:t>
      </w:r>
      <w:r w:rsidR="000C4A36">
        <w:rPr>
          <w:bCs/>
          <w:sz w:val="26"/>
          <w:szCs w:val="26"/>
        </w:rPr>
        <w:t>14</w:t>
      </w:r>
      <w:r w:rsidR="00B12739" w:rsidRPr="006F1FBD">
        <w:rPr>
          <w:bCs/>
          <w:sz w:val="26"/>
          <w:szCs w:val="26"/>
        </w:rPr>
        <w:t xml:space="preserve"> и  </w:t>
      </w:r>
      <w:r w:rsidR="000C4A36">
        <w:rPr>
          <w:bCs/>
          <w:sz w:val="26"/>
          <w:szCs w:val="26"/>
        </w:rPr>
        <w:t xml:space="preserve">19 </w:t>
      </w:r>
      <w:r w:rsidR="00B12739" w:rsidRPr="006F1FBD">
        <w:rPr>
          <w:bCs/>
          <w:sz w:val="26"/>
          <w:szCs w:val="26"/>
        </w:rPr>
        <w:t>КФХ</w:t>
      </w:r>
      <w:r w:rsidRPr="006F1FBD">
        <w:rPr>
          <w:bCs/>
          <w:sz w:val="26"/>
          <w:szCs w:val="26"/>
        </w:rPr>
        <w:t>). Деятельность индивидуальных предпринимателей –</w:t>
      </w:r>
      <w:r w:rsidR="00B12739" w:rsidRPr="006F1FBD">
        <w:rPr>
          <w:bCs/>
          <w:sz w:val="26"/>
          <w:szCs w:val="26"/>
        </w:rPr>
        <w:t xml:space="preserve"> </w:t>
      </w:r>
      <w:r w:rsidRPr="006F1FBD">
        <w:rPr>
          <w:bCs/>
          <w:sz w:val="26"/>
          <w:szCs w:val="26"/>
        </w:rPr>
        <w:t>торговля</w:t>
      </w:r>
      <w:r w:rsidR="000C4A36">
        <w:rPr>
          <w:b/>
          <w:bCs/>
          <w:sz w:val="26"/>
          <w:szCs w:val="26"/>
        </w:rPr>
        <w:t xml:space="preserve">, </w:t>
      </w:r>
      <w:r w:rsidR="000C4A36" w:rsidRPr="000C4A36">
        <w:rPr>
          <w:bCs/>
          <w:sz w:val="26"/>
          <w:szCs w:val="26"/>
        </w:rPr>
        <w:t>цех по переработке древесины</w:t>
      </w:r>
      <w:r w:rsidRPr="000C4A36">
        <w:rPr>
          <w:bCs/>
          <w:sz w:val="26"/>
          <w:szCs w:val="26"/>
        </w:rPr>
        <w:t>.</w:t>
      </w:r>
    </w:p>
    <w:p w:rsidR="00C70DFD" w:rsidRPr="000C4A36" w:rsidRDefault="00C70DFD" w:rsidP="006F1FBD">
      <w:pPr>
        <w:ind w:firstLine="720"/>
        <w:rPr>
          <w:i/>
          <w:sz w:val="26"/>
          <w:szCs w:val="26"/>
        </w:rPr>
      </w:pPr>
    </w:p>
    <w:p w:rsidR="00C70DFD" w:rsidRPr="006F1FBD" w:rsidRDefault="00C70DFD" w:rsidP="006F1FBD">
      <w:pPr>
        <w:rPr>
          <w:b/>
          <w:i/>
          <w:sz w:val="26"/>
          <w:szCs w:val="26"/>
        </w:rPr>
      </w:pPr>
      <w:r w:rsidRPr="006F1FBD">
        <w:rPr>
          <w:b/>
          <w:sz w:val="26"/>
          <w:szCs w:val="26"/>
        </w:rPr>
        <w:t xml:space="preserve"> </w:t>
      </w:r>
      <w:r w:rsidRPr="006F1FBD">
        <w:rPr>
          <w:b/>
          <w:i/>
          <w:sz w:val="26"/>
          <w:szCs w:val="26"/>
        </w:rPr>
        <w:t>Жилищно-коммунальное хозяйство</w:t>
      </w:r>
      <w:r w:rsidR="00B12739" w:rsidRPr="006F1FBD">
        <w:rPr>
          <w:b/>
          <w:i/>
          <w:sz w:val="26"/>
          <w:szCs w:val="26"/>
        </w:rPr>
        <w:t>.</w:t>
      </w:r>
    </w:p>
    <w:p w:rsidR="000C4A36" w:rsidRPr="00355ED9" w:rsidRDefault="000C4A36" w:rsidP="000C4A36">
      <w:pPr>
        <w:autoSpaceDE w:val="0"/>
        <w:autoSpaceDN w:val="0"/>
        <w:adjustRightInd w:val="0"/>
        <w:ind w:firstLine="709"/>
        <w:jc w:val="both"/>
        <w:rPr>
          <w:sz w:val="26"/>
          <w:szCs w:val="26"/>
        </w:rPr>
      </w:pPr>
      <w:r w:rsidRPr="00355ED9">
        <w:rPr>
          <w:sz w:val="26"/>
          <w:szCs w:val="26"/>
        </w:rPr>
        <w:t>Долгосрочными стратегическими целями развития системы водоснабжения МО Табатский сельсовет являются:</w:t>
      </w:r>
    </w:p>
    <w:p w:rsidR="000C4A36" w:rsidRPr="00355ED9" w:rsidRDefault="000C4A36" w:rsidP="000C4A36">
      <w:pPr>
        <w:autoSpaceDE w:val="0"/>
        <w:autoSpaceDN w:val="0"/>
        <w:adjustRightInd w:val="0"/>
        <w:ind w:firstLine="709"/>
        <w:jc w:val="both"/>
        <w:rPr>
          <w:sz w:val="26"/>
          <w:szCs w:val="26"/>
        </w:rPr>
      </w:pPr>
      <w:r w:rsidRPr="00355ED9">
        <w:rPr>
          <w:sz w:val="26"/>
          <w:szCs w:val="26"/>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0C4A36" w:rsidRPr="00355ED9" w:rsidRDefault="000C4A36" w:rsidP="000C4A36">
      <w:pPr>
        <w:autoSpaceDE w:val="0"/>
        <w:autoSpaceDN w:val="0"/>
        <w:adjustRightInd w:val="0"/>
        <w:ind w:firstLine="709"/>
        <w:jc w:val="both"/>
        <w:rPr>
          <w:sz w:val="26"/>
          <w:szCs w:val="26"/>
        </w:rPr>
      </w:pPr>
      <w:r w:rsidRPr="00355ED9">
        <w:rPr>
          <w:sz w:val="26"/>
          <w:szCs w:val="26"/>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0C4A36" w:rsidRPr="00355ED9" w:rsidRDefault="000C4A36" w:rsidP="000C4A36">
      <w:pPr>
        <w:autoSpaceDE w:val="0"/>
        <w:autoSpaceDN w:val="0"/>
        <w:adjustRightInd w:val="0"/>
        <w:ind w:firstLine="709"/>
        <w:jc w:val="both"/>
        <w:rPr>
          <w:sz w:val="26"/>
          <w:szCs w:val="26"/>
        </w:rPr>
      </w:pPr>
      <w:r w:rsidRPr="00355ED9">
        <w:rPr>
          <w:sz w:val="26"/>
          <w:szCs w:val="26"/>
        </w:rPr>
        <w:t>обеспечение рационального использования воды, как природной, так и питьевого качества, выполнение природоохранных требований;</w:t>
      </w:r>
    </w:p>
    <w:p w:rsidR="000C4A36" w:rsidRPr="00355ED9" w:rsidRDefault="000C4A36" w:rsidP="000C4A36">
      <w:pPr>
        <w:autoSpaceDE w:val="0"/>
        <w:autoSpaceDN w:val="0"/>
        <w:adjustRightInd w:val="0"/>
        <w:ind w:firstLine="709"/>
        <w:jc w:val="both"/>
        <w:rPr>
          <w:sz w:val="26"/>
          <w:szCs w:val="26"/>
        </w:rPr>
      </w:pPr>
      <w:r w:rsidRPr="00355ED9">
        <w:rPr>
          <w:sz w:val="26"/>
          <w:szCs w:val="26"/>
        </w:rPr>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0C4A36" w:rsidRPr="00355ED9" w:rsidRDefault="000C4A36" w:rsidP="000C4A36">
      <w:pPr>
        <w:autoSpaceDE w:val="0"/>
        <w:autoSpaceDN w:val="0"/>
        <w:adjustRightInd w:val="0"/>
        <w:ind w:firstLine="709"/>
        <w:jc w:val="both"/>
        <w:rPr>
          <w:sz w:val="26"/>
          <w:szCs w:val="26"/>
        </w:rPr>
      </w:pPr>
      <w:r w:rsidRPr="00355ED9">
        <w:rPr>
          <w:sz w:val="26"/>
          <w:szCs w:val="26"/>
        </w:rPr>
        <w:t>достижение полной самоокупаемости услуг и финансовой устойчивости предприятий водоснабжения;</w:t>
      </w:r>
    </w:p>
    <w:p w:rsidR="000C4A36" w:rsidRPr="00355ED9" w:rsidRDefault="000C4A36" w:rsidP="000C4A36">
      <w:pPr>
        <w:autoSpaceDE w:val="0"/>
        <w:autoSpaceDN w:val="0"/>
        <w:adjustRightInd w:val="0"/>
        <w:ind w:firstLine="709"/>
        <w:jc w:val="both"/>
        <w:rPr>
          <w:sz w:val="26"/>
          <w:szCs w:val="26"/>
        </w:rPr>
      </w:pPr>
      <w:r w:rsidRPr="00355ED9">
        <w:rPr>
          <w:sz w:val="26"/>
          <w:szCs w:val="26"/>
        </w:rPr>
        <w:t>оптимизация инфраструктуры и повышение эффективности капитальных вложений, создание благоприятного инвестиционного климата.</w:t>
      </w:r>
      <w:r w:rsidRPr="000C4A36">
        <w:rPr>
          <w:sz w:val="26"/>
          <w:szCs w:val="26"/>
        </w:rPr>
        <w:t xml:space="preserve"> </w:t>
      </w:r>
      <w:r w:rsidRPr="00355ED9">
        <w:rPr>
          <w:sz w:val="26"/>
          <w:szCs w:val="26"/>
        </w:rPr>
        <w:t>Водозабор введен в эксплуатацию в 1982</w:t>
      </w:r>
      <w:r>
        <w:rPr>
          <w:sz w:val="26"/>
          <w:szCs w:val="26"/>
        </w:rPr>
        <w:t xml:space="preserve"> </w:t>
      </w:r>
      <w:r w:rsidRPr="00355ED9">
        <w:rPr>
          <w:sz w:val="26"/>
          <w:szCs w:val="26"/>
        </w:rPr>
        <w:t>г. и 1954</w:t>
      </w:r>
      <w:r>
        <w:rPr>
          <w:sz w:val="26"/>
          <w:szCs w:val="26"/>
        </w:rPr>
        <w:t xml:space="preserve"> </w:t>
      </w:r>
      <w:r w:rsidRPr="00355ED9">
        <w:rPr>
          <w:sz w:val="26"/>
          <w:szCs w:val="26"/>
        </w:rPr>
        <w:t>г. В настоящее время водозабор состоит из 3 водозаборных скважин, 3 водопроводных с</w:t>
      </w:r>
      <w:r w:rsidR="003F729B">
        <w:rPr>
          <w:sz w:val="26"/>
          <w:szCs w:val="26"/>
        </w:rPr>
        <w:t>етей, 45 водоразборных колонок. Централизованным водоснабжением охвачено два населенных пункта с. Табат, д. Буденовка.</w:t>
      </w:r>
    </w:p>
    <w:p w:rsidR="000C4A36" w:rsidRPr="00355ED9" w:rsidRDefault="000C4A36" w:rsidP="000C4A36">
      <w:pPr>
        <w:autoSpaceDE w:val="0"/>
        <w:autoSpaceDN w:val="0"/>
        <w:adjustRightInd w:val="0"/>
        <w:ind w:firstLine="709"/>
        <w:jc w:val="both"/>
        <w:rPr>
          <w:sz w:val="26"/>
          <w:szCs w:val="26"/>
        </w:rPr>
      </w:pPr>
      <w:r w:rsidRPr="00355ED9">
        <w:rPr>
          <w:sz w:val="26"/>
          <w:szCs w:val="26"/>
        </w:rPr>
        <w:t>Существующая подача питьевой воды ОКК на муниципальные нужды составляет  41,49 куб. м., в т.ч.:</w:t>
      </w:r>
    </w:p>
    <w:p w:rsidR="000C4A36" w:rsidRPr="00355ED9" w:rsidRDefault="000C4A36" w:rsidP="000C4A36">
      <w:pPr>
        <w:autoSpaceDE w:val="0"/>
        <w:autoSpaceDN w:val="0"/>
        <w:adjustRightInd w:val="0"/>
        <w:ind w:firstLine="709"/>
        <w:jc w:val="both"/>
        <w:rPr>
          <w:sz w:val="26"/>
          <w:szCs w:val="26"/>
        </w:rPr>
      </w:pPr>
      <w:r w:rsidRPr="00355ED9">
        <w:rPr>
          <w:sz w:val="26"/>
          <w:szCs w:val="26"/>
        </w:rPr>
        <w:t>населению – 24,41 куб. м.;</w:t>
      </w:r>
    </w:p>
    <w:p w:rsidR="000C4A36" w:rsidRPr="00355ED9" w:rsidRDefault="000C4A36" w:rsidP="000C4A36">
      <w:pPr>
        <w:autoSpaceDE w:val="0"/>
        <w:autoSpaceDN w:val="0"/>
        <w:adjustRightInd w:val="0"/>
        <w:ind w:firstLine="709"/>
        <w:jc w:val="both"/>
        <w:rPr>
          <w:sz w:val="26"/>
          <w:szCs w:val="26"/>
        </w:rPr>
      </w:pPr>
      <w:r w:rsidRPr="00355ED9">
        <w:rPr>
          <w:sz w:val="26"/>
          <w:szCs w:val="26"/>
        </w:rPr>
        <w:t>бюджетным и прочим потребителям – 4,37 куб. м.;</w:t>
      </w:r>
    </w:p>
    <w:p w:rsidR="000C4A36" w:rsidRPr="00355ED9" w:rsidRDefault="000C4A36" w:rsidP="000C4A36">
      <w:pPr>
        <w:autoSpaceDE w:val="0"/>
        <w:autoSpaceDN w:val="0"/>
        <w:adjustRightInd w:val="0"/>
        <w:ind w:firstLine="709"/>
        <w:jc w:val="both"/>
        <w:rPr>
          <w:sz w:val="26"/>
          <w:szCs w:val="26"/>
        </w:rPr>
      </w:pPr>
      <w:r w:rsidRPr="00355ED9">
        <w:rPr>
          <w:sz w:val="26"/>
          <w:szCs w:val="26"/>
        </w:rPr>
        <w:t>утечки и неучтенный расход в водопроводных сетях – 12,71 куб. м.</w:t>
      </w:r>
    </w:p>
    <w:p w:rsidR="000C4A36" w:rsidRPr="00355ED9" w:rsidRDefault="000C4A36" w:rsidP="00DF6415">
      <w:pPr>
        <w:autoSpaceDE w:val="0"/>
        <w:autoSpaceDN w:val="0"/>
        <w:adjustRightInd w:val="0"/>
        <w:ind w:firstLine="709"/>
        <w:jc w:val="both"/>
        <w:rPr>
          <w:sz w:val="26"/>
          <w:szCs w:val="26"/>
        </w:rPr>
      </w:pPr>
      <w:r w:rsidRPr="00355ED9">
        <w:rPr>
          <w:sz w:val="26"/>
          <w:szCs w:val="26"/>
        </w:rPr>
        <w:t xml:space="preserve">На балансе ОКК находится </w:t>
      </w:r>
      <w:smartTag w:uri="urn:schemas-microsoft-com:office:smarttags" w:element="metricconverter">
        <w:smartTagPr>
          <w:attr w:name="ProductID" w:val="17,5 км"/>
        </w:smartTagPr>
        <w:r w:rsidRPr="00355ED9">
          <w:rPr>
            <w:sz w:val="26"/>
            <w:szCs w:val="26"/>
          </w:rPr>
          <w:t>17,5 км</w:t>
        </w:r>
      </w:smartTag>
      <w:r w:rsidRPr="00355ED9">
        <w:rPr>
          <w:sz w:val="26"/>
          <w:szCs w:val="26"/>
        </w:rPr>
        <w:t xml:space="preserve"> водопроводных сетей. С 90 % износом </w:t>
      </w:r>
      <w:smartTag w:uri="urn:schemas-microsoft-com:office:smarttags" w:element="metricconverter">
        <w:smartTagPr>
          <w:attr w:name="ProductID" w:val="15,75 км"/>
        </w:smartTagPr>
        <w:r w:rsidRPr="00355ED9">
          <w:rPr>
            <w:sz w:val="26"/>
            <w:szCs w:val="26"/>
          </w:rPr>
          <w:t>15,75</w:t>
        </w:r>
        <w:r w:rsidRPr="00355ED9">
          <w:rPr>
            <w:sz w:val="26"/>
            <w:szCs w:val="26"/>
            <w:u w:val="single"/>
          </w:rPr>
          <w:t xml:space="preserve"> </w:t>
        </w:r>
        <w:r w:rsidRPr="00355ED9">
          <w:rPr>
            <w:sz w:val="26"/>
            <w:szCs w:val="26"/>
          </w:rPr>
          <w:t>км</w:t>
        </w:r>
      </w:smartTag>
      <w:r w:rsidRPr="00355ED9">
        <w:rPr>
          <w:sz w:val="26"/>
          <w:szCs w:val="26"/>
        </w:rPr>
        <w:t>, или 90 % от общей протяженности сети.</w:t>
      </w:r>
    </w:p>
    <w:p w:rsidR="000C4A36" w:rsidRPr="00355ED9" w:rsidRDefault="000C4A36" w:rsidP="000C4A36">
      <w:pPr>
        <w:autoSpaceDE w:val="0"/>
        <w:autoSpaceDN w:val="0"/>
        <w:adjustRightInd w:val="0"/>
        <w:ind w:firstLine="709"/>
        <w:jc w:val="both"/>
        <w:rPr>
          <w:sz w:val="26"/>
          <w:szCs w:val="26"/>
        </w:rPr>
      </w:pPr>
      <w:r w:rsidRPr="00355ED9">
        <w:rPr>
          <w:sz w:val="26"/>
          <w:szCs w:val="26"/>
        </w:rPr>
        <w:t>В МО Табатский сельсовет существует централизованная система водоснабжения, которая представляет собой сложный комплекс инженерных сооружений и процессов, условно разделенных на три составляющих:</w:t>
      </w:r>
    </w:p>
    <w:p w:rsidR="000C4A36" w:rsidRPr="00355ED9" w:rsidRDefault="000C4A36" w:rsidP="000C4A36">
      <w:pPr>
        <w:autoSpaceDE w:val="0"/>
        <w:autoSpaceDN w:val="0"/>
        <w:adjustRightInd w:val="0"/>
        <w:ind w:firstLine="709"/>
        <w:jc w:val="both"/>
        <w:rPr>
          <w:sz w:val="26"/>
          <w:szCs w:val="26"/>
        </w:rPr>
      </w:pPr>
      <w:r w:rsidRPr="00355ED9">
        <w:rPr>
          <w:sz w:val="26"/>
          <w:szCs w:val="26"/>
        </w:rPr>
        <w:t>1. Подъем.</w:t>
      </w:r>
    </w:p>
    <w:p w:rsidR="000C4A36" w:rsidRPr="00355ED9" w:rsidRDefault="000C4A36" w:rsidP="000C4A36">
      <w:pPr>
        <w:autoSpaceDE w:val="0"/>
        <w:autoSpaceDN w:val="0"/>
        <w:adjustRightInd w:val="0"/>
        <w:ind w:firstLine="709"/>
        <w:jc w:val="both"/>
        <w:rPr>
          <w:sz w:val="26"/>
          <w:szCs w:val="26"/>
        </w:rPr>
      </w:pPr>
      <w:r w:rsidRPr="00355ED9">
        <w:rPr>
          <w:sz w:val="26"/>
          <w:szCs w:val="26"/>
        </w:rPr>
        <w:t xml:space="preserve">2. Подготовка воды до требований </w:t>
      </w:r>
      <w:hyperlink r:id="rId8" w:history="1">
        <w:r w:rsidRPr="00355ED9">
          <w:rPr>
            <w:sz w:val="26"/>
            <w:szCs w:val="26"/>
          </w:rPr>
          <w:t>СанПиН 2.1.4.1074-01</w:t>
        </w:r>
      </w:hyperlink>
      <w:r w:rsidRPr="00355ED9">
        <w:rPr>
          <w:sz w:val="26"/>
          <w:szCs w:val="26"/>
        </w:rPr>
        <w:t xml:space="preserve"> "Питьевая вода. Гигиенические требования к качеству воды централизованных систем питьевого водоснабжения. Контроль качества".</w:t>
      </w:r>
    </w:p>
    <w:p w:rsidR="000C4A36" w:rsidRPr="00355ED9" w:rsidRDefault="000C4A36" w:rsidP="000C4A36">
      <w:pPr>
        <w:autoSpaceDE w:val="0"/>
        <w:autoSpaceDN w:val="0"/>
        <w:adjustRightInd w:val="0"/>
        <w:ind w:firstLine="709"/>
        <w:jc w:val="both"/>
        <w:rPr>
          <w:sz w:val="26"/>
          <w:szCs w:val="26"/>
        </w:rPr>
      </w:pPr>
      <w:r w:rsidRPr="00355ED9">
        <w:rPr>
          <w:sz w:val="26"/>
          <w:szCs w:val="26"/>
        </w:rPr>
        <w:t>3. Транспортировка питьевой воды потребителям в жилую застройку, на предприятия МО и источники теплоснабжения.</w:t>
      </w:r>
    </w:p>
    <w:p w:rsidR="000C4A36" w:rsidRPr="00355ED9" w:rsidRDefault="000C4A36" w:rsidP="000C4A36">
      <w:pPr>
        <w:autoSpaceDE w:val="0"/>
        <w:autoSpaceDN w:val="0"/>
        <w:adjustRightInd w:val="0"/>
        <w:ind w:firstLine="709"/>
        <w:jc w:val="both"/>
        <w:rPr>
          <w:sz w:val="26"/>
          <w:szCs w:val="26"/>
        </w:rPr>
      </w:pPr>
      <w:r w:rsidRPr="00355ED9">
        <w:rPr>
          <w:sz w:val="26"/>
          <w:szCs w:val="26"/>
        </w:rPr>
        <w:t xml:space="preserve">Протяженность водопроводных сетей – </w:t>
      </w:r>
      <w:smartTag w:uri="urn:schemas-microsoft-com:office:smarttags" w:element="metricconverter">
        <w:smartTagPr>
          <w:attr w:name="ProductID" w:val="17,5 км"/>
        </w:smartTagPr>
        <w:r w:rsidRPr="00355ED9">
          <w:rPr>
            <w:sz w:val="26"/>
            <w:szCs w:val="26"/>
          </w:rPr>
          <w:t>17,5 км</w:t>
        </w:r>
      </w:smartTag>
      <w:r w:rsidRPr="00355ED9">
        <w:rPr>
          <w:sz w:val="26"/>
          <w:szCs w:val="26"/>
        </w:rPr>
        <w:t>.</w:t>
      </w:r>
    </w:p>
    <w:p w:rsidR="000C4A36" w:rsidRPr="00355ED9" w:rsidRDefault="000C4A36" w:rsidP="000C4A36">
      <w:pPr>
        <w:autoSpaceDE w:val="0"/>
        <w:autoSpaceDN w:val="0"/>
        <w:adjustRightInd w:val="0"/>
        <w:ind w:firstLine="709"/>
        <w:jc w:val="both"/>
        <w:rPr>
          <w:sz w:val="26"/>
          <w:szCs w:val="26"/>
        </w:rPr>
      </w:pPr>
      <w:r w:rsidRPr="00355ED9">
        <w:rPr>
          <w:sz w:val="26"/>
          <w:szCs w:val="26"/>
        </w:rPr>
        <w:t xml:space="preserve">В настоящее время состав и техническое состояние имеющихся сооружений водоснабжения не обеспечивают эффективное снятие загрязнений до требований </w:t>
      </w:r>
      <w:hyperlink r:id="rId9" w:history="1">
        <w:r w:rsidRPr="00355ED9">
          <w:rPr>
            <w:sz w:val="26"/>
            <w:szCs w:val="26"/>
          </w:rPr>
          <w:t>СанПиН 2.1.4.1074-01</w:t>
        </w:r>
      </w:hyperlink>
      <w:r w:rsidRPr="00355ED9">
        <w:rPr>
          <w:sz w:val="26"/>
          <w:szCs w:val="26"/>
        </w:rPr>
        <w:t xml:space="preserve"> "Питьевая вода. Гигиенические требования к качеству воды централизованных систем питьевого водоснабжения. Контроль качества".</w:t>
      </w:r>
    </w:p>
    <w:p w:rsidR="000C4A36" w:rsidRPr="00355ED9" w:rsidRDefault="000C4A36" w:rsidP="000C4A36">
      <w:pPr>
        <w:autoSpaceDE w:val="0"/>
        <w:autoSpaceDN w:val="0"/>
        <w:adjustRightInd w:val="0"/>
        <w:ind w:firstLine="709"/>
        <w:jc w:val="both"/>
        <w:rPr>
          <w:sz w:val="26"/>
          <w:szCs w:val="26"/>
        </w:rPr>
      </w:pPr>
      <w:r w:rsidRPr="00355ED9">
        <w:rPr>
          <w:sz w:val="26"/>
          <w:szCs w:val="26"/>
        </w:rPr>
        <w:t>Критерии анализа системы водоснабжения:</w:t>
      </w:r>
    </w:p>
    <w:p w:rsidR="000C4A36" w:rsidRPr="00355ED9" w:rsidRDefault="000C4A36" w:rsidP="000C4A36">
      <w:pPr>
        <w:autoSpaceDE w:val="0"/>
        <w:autoSpaceDN w:val="0"/>
        <w:adjustRightInd w:val="0"/>
        <w:ind w:firstLine="709"/>
        <w:jc w:val="both"/>
        <w:rPr>
          <w:sz w:val="26"/>
          <w:szCs w:val="26"/>
        </w:rPr>
      </w:pPr>
      <w:r w:rsidRPr="00355ED9">
        <w:rPr>
          <w:sz w:val="26"/>
          <w:szCs w:val="26"/>
        </w:rPr>
        <w:t>аварийность сетей водоснабжения.</w:t>
      </w:r>
    </w:p>
    <w:p w:rsidR="000C4A36" w:rsidRPr="00355ED9" w:rsidRDefault="000C4A36" w:rsidP="000C4A36">
      <w:pPr>
        <w:autoSpaceDE w:val="0"/>
        <w:autoSpaceDN w:val="0"/>
        <w:adjustRightInd w:val="0"/>
        <w:ind w:firstLine="709"/>
        <w:jc w:val="both"/>
        <w:rPr>
          <w:sz w:val="26"/>
          <w:szCs w:val="26"/>
        </w:rPr>
      </w:pPr>
      <w:r w:rsidRPr="00355ED9">
        <w:rPr>
          <w:sz w:val="26"/>
          <w:szCs w:val="26"/>
        </w:rPr>
        <w:t xml:space="preserve">Удельный вес водоводов, нуждающихся в замене, в общем протяжении водоводов сети составляет 90 %. Следовательно, при высокой аварийности имеют место непроизводительные потери воды (15,6 %) и перерывы в водоснабжении потребителей. Средний показатель аварийности на муниципальных сетях водоснабжения составляет 0,63 аварии на </w:t>
      </w:r>
      <w:smartTag w:uri="urn:schemas-microsoft-com:office:smarttags" w:element="metricconverter">
        <w:smartTagPr>
          <w:attr w:name="ProductID" w:val="1 км"/>
        </w:smartTagPr>
        <w:r w:rsidRPr="00355ED9">
          <w:rPr>
            <w:sz w:val="26"/>
            <w:szCs w:val="26"/>
          </w:rPr>
          <w:t>1 км</w:t>
        </w:r>
      </w:smartTag>
      <w:r w:rsidRPr="00355ED9">
        <w:rPr>
          <w:sz w:val="26"/>
          <w:szCs w:val="26"/>
        </w:rPr>
        <w:t xml:space="preserve"> сети.</w:t>
      </w:r>
    </w:p>
    <w:p w:rsidR="000C4A36" w:rsidRPr="00355ED9" w:rsidRDefault="000C4A36" w:rsidP="000C4A36">
      <w:pPr>
        <w:autoSpaceDE w:val="0"/>
        <w:autoSpaceDN w:val="0"/>
        <w:adjustRightInd w:val="0"/>
        <w:ind w:firstLine="709"/>
        <w:jc w:val="both"/>
        <w:rPr>
          <w:sz w:val="26"/>
          <w:szCs w:val="26"/>
        </w:rPr>
      </w:pPr>
      <w:r w:rsidRPr="00355ED9">
        <w:rPr>
          <w:sz w:val="26"/>
          <w:szCs w:val="26"/>
        </w:rPr>
        <w:t>Проблемными характеристиками станции обезжелезивания являются:</w:t>
      </w:r>
    </w:p>
    <w:p w:rsidR="000C4A36" w:rsidRPr="00355ED9" w:rsidRDefault="000C4A36" w:rsidP="000C4A36">
      <w:pPr>
        <w:autoSpaceDE w:val="0"/>
        <w:autoSpaceDN w:val="0"/>
        <w:adjustRightInd w:val="0"/>
        <w:ind w:firstLine="709"/>
        <w:jc w:val="both"/>
        <w:rPr>
          <w:sz w:val="26"/>
          <w:szCs w:val="26"/>
        </w:rPr>
      </w:pPr>
      <w:r w:rsidRPr="00355ED9">
        <w:rPr>
          <w:sz w:val="26"/>
          <w:szCs w:val="26"/>
        </w:rPr>
        <w:t>1. Износ арматуры и, как следствие, повышенные потери воды на собственные нужды станции при фильтрации и промывке.</w:t>
      </w:r>
    </w:p>
    <w:p w:rsidR="000C4A36" w:rsidRPr="00355ED9" w:rsidRDefault="000C4A36" w:rsidP="000C4A36">
      <w:pPr>
        <w:autoSpaceDE w:val="0"/>
        <w:autoSpaceDN w:val="0"/>
        <w:adjustRightInd w:val="0"/>
        <w:ind w:firstLine="709"/>
        <w:jc w:val="both"/>
        <w:rPr>
          <w:sz w:val="26"/>
          <w:szCs w:val="26"/>
        </w:rPr>
      </w:pPr>
      <w:r w:rsidRPr="00355ED9">
        <w:rPr>
          <w:sz w:val="26"/>
          <w:szCs w:val="26"/>
        </w:rPr>
        <w:t>2. Применение устаревших технологий и оборудования, не соответствующих современным требованиям энергосбережения.</w:t>
      </w:r>
    </w:p>
    <w:p w:rsidR="000C4A36" w:rsidRPr="00355ED9" w:rsidRDefault="000C4A36" w:rsidP="000C4A36">
      <w:pPr>
        <w:autoSpaceDE w:val="0"/>
        <w:autoSpaceDN w:val="0"/>
        <w:adjustRightInd w:val="0"/>
        <w:ind w:firstLine="709"/>
        <w:jc w:val="both"/>
        <w:rPr>
          <w:sz w:val="26"/>
          <w:szCs w:val="26"/>
        </w:rPr>
      </w:pPr>
      <w:r w:rsidRPr="00355ED9">
        <w:rPr>
          <w:sz w:val="26"/>
          <w:szCs w:val="26"/>
        </w:rPr>
        <w:t>Проблемными характеристиками сетей водоснабжения являются:</w:t>
      </w:r>
    </w:p>
    <w:p w:rsidR="000C4A36" w:rsidRPr="00355ED9" w:rsidRDefault="000C4A36" w:rsidP="000C4A36">
      <w:pPr>
        <w:autoSpaceDE w:val="0"/>
        <w:autoSpaceDN w:val="0"/>
        <w:adjustRightInd w:val="0"/>
        <w:ind w:firstLine="709"/>
        <w:jc w:val="both"/>
        <w:rPr>
          <w:sz w:val="26"/>
          <w:szCs w:val="26"/>
        </w:rPr>
      </w:pPr>
      <w:r w:rsidRPr="00355ED9">
        <w:rPr>
          <w:sz w:val="26"/>
          <w:szCs w:val="26"/>
        </w:rPr>
        <w:t>1. Износ сетей составляет до 90 %.</w:t>
      </w:r>
    </w:p>
    <w:p w:rsidR="000C4A36" w:rsidRPr="00355ED9" w:rsidRDefault="000C4A36" w:rsidP="000C4A36">
      <w:pPr>
        <w:autoSpaceDE w:val="0"/>
        <w:autoSpaceDN w:val="0"/>
        <w:adjustRightInd w:val="0"/>
        <w:ind w:firstLine="709"/>
        <w:jc w:val="both"/>
        <w:rPr>
          <w:sz w:val="26"/>
          <w:szCs w:val="26"/>
        </w:rPr>
      </w:pPr>
      <w:r w:rsidRPr="00355ED9">
        <w:rPr>
          <w:sz w:val="26"/>
          <w:szCs w:val="26"/>
        </w:rPr>
        <w:t>2. Высокий износ и несоответствие насосного оборудования современным требованиям по надежности и электропотреблению.</w:t>
      </w:r>
    </w:p>
    <w:p w:rsidR="000C4A36" w:rsidRPr="00355ED9" w:rsidRDefault="000C4A36" w:rsidP="000C4A36">
      <w:pPr>
        <w:autoSpaceDE w:val="0"/>
        <w:autoSpaceDN w:val="0"/>
        <w:adjustRightInd w:val="0"/>
        <w:ind w:firstLine="709"/>
        <w:jc w:val="both"/>
        <w:rPr>
          <w:sz w:val="26"/>
          <w:szCs w:val="26"/>
        </w:rPr>
      </w:pPr>
      <w:r w:rsidRPr="00355ED9">
        <w:rPr>
          <w:sz w:val="26"/>
          <w:szCs w:val="26"/>
        </w:rPr>
        <w:t>3. Отсутствие регулирующей и низкое качество запорной арматуры.</w:t>
      </w:r>
    </w:p>
    <w:p w:rsidR="000C4A36" w:rsidRPr="00355ED9" w:rsidRDefault="000C4A36" w:rsidP="000C4A36">
      <w:pPr>
        <w:autoSpaceDE w:val="0"/>
        <w:autoSpaceDN w:val="0"/>
        <w:adjustRightInd w:val="0"/>
        <w:ind w:firstLine="709"/>
        <w:jc w:val="both"/>
        <w:rPr>
          <w:sz w:val="26"/>
          <w:szCs w:val="26"/>
        </w:rPr>
      </w:pPr>
      <w:r w:rsidRPr="00355ED9">
        <w:rPr>
          <w:sz w:val="26"/>
          <w:szCs w:val="26"/>
        </w:rPr>
        <w:t>4. Вторичное загрязнение и ухудшение качества воды вследствие внутренней коррозии металлических трубопроводов.</w:t>
      </w:r>
    </w:p>
    <w:p w:rsidR="000C4A36" w:rsidRPr="00355ED9" w:rsidRDefault="000C4A36" w:rsidP="000C4A36">
      <w:pPr>
        <w:autoSpaceDE w:val="0"/>
        <w:autoSpaceDN w:val="0"/>
        <w:adjustRightInd w:val="0"/>
        <w:ind w:firstLine="709"/>
        <w:jc w:val="both"/>
        <w:rPr>
          <w:sz w:val="26"/>
          <w:szCs w:val="26"/>
        </w:rPr>
      </w:pPr>
      <w:r w:rsidRPr="00355ED9">
        <w:rPr>
          <w:sz w:val="26"/>
          <w:szCs w:val="26"/>
        </w:rPr>
        <w:t>Исходная вода поднимается из водозаборной скважины  погружн</w:t>
      </w:r>
      <w:r w:rsidR="003F729B">
        <w:rPr>
          <w:sz w:val="26"/>
          <w:szCs w:val="26"/>
        </w:rPr>
        <w:t xml:space="preserve">ыми насосами ЭЦВ в накопительные емкости (объемом 20,50,50 </w:t>
      </w:r>
      <w:r w:rsidRPr="00355ED9">
        <w:rPr>
          <w:sz w:val="26"/>
          <w:szCs w:val="26"/>
        </w:rPr>
        <w:t xml:space="preserve">куб. м). Вода скапливается в трех  резервуарах чистой воды (объем каждого </w:t>
      </w:r>
      <w:r w:rsidR="003F729B">
        <w:rPr>
          <w:sz w:val="26"/>
          <w:szCs w:val="26"/>
        </w:rPr>
        <w:t>20,50,50</w:t>
      </w:r>
      <w:r w:rsidRPr="00355ED9">
        <w:rPr>
          <w:sz w:val="26"/>
          <w:szCs w:val="26"/>
        </w:rPr>
        <w:t xml:space="preserve">  куб. м) и</w:t>
      </w:r>
      <w:r w:rsidR="003F729B">
        <w:rPr>
          <w:sz w:val="26"/>
          <w:szCs w:val="26"/>
        </w:rPr>
        <w:t xml:space="preserve"> напорным трубопроводам Ду = 90-130</w:t>
      </w:r>
      <w:r w:rsidRPr="00355ED9">
        <w:rPr>
          <w:sz w:val="26"/>
          <w:szCs w:val="26"/>
        </w:rPr>
        <w:t xml:space="preserve"> мм подается в муниципальную сеть. Обеззараживание осуществляется гипохлоритом натрия. Качество очищенной воды по основным показателям, включая микробиологические, кроме железа, марганца, удовлетворяет требованиям </w:t>
      </w:r>
      <w:hyperlink r:id="rId10" w:history="1">
        <w:r w:rsidRPr="00355ED9">
          <w:rPr>
            <w:sz w:val="26"/>
            <w:szCs w:val="26"/>
          </w:rPr>
          <w:t>СанПиН 2.1.4.1074-01</w:t>
        </w:r>
      </w:hyperlink>
      <w:r w:rsidRPr="00355ED9">
        <w:rPr>
          <w:sz w:val="26"/>
          <w:szCs w:val="26"/>
        </w:rPr>
        <w:t xml:space="preserve">. </w:t>
      </w:r>
    </w:p>
    <w:p w:rsidR="00DF6415" w:rsidRPr="00355ED9" w:rsidRDefault="00DF6415" w:rsidP="00DF6415">
      <w:pPr>
        <w:autoSpaceDE w:val="0"/>
        <w:autoSpaceDN w:val="0"/>
        <w:adjustRightInd w:val="0"/>
        <w:ind w:firstLine="709"/>
        <w:jc w:val="both"/>
        <w:rPr>
          <w:sz w:val="26"/>
          <w:szCs w:val="26"/>
        </w:rPr>
      </w:pPr>
      <w:r w:rsidRPr="00355ED9">
        <w:rPr>
          <w:sz w:val="26"/>
          <w:szCs w:val="26"/>
        </w:rPr>
        <w:t>Хозяйственно-питьевое водоснабжение осуществляется через магистральные, внутриквартальные сети, от водозаборной колонки  до потребителя. Состояние основных фондов систем ВКХ определяется высоким уровнем износа. Особенно это относится к передаточным устройствам (система трубопроводов) – 90 %, водозаборным сооружениям – 90 % и сооружениям на сетях – 90 %.</w:t>
      </w:r>
    </w:p>
    <w:p w:rsidR="000C4A36" w:rsidRPr="00355ED9" w:rsidRDefault="000C4A36" w:rsidP="000C4A36">
      <w:pPr>
        <w:autoSpaceDE w:val="0"/>
        <w:autoSpaceDN w:val="0"/>
        <w:adjustRightInd w:val="0"/>
        <w:jc w:val="center"/>
        <w:rPr>
          <w:sz w:val="26"/>
          <w:szCs w:val="26"/>
        </w:rPr>
      </w:pPr>
    </w:p>
    <w:p w:rsidR="00C70DFD" w:rsidRPr="006F1FBD" w:rsidRDefault="00C70DFD" w:rsidP="006F1FBD">
      <w:pPr>
        <w:rPr>
          <w:b/>
          <w:i/>
          <w:sz w:val="26"/>
          <w:szCs w:val="26"/>
        </w:rPr>
      </w:pPr>
    </w:p>
    <w:p w:rsidR="00C70DFD" w:rsidRPr="006F1FBD" w:rsidRDefault="00C70DFD" w:rsidP="00FA7CAD">
      <w:pPr>
        <w:jc w:val="center"/>
        <w:rPr>
          <w:b/>
          <w:i/>
          <w:sz w:val="26"/>
          <w:szCs w:val="26"/>
        </w:rPr>
      </w:pPr>
      <w:r w:rsidRPr="006F1FBD">
        <w:rPr>
          <w:b/>
          <w:i/>
          <w:sz w:val="26"/>
          <w:szCs w:val="26"/>
        </w:rPr>
        <w:t>Благоустройство</w:t>
      </w:r>
      <w:r w:rsidR="00B12739" w:rsidRPr="006F1FBD">
        <w:rPr>
          <w:b/>
          <w:i/>
          <w:sz w:val="26"/>
          <w:szCs w:val="26"/>
        </w:rPr>
        <w:t>.</w:t>
      </w:r>
    </w:p>
    <w:p w:rsidR="00C70DFD" w:rsidRPr="006F1FBD" w:rsidRDefault="00C70DFD" w:rsidP="006F1FBD">
      <w:pPr>
        <w:jc w:val="both"/>
        <w:rPr>
          <w:sz w:val="26"/>
          <w:szCs w:val="26"/>
        </w:rPr>
      </w:pPr>
      <w:r w:rsidRPr="006F1FBD">
        <w:rPr>
          <w:sz w:val="26"/>
          <w:szCs w:val="26"/>
        </w:rPr>
        <w:t xml:space="preserve">        Услуги благоустройства представлены наличием индивидуального водопровода, индивидуального отопления, электроснабжения.</w:t>
      </w:r>
    </w:p>
    <w:p w:rsidR="00B12739" w:rsidRPr="006F1FBD" w:rsidRDefault="00B12739" w:rsidP="006F1FBD">
      <w:pPr>
        <w:jc w:val="both"/>
        <w:rPr>
          <w:sz w:val="26"/>
          <w:szCs w:val="26"/>
        </w:rPr>
      </w:pPr>
      <w:r w:rsidRPr="006F1FBD">
        <w:rPr>
          <w:sz w:val="26"/>
          <w:szCs w:val="26"/>
        </w:rPr>
        <w:tab/>
        <w:t xml:space="preserve">По состоянию на 01.01. 2018 года общая площадь жилищного фонда составляет </w:t>
      </w:r>
      <w:r w:rsidR="00DF6415">
        <w:rPr>
          <w:sz w:val="26"/>
          <w:szCs w:val="26"/>
        </w:rPr>
        <w:t>42872</w:t>
      </w:r>
      <w:r w:rsidRPr="006F1FBD">
        <w:rPr>
          <w:sz w:val="26"/>
          <w:szCs w:val="26"/>
        </w:rPr>
        <w:t xml:space="preserve"> кв. метров. Средняя обеспеченность населения жильем – </w:t>
      </w:r>
      <w:r w:rsidR="00DF6415">
        <w:rPr>
          <w:sz w:val="26"/>
          <w:szCs w:val="26"/>
        </w:rPr>
        <w:t>18</w:t>
      </w:r>
      <w:r w:rsidRPr="006F1FBD">
        <w:rPr>
          <w:sz w:val="26"/>
          <w:szCs w:val="26"/>
        </w:rPr>
        <w:t xml:space="preserve"> кв. метра на человека.</w:t>
      </w:r>
    </w:p>
    <w:p w:rsidR="00B12739" w:rsidRPr="006F1FBD" w:rsidRDefault="00B12739" w:rsidP="006F1FBD">
      <w:pPr>
        <w:ind w:firstLine="300"/>
        <w:jc w:val="both"/>
        <w:rPr>
          <w:sz w:val="26"/>
          <w:szCs w:val="26"/>
        </w:rPr>
      </w:pPr>
      <w:r w:rsidRPr="006F1FBD">
        <w:rPr>
          <w:sz w:val="26"/>
          <w:szCs w:val="26"/>
        </w:rPr>
        <w:tab/>
        <w:t xml:space="preserve">В структуре жилищного фонда основная доля - частное жилье 1-этажное, в деревянном исполнении. </w:t>
      </w:r>
    </w:p>
    <w:p w:rsidR="00DF6415" w:rsidRPr="00355ED9" w:rsidRDefault="00B12739" w:rsidP="00DF6415">
      <w:pPr>
        <w:autoSpaceDE w:val="0"/>
        <w:autoSpaceDN w:val="0"/>
        <w:adjustRightInd w:val="0"/>
        <w:ind w:firstLine="709"/>
        <w:jc w:val="both"/>
        <w:rPr>
          <w:sz w:val="26"/>
          <w:szCs w:val="26"/>
        </w:rPr>
      </w:pPr>
      <w:r w:rsidRPr="006F1FBD">
        <w:rPr>
          <w:sz w:val="26"/>
          <w:szCs w:val="26"/>
        </w:rPr>
        <w:tab/>
      </w:r>
      <w:r w:rsidR="00DF6415" w:rsidRPr="00355ED9">
        <w:rPr>
          <w:sz w:val="26"/>
          <w:szCs w:val="26"/>
        </w:rPr>
        <w:t>Увеличение процента износа жилищного фонда влечет за собой увеличение потерь коммунальных ресурсов в жилищном фонде при отсутствии капитального ремонта.</w:t>
      </w:r>
    </w:p>
    <w:p w:rsidR="00B12739" w:rsidRPr="006F1FBD" w:rsidRDefault="00B12739" w:rsidP="006F1FBD">
      <w:pPr>
        <w:ind w:firstLine="300"/>
        <w:jc w:val="both"/>
        <w:rPr>
          <w:sz w:val="26"/>
          <w:szCs w:val="26"/>
        </w:rPr>
      </w:pPr>
      <w:r w:rsidRPr="006F1FBD">
        <w:rPr>
          <w:sz w:val="26"/>
          <w:szCs w:val="26"/>
        </w:rPr>
        <w:lastRenderedPageBreak/>
        <w:tab/>
        <w:t>Имеется очередность на улучшение жилищных условий</w:t>
      </w:r>
      <w:r w:rsidR="0030482F">
        <w:rPr>
          <w:sz w:val="26"/>
          <w:szCs w:val="26"/>
        </w:rPr>
        <w:t xml:space="preserve"> </w:t>
      </w:r>
      <w:r w:rsidR="0030482F" w:rsidRPr="0030482F">
        <w:rPr>
          <w:sz w:val="26"/>
          <w:szCs w:val="26"/>
        </w:rPr>
        <w:t>граждан</w:t>
      </w:r>
      <w:r w:rsidR="0030482F">
        <w:rPr>
          <w:sz w:val="26"/>
          <w:szCs w:val="26"/>
        </w:rPr>
        <w:t>, признанных</w:t>
      </w:r>
      <w:r w:rsidR="0030482F" w:rsidRPr="0030482F">
        <w:rPr>
          <w:sz w:val="26"/>
          <w:szCs w:val="26"/>
        </w:rPr>
        <w:t xml:space="preserve"> в качестве нуждающихся в жилых помещениях, предоставляемых по договорам социального найма</w:t>
      </w:r>
      <w:r w:rsidRPr="0030482F">
        <w:rPr>
          <w:sz w:val="26"/>
          <w:szCs w:val="26"/>
        </w:rPr>
        <w:t>.</w:t>
      </w:r>
      <w:r w:rsidRPr="006F1FBD">
        <w:rPr>
          <w:sz w:val="26"/>
          <w:szCs w:val="26"/>
        </w:rPr>
        <w:t xml:space="preserve">  </w:t>
      </w:r>
    </w:p>
    <w:p w:rsidR="00B12739" w:rsidRPr="006F1FBD" w:rsidRDefault="00B12739" w:rsidP="006F1FBD">
      <w:pPr>
        <w:ind w:firstLine="300"/>
        <w:jc w:val="both"/>
        <w:rPr>
          <w:sz w:val="26"/>
          <w:szCs w:val="26"/>
        </w:rPr>
      </w:pPr>
      <w:r w:rsidRPr="006F1FBD">
        <w:rPr>
          <w:sz w:val="26"/>
          <w:szCs w:val="26"/>
        </w:rPr>
        <w:tab/>
        <w:t>Увеличение объемов строительства  предполагается за счет активизации работы ипотечному кредитованию.</w:t>
      </w:r>
    </w:p>
    <w:p w:rsidR="00B12739" w:rsidRPr="006F1FBD" w:rsidRDefault="00B12739" w:rsidP="006F1FBD">
      <w:pPr>
        <w:pStyle w:val="17"/>
        <w:keepNext w:val="0"/>
        <w:autoSpaceDN/>
        <w:ind w:firstLine="300"/>
        <w:rPr>
          <w:sz w:val="26"/>
          <w:szCs w:val="26"/>
        </w:rPr>
      </w:pPr>
      <w:r w:rsidRPr="006F1FBD">
        <w:rPr>
          <w:sz w:val="26"/>
          <w:szCs w:val="26"/>
        </w:rPr>
        <w:tab/>
        <w:t xml:space="preserve">Инвестиционная деятельность Администрации </w:t>
      </w:r>
      <w:r w:rsidR="00DF6415">
        <w:rPr>
          <w:sz w:val="26"/>
          <w:szCs w:val="26"/>
        </w:rPr>
        <w:t xml:space="preserve">Табатского </w:t>
      </w:r>
      <w:r w:rsidRPr="006F1FBD">
        <w:rPr>
          <w:sz w:val="26"/>
          <w:szCs w:val="26"/>
        </w:rPr>
        <w:t xml:space="preserve">сельсовета в области строительства планируется направить по следующим отраслям: благоустройство населенного пункта. </w:t>
      </w:r>
    </w:p>
    <w:p w:rsidR="00B12739" w:rsidRPr="006F1FBD" w:rsidRDefault="00B12739" w:rsidP="006F1FBD">
      <w:pPr>
        <w:rPr>
          <w:sz w:val="26"/>
          <w:szCs w:val="26"/>
        </w:rPr>
      </w:pPr>
    </w:p>
    <w:p w:rsidR="00DF6415" w:rsidRDefault="00B12739" w:rsidP="00DF6415">
      <w:pPr>
        <w:autoSpaceDE w:val="0"/>
        <w:autoSpaceDN w:val="0"/>
        <w:adjustRightInd w:val="0"/>
        <w:ind w:firstLine="709"/>
        <w:jc w:val="center"/>
        <w:rPr>
          <w:b/>
          <w:bCs/>
          <w:iCs/>
          <w:sz w:val="26"/>
          <w:szCs w:val="26"/>
        </w:rPr>
      </w:pPr>
      <w:r w:rsidRPr="00DF6415">
        <w:rPr>
          <w:b/>
          <w:bCs/>
          <w:iCs/>
          <w:sz w:val="26"/>
          <w:szCs w:val="26"/>
        </w:rPr>
        <w:t>Жилищный фонд</w:t>
      </w:r>
      <w:r w:rsidR="00DF6415" w:rsidRPr="00DF6415">
        <w:rPr>
          <w:b/>
          <w:bCs/>
          <w:iCs/>
          <w:sz w:val="26"/>
          <w:szCs w:val="26"/>
        </w:rPr>
        <w:t>.</w:t>
      </w:r>
    </w:p>
    <w:p w:rsidR="00DF6415" w:rsidRPr="00DF6415" w:rsidRDefault="00DF6415" w:rsidP="00DF6415">
      <w:pPr>
        <w:autoSpaceDE w:val="0"/>
        <w:autoSpaceDN w:val="0"/>
        <w:adjustRightInd w:val="0"/>
        <w:ind w:firstLine="709"/>
        <w:jc w:val="center"/>
        <w:rPr>
          <w:b/>
          <w:bCs/>
          <w:iCs/>
          <w:sz w:val="26"/>
          <w:szCs w:val="26"/>
        </w:rPr>
      </w:pPr>
    </w:p>
    <w:p w:rsidR="00DF6415" w:rsidRPr="00355ED9" w:rsidRDefault="00B12739" w:rsidP="00DF6415">
      <w:pPr>
        <w:autoSpaceDE w:val="0"/>
        <w:autoSpaceDN w:val="0"/>
        <w:adjustRightInd w:val="0"/>
        <w:ind w:firstLine="709"/>
        <w:jc w:val="both"/>
        <w:rPr>
          <w:sz w:val="26"/>
          <w:szCs w:val="26"/>
        </w:rPr>
      </w:pPr>
      <w:r w:rsidRPr="006F1FBD">
        <w:rPr>
          <w:bCs/>
          <w:iCs/>
          <w:sz w:val="26"/>
          <w:szCs w:val="26"/>
        </w:rPr>
        <w:t xml:space="preserve"> </w:t>
      </w:r>
      <w:r w:rsidR="00DF6415">
        <w:rPr>
          <w:sz w:val="26"/>
          <w:szCs w:val="26"/>
        </w:rPr>
        <w:t>В течение 2015- 2017</w:t>
      </w:r>
      <w:r w:rsidR="00DF6415" w:rsidRPr="00355ED9">
        <w:rPr>
          <w:sz w:val="26"/>
          <w:szCs w:val="26"/>
        </w:rPr>
        <w:t xml:space="preserve"> гг. общая площадь жилищного фонда МО Табатский сельсовет увеличилась на 1 % и в 201</w:t>
      </w:r>
      <w:r w:rsidR="00DF6415">
        <w:rPr>
          <w:sz w:val="26"/>
          <w:szCs w:val="26"/>
        </w:rPr>
        <w:t>7</w:t>
      </w:r>
      <w:r w:rsidR="00DF6415" w:rsidRPr="00355ED9">
        <w:rPr>
          <w:sz w:val="26"/>
          <w:szCs w:val="26"/>
        </w:rPr>
        <w:t xml:space="preserve"> году составила </w:t>
      </w:r>
      <w:r w:rsidR="00DF6415">
        <w:rPr>
          <w:sz w:val="26"/>
          <w:szCs w:val="26"/>
        </w:rPr>
        <w:t>42872</w:t>
      </w:r>
      <w:r w:rsidR="00DF6415" w:rsidRPr="00355ED9">
        <w:rPr>
          <w:sz w:val="26"/>
          <w:szCs w:val="26"/>
        </w:rPr>
        <w:t xml:space="preserve"> кв. м, в т.ч.:</w:t>
      </w:r>
    </w:p>
    <w:p w:rsidR="00DF6415" w:rsidRPr="00355ED9" w:rsidRDefault="00DF6415" w:rsidP="00DF6415">
      <w:pPr>
        <w:autoSpaceDE w:val="0"/>
        <w:autoSpaceDN w:val="0"/>
        <w:adjustRightInd w:val="0"/>
        <w:ind w:firstLine="709"/>
        <w:jc w:val="both"/>
        <w:rPr>
          <w:sz w:val="26"/>
          <w:szCs w:val="26"/>
        </w:rPr>
      </w:pPr>
      <w:r w:rsidRPr="00355ED9">
        <w:rPr>
          <w:sz w:val="26"/>
          <w:szCs w:val="26"/>
        </w:rPr>
        <w:t xml:space="preserve">общая площадь муниципального жилищного фонда - </w:t>
      </w:r>
      <w:smartTag w:uri="urn:schemas-microsoft-com:office:smarttags" w:element="metricconverter">
        <w:smartTagPr>
          <w:attr w:name="ProductID" w:val="3462 кв. м"/>
        </w:smartTagPr>
        <w:r w:rsidRPr="00355ED9">
          <w:rPr>
            <w:sz w:val="26"/>
            <w:szCs w:val="26"/>
          </w:rPr>
          <w:t>3462 кв. м</w:t>
        </w:r>
      </w:smartTag>
      <w:r w:rsidRPr="00355ED9">
        <w:rPr>
          <w:sz w:val="26"/>
          <w:szCs w:val="26"/>
        </w:rPr>
        <w:t xml:space="preserve"> (12 % общей площади жилищного фонда);</w:t>
      </w:r>
    </w:p>
    <w:p w:rsidR="00DF6415" w:rsidRPr="00355ED9" w:rsidRDefault="00DF6415" w:rsidP="00DF6415">
      <w:pPr>
        <w:autoSpaceDE w:val="0"/>
        <w:autoSpaceDN w:val="0"/>
        <w:adjustRightInd w:val="0"/>
        <w:ind w:firstLine="709"/>
        <w:jc w:val="both"/>
        <w:rPr>
          <w:sz w:val="26"/>
          <w:szCs w:val="26"/>
        </w:rPr>
      </w:pPr>
      <w:r w:rsidRPr="00355ED9">
        <w:rPr>
          <w:sz w:val="26"/>
          <w:szCs w:val="26"/>
        </w:rPr>
        <w:t xml:space="preserve">общая площадь частного жилищного фонда, находящегося в собственности граждан и юридических лиц, - </w:t>
      </w:r>
      <w:r>
        <w:rPr>
          <w:sz w:val="26"/>
          <w:szCs w:val="26"/>
        </w:rPr>
        <w:t>39669</w:t>
      </w:r>
      <w:r w:rsidRPr="00355ED9">
        <w:rPr>
          <w:sz w:val="26"/>
          <w:szCs w:val="26"/>
        </w:rPr>
        <w:t xml:space="preserve"> кв. м (91,9 % от площади всех многоквартирных домов жилищного фонда).</w:t>
      </w:r>
    </w:p>
    <w:p w:rsidR="00B12739" w:rsidRPr="006F1FBD" w:rsidRDefault="00B12739" w:rsidP="006F1FBD">
      <w:pPr>
        <w:jc w:val="center"/>
        <w:rPr>
          <w:bCs/>
          <w:iCs/>
          <w:sz w:val="26"/>
          <w:szCs w:val="26"/>
        </w:rPr>
      </w:pPr>
    </w:p>
    <w:p w:rsidR="00B12739" w:rsidRPr="006F1FBD" w:rsidRDefault="00B12739" w:rsidP="006F1FBD">
      <w:pPr>
        <w:jc w:val="center"/>
        <w:rPr>
          <w:bCs/>
          <w:iCs/>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100"/>
        <w:gridCol w:w="3806"/>
      </w:tblGrid>
      <w:tr w:rsidR="00B12739" w:rsidRPr="006F1FBD" w:rsidTr="00E52114">
        <w:tc>
          <w:tcPr>
            <w:tcW w:w="558" w:type="dxa"/>
          </w:tcPr>
          <w:p w:rsidR="00B12739" w:rsidRPr="006F1FBD" w:rsidRDefault="00B12739" w:rsidP="006F1FBD">
            <w:pPr>
              <w:jc w:val="center"/>
              <w:rPr>
                <w:b/>
                <w:bCs/>
                <w:sz w:val="26"/>
                <w:szCs w:val="26"/>
              </w:rPr>
            </w:pPr>
            <w:r w:rsidRPr="006F1FBD">
              <w:rPr>
                <w:b/>
                <w:bCs/>
                <w:sz w:val="26"/>
                <w:szCs w:val="26"/>
              </w:rPr>
              <w:t>№</w:t>
            </w:r>
          </w:p>
          <w:p w:rsidR="00B12739" w:rsidRPr="006F1FBD" w:rsidRDefault="00B12739" w:rsidP="006F1FBD">
            <w:pPr>
              <w:jc w:val="center"/>
              <w:rPr>
                <w:b/>
                <w:bCs/>
                <w:sz w:val="26"/>
                <w:szCs w:val="26"/>
              </w:rPr>
            </w:pPr>
            <w:r w:rsidRPr="006F1FBD">
              <w:rPr>
                <w:b/>
                <w:bCs/>
                <w:sz w:val="26"/>
                <w:szCs w:val="26"/>
              </w:rPr>
              <w:t>п/п</w:t>
            </w:r>
          </w:p>
        </w:tc>
        <w:tc>
          <w:tcPr>
            <w:tcW w:w="5100" w:type="dxa"/>
          </w:tcPr>
          <w:p w:rsidR="00B12739" w:rsidRPr="006F1FBD" w:rsidRDefault="00B12739" w:rsidP="006F1FBD">
            <w:pPr>
              <w:jc w:val="center"/>
              <w:rPr>
                <w:b/>
                <w:bCs/>
                <w:sz w:val="26"/>
                <w:szCs w:val="26"/>
              </w:rPr>
            </w:pPr>
            <w:r w:rsidRPr="006F1FBD">
              <w:rPr>
                <w:b/>
                <w:bCs/>
                <w:sz w:val="26"/>
                <w:szCs w:val="26"/>
              </w:rPr>
              <w:t>Наименование</w:t>
            </w:r>
          </w:p>
        </w:tc>
        <w:tc>
          <w:tcPr>
            <w:tcW w:w="3806" w:type="dxa"/>
          </w:tcPr>
          <w:p w:rsidR="00B12739" w:rsidRPr="006F1FBD" w:rsidRDefault="00B12739" w:rsidP="006F1FBD">
            <w:pPr>
              <w:ind w:right="-146"/>
              <w:jc w:val="center"/>
              <w:rPr>
                <w:b/>
                <w:sz w:val="26"/>
                <w:szCs w:val="26"/>
              </w:rPr>
            </w:pPr>
            <w:r w:rsidRPr="006F1FBD">
              <w:rPr>
                <w:b/>
                <w:sz w:val="26"/>
                <w:szCs w:val="26"/>
              </w:rPr>
              <w:t>Количественные</w:t>
            </w:r>
          </w:p>
          <w:p w:rsidR="00B12739" w:rsidRPr="006F1FBD" w:rsidRDefault="00B12739" w:rsidP="006F1FBD">
            <w:pPr>
              <w:ind w:right="-71"/>
              <w:jc w:val="center"/>
              <w:rPr>
                <w:b/>
                <w:sz w:val="26"/>
                <w:szCs w:val="26"/>
              </w:rPr>
            </w:pPr>
            <w:r w:rsidRPr="006F1FBD">
              <w:rPr>
                <w:b/>
                <w:sz w:val="26"/>
                <w:szCs w:val="26"/>
              </w:rPr>
              <w:t>параметры</w:t>
            </w:r>
          </w:p>
        </w:tc>
      </w:tr>
      <w:tr w:rsidR="00B12739" w:rsidRPr="006F1FBD" w:rsidTr="00E52114">
        <w:tc>
          <w:tcPr>
            <w:tcW w:w="558" w:type="dxa"/>
          </w:tcPr>
          <w:p w:rsidR="00B12739" w:rsidRPr="006F1FBD" w:rsidRDefault="00B12739" w:rsidP="006F1FBD">
            <w:pPr>
              <w:ind w:right="-108"/>
              <w:jc w:val="both"/>
              <w:rPr>
                <w:bCs/>
                <w:sz w:val="26"/>
                <w:szCs w:val="26"/>
              </w:rPr>
            </w:pPr>
            <w:r w:rsidRPr="006F1FBD">
              <w:rPr>
                <w:bCs/>
                <w:sz w:val="26"/>
                <w:szCs w:val="26"/>
              </w:rPr>
              <w:t>1</w:t>
            </w:r>
          </w:p>
        </w:tc>
        <w:tc>
          <w:tcPr>
            <w:tcW w:w="5100" w:type="dxa"/>
          </w:tcPr>
          <w:p w:rsidR="00B12739" w:rsidRPr="006F1FBD" w:rsidRDefault="00B12739" w:rsidP="006F1FBD">
            <w:pPr>
              <w:jc w:val="both"/>
              <w:rPr>
                <w:b/>
                <w:sz w:val="26"/>
                <w:szCs w:val="26"/>
              </w:rPr>
            </w:pPr>
            <w:r w:rsidRPr="006F1FBD">
              <w:rPr>
                <w:b/>
                <w:sz w:val="26"/>
                <w:szCs w:val="26"/>
              </w:rPr>
              <w:t>Общая площадь</w:t>
            </w:r>
            <w:r w:rsidRPr="006F1FBD">
              <w:rPr>
                <w:sz w:val="26"/>
                <w:szCs w:val="26"/>
              </w:rPr>
              <w:t xml:space="preserve"> </w:t>
            </w:r>
            <w:r w:rsidRPr="006F1FBD">
              <w:rPr>
                <w:b/>
                <w:bCs/>
                <w:sz w:val="26"/>
                <w:szCs w:val="26"/>
              </w:rPr>
              <w:t xml:space="preserve">жилищного фонда </w:t>
            </w:r>
          </w:p>
        </w:tc>
        <w:tc>
          <w:tcPr>
            <w:tcW w:w="3806" w:type="dxa"/>
          </w:tcPr>
          <w:p w:rsidR="00B12739" w:rsidRPr="006F1FBD" w:rsidRDefault="00DF6415" w:rsidP="006F1FBD">
            <w:pPr>
              <w:tabs>
                <w:tab w:val="left" w:pos="1317"/>
              </w:tabs>
              <w:rPr>
                <w:sz w:val="26"/>
                <w:szCs w:val="26"/>
              </w:rPr>
            </w:pPr>
            <w:r>
              <w:rPr>
                <w:sz w:val="26"/>
                <w:szCs w:val="26"/>
              </w:rPr>
              <w:t>42872</w:t>
            </w:r>
            <w:r w:rsidR="00B12739" w:rsidRPr="006F1FBD">
              <w:rPr>
                <w:sz w:val="26"/>
                <w:szCs w:val="26"/>
              </w:rPr>
              <w:t xml:space="preserve"> кв.м.</w:t>
            </w:r>
          </w:p>
        </w:tc>
      </w:tr>
      <w:tr w:rsidR="00B12739" w:rsidRPr="006F1FBD" w:rsidTr="00E52114">
        <w:tc>
          <w:tcPr>
            <w:tcW w:w="558" w:type="dxa"/>
          </w:tcPr>
          <w:p w:rsidR="00B12739" w:rsidRPr="006F1FBD" w:rsidRDefault="00B12739" w:rsidP="006F1FBD">
            <w:pPr>
              <w:jc w:val="both"/>
              <w:rPr>
                <w:bCs/>
                <w:sz w:val="26"/>
                <w:szCs w:val="26"/>
              </w:rPr>
            </w:pPr>
            <w:r w:rsidRPr="006F1FBD">
              <w:rPr>
                <w:bCs/>
                <w:sz w:val="26"/>
                <w:szCs w:val="26"/>
              </w:rPr>
              <w:t xml:space="preserve"> 1.1</w:t>
            </w:r>
          </w:p>
        </w:tc>
        <w:tc>
          <w:tcPr>
            <w:tcW w:w="5100" w:type="dxa"/>
          </w:tcPr>
          <w:p w:rsidR="00B12739" w:rsidRPr="006F1FBD" w:rsidRDefault="00B12739" w:rsidP="006F1FBD">
            <w:pPr>
              <w:jc w:val="both"/>
              <w:rPr>
                <w:sz w:val="26"/>
                <w:szCs w:val="26"/>
              </w:rPr>
            </w:pPr>
            <w:r w:rsidRPr="006F1FBD">
              <w:rPr>
                <w:sz w:val="26"/>
                <w:szCs w:val="26"/>
              </w:rPr>
              <w:t>Жилищный фонд, переданный поселению</w:t>
            </w:r>
          </w:p>
        </w:tc>
        <w:tc>
          <w:tcPr>
            <w:tcW w:w="3806" w:type="dxa"/>
          </w:tcPr>
          <w:p w:rsidR="00B12739" w:rsidRPr="006F1FBD" w:rsidRDefault="001D5FAD" w:rsidP="006F1FBD">
            <w:pPr>
              <w:rPr>
                <w:sz w:val="26"/>
                <w:szCs w:val="26"/>
              </w:rPr>
            </w:pPr>
            <w:r>
              <w:rPr>
                <w:sz w:val="26"/>
                <w:szCs w:val="26"/>
              </w:rPr>
              <w:t>39,991</w:t>
            </w:r>
            <w:r w:rsidR="00B12739" w:rsidRPr="006F1FBD">
              <w:rPr>
                <w:sz w:val="26"/>
                <w:szCs w:val="26"/>
              </w:rPr>
              <w:t xml:space="preserve"> кв. м.</w:t>
            </w:r>
          </w:p>
        </w:tc>
      </w:tr>
      <w:tr w:rsidR="00B12739" w:rsidRPr="006F1FBD" w:rsidTr="00E52114">
        <w:tc>
          <w:tcPr>
            <w:tcW w:w="558" w:type="dxa"/>
          </w:tcPr>
          <w:p w:rsidR="00B12739" w:rsidRPr="006F1FBD" w:rsidRDefault="00B12739" w:rsidP="006F1FBD">
            <w:pPr>
              <w:jc w:val="both"/>
              <w:rPr>
                <w:bCs/>
                <w:sz w:val="26"/>
                <w:szCs w:val="26"/>
              </w:rPr>
            </w:pPr>
            <w:r w:rsidRPr="006F1FBD">
              <w:rPr>
                <w:bCs/>
                <w:sz w:val="26"/>
                <w:szCs w:val="26"/>
              </w:rPr>
              <w:t xml:space="preserve"> 1.2</w:t>
            </w:r>
          </w:p>
        </w:tc>
        <w:tc>
          <w:tcPr>
            <w:tcW w:w="5100" w:type="dxa"/>
          </w:tcPr>
          <w:p w:rsidR="00B12739" w:rsidRPr="006F1FBD" w:rsidRDefault="00B12739" w:rsidP="006F1FBD">
            <w:pPr>
              <w:jc w:val="both"/>
              <w:rPr>
                <w:sz w:val="26"/>
                <w:szCs w:val="26"/>
              </w:rPr>
            </w:pPr>
            <w:r w:rsidRPr="006F1FBD">
              <w:rPr>
                <w:sz w:val="26"/>
                <w:szCs w:val="26"/>
              </w:rPr>
              <w:t>В среднем на одного жителя</w:t>
            </w:r>
          </w:p>
        </w:tc>
        <w:tc>
          <w:tcPr>
            <w:tcW w:w="3806" w:type="dxa"/>
          </w:tcPr>
          <w:p w:rsidR="00B12739" w:rsidRPr="006F1FBD" w:rsidRDefault="001D5FAD" w:rsidP="006F1FBD">
            <w:pPr>
              <w:rPr>
                <w:sz w:val="26"/>
                <w:szCs w:val="26"/>
              </w:rPr>
            </w:pPr>
            <w:r>
              <w:rPr>
                <w:sz w:val="26"/>
                <w:szCs w:val="26"/>
              </w:rPr>
              <w:t xml:space="preserve"> 18</w:t>
            </w:r>
            <w:r w:rsidR="00B12739" w:rsidRPr="006F1FBD">
              <w:rPr>
                <w:sz w:val="26"/>
                <w:szCs w:val="26"/>
              </w:rPr>
              <w:t xml:space="preserve"> кв. м.   </w:t>
            </w:r>
          </w:p>
        </w:tc>
      </w:tr>
      <w:tr w:rsidR="00B12739" w:rsidRPr="006F1FBD" w:rsidTr="00E52114">
        <w:tc>
          <w:tcPr>
            <w:tcW w:w="558" w:type="dxa"/>
          </w:tcPr>
          <w:p w:rsidR="00B12739" w:rsidRPr="006F1FBD" w:rsidRDefault="00B12739" w:rsidP="006F1FBD">
            <w:pPr>
              <w:ind w:right="-33"/>
              <w:jc w:val="center"/>
              <w:rPr>
                <w:bCs/>
                <w:sz w:val="26"/>
                <w:szCs w:val="26"/>
              </w:rPr>
            </w:pPr>
            <w:r w:rsidRPr="006F1FBD">
              <w:rPr>
                <w:bCs/>
                <w:sz w:val="26"/>
                <w:szCs w:val="26"/>
              </w:rPr>
              <w:t>1.3</w:t>
            </w:r>
          </w:p>
        </w:tc>
        <w:tc>
          <w:tcPr>
            <w:tcW w:w="5100" w:type="dxa"/>
          </w:tcPr>
          <w:p w:rsidR="001D5FAD" w:rsidRDefault="001D5FAD" w:rsidP="006F1FBD">
            <w:pPr>
              <w:jc w:val="both"/>
              <w:rPr>
                <w:sz w:val="26"/>
                <w:szCs w:val="26"/>
              </w:rPr>
            </w:pPr>
            <w:r>
              <w:rPr>
                <w:sz w:val="26"/>
                <w:szCs w:val="26"/>
              </w:rPr>
              <w:t>процент износа</w:t>
            </w:r>
            <w:r w:rsidR="00B12739" w:rsidRPr="006F1FBD">
              <w:rPr>
                <w:sz w:val="26"/>
                <w:szCs w:val="26"/>
              </w:rPr>
              <w:t xml:space="preserve"> жилищного фонда</w:t>
            </w:r>
            <w:r>
              <w:rPr>
                <w:sz w:val="26"/>
                <w:szCs w:val="26"/>
              </w:rPr>
              <w:t>:</w:t>
            </w:r>
          </w:p>
          <w:p w:rsidR="001D5FAD" w:rsidRDefault="001D5FAD" w:rsidP="006F1FBD">
            <w:pPr>
              <w:jc w:val="both"/>
              <w:rPr>
                <w:sz w:val="26"/>
                <w:szCs w:val="26"/>
              </w:rPr>
            </w:pPr>
            <w:r>
              <w:rPr>
                <w:sz w:val="26"/>
                <w:szCs w:val="26"/>
              </w:rPr>
              <w:t>до 35 %-15,362</w:t>
            </w:r>
          </w:p>
          <w:p w:rsidR="001D5FAD" w:rsidRDefault="001D5FAD" w:rsidP="006F1FBD">
            <w:pPr>
              <w:jc w:val="both"/>
              <w:rPr>
                <w:sz w:val="26"/>
                <w:szCs w:val="26"/>
              </w:rPr>
            </w:pPr>
            <w:r>
              <w:rPr>
                <w:sz w:val="26"/>
                <w:szCs w:val="26"/>
              </w:rPr>
              <w:t>от 51 % до 65 % - 0,636</w:t>
            </w:r>
          </w:p>
          <w:p w:rsidR="00B12739" w:rsidRPr="006F1FBD" w:rsidRDefault="001D5FAD" w:rsidP="006F1FBD">
            <w:pPr>
              <w:jc w:val="both"/>
              <w:rPr>
                <w:sz w:val="26"/>
                <w:szCs w:val="26"/>
              </w:rPr>
            </w:pPr>
            <w:r>
              <w:rPr>
                <w:sz w:val="26"/>
                <w:szCs w:val="26"/>
              </w:rPr>
              <w:t>свыше 65% - -</w:t>
            </w:r>
            <w:r w:rsidR="00B12739" w:rsidRPr="006F1FBD">
              <w:rPr>
                <w:sz w:val="26"/>
                <w:szCs w:val="26"/>
              </w:rPr>
              <w:t xml:space="preserve">  </w:t>
            </w:r>
          </w:p>
        </w:tc>
        <w:tc>
          <w:tcPr>
            <w:tcW w:w="3806" w:type="dxa"/>
          </w:tcPr>
          <w:p w:rsidR="00B12739" w:rsidRPr="006F1FBD" w:rsidRDefault="00B12739" w:rsidP="006F1FBD">
            <w:pPr>
              <w:rPr>
                <w:sz w:val="26"/>
                <w:szCs w:val="26"/>
              </w:rPr>
            </w:pPr>
            <w:r w:rsidRPr="006F1FBD">
              <w:rPr>
                <w:sz w:val="26"/>
                <w:szCs w:val="26"/>
              </w:rPr>
              <w:t xml:space="preserve">  1093 кв. м.</w:t>
            </w:r>
          </w:p>
        </w:tc>
      </w:tr>
    </w:tbl>
    <w:p w:rsidR="00C70DFD" w:rsidRPr="006F1FBD" w:rsidRDefault="00C70DFD" w:rsidP="006F1FBD">
      <w:pPr>
        <w:rPr>
          <w:spacing w:val="-4"/>
          <w:sz w:val="26"/>
          <w:szCs w:val="26"/>
        </w:rPr>
      </w:pPr>
    </w:p>
    <w:p w:rsidR="00C70DFD" w:rsidRPr="006F1FBD" w:rsidRDefault="00C70DFD" w:rsidP="006F1FBD">
      <w:pPr>
        <w:rPr>
          <w:b/>
          <w:i/>
          <w:spacing w:val="-4"/>
          <w:sz w:val="26"/>
          <w:szCs w:val="26"/>
        </w:rPr>
      </w:pPr>
      <w:r w:rsidRPr="006F1FBD">
        <w:rPr>
          <w:b/>
          <w:sz w:val="26"/>
          <w:szCs w:val="26"/>
        </w:rPr>
        <w:t xml:space="preserve">        </w:t>
      </w:r>
      <w:r w:rsidRPr="006F1FBD">
        <w:rPr>
          <w:b/>
          <w:i/>
          <w:spacing w:val="-4"/>
          <w:sz w:val="26"/>
          <w:szCs w:val="26"/>
        </w:rPr>
        <w:t>Связь</w:t>
      </w:r>
      <w:r w:rsidR="00D81D75" w:rsidRPr="006F1FBD">
        <w:rPr>
          <w:b/>
          <w:i/>
          <w:spacing w:val="-4"/>
          <w:sz w:val="26"/>
          <w:szCs w:val="26"/>
        </w:rPr>
        <w:t>.</w:t>
      </w:r>
    </w:p>
    <w:p w:rsidR="00D81D75" w:rsidRPr="006F1FBD" w:rsidRDefault="00D81D75" w:rsidP="006F1FBD">
      <w:pPr>
        <w:ind w:firstLine="709"/>
        <w:jc w:val="both"/>
        <w:rPr>
          <w:color w:val="000000"/>
          <w:sz w:val="26"/>
          <w:szCs w:val="26"/>
        </w:rPr>
      </w:pPr>
      <w:r w:rsidRPr="006F1FBD">
        <w:rPr>
          <w:sz w:val="26"/>
          <w:szCs w:val="26"/>
        </w:rPr>
        <w:t>Весь спектр предоставления услуг фиксированной связи и техническую эксплуатацию средств связи на территории поселения осуществляет Бейский РУС ОАО "Ростелеком".</w:t>
      </w:r>
      <w:r w:rsidRPr="006F1FBD">
        <w:rPr>
          <w:color w:val="000000"/>
          <w:sz w:val="26"/>
          <w:szCs w:val="26"/>
        </w:rPr>
        <w:t xml:space="preserve"> В Муниципальном образовании также работают четыре оператора сотовой связи — ЕТК, Билайн, МТС и МегаФон.</w:t>
      </w:r>
    </w:p>
    <w:p w:rsidR="00D81D75" w:rsidRPr="006F1FBD" w:rsidRDefault="00D81D75" w:rsidP="006F1FBD">
      <w:pPr>
        <w:pStyle w:val="Report0"/>
        <w:spacing w:line="240" w:lineRule="auto"/>
        <w:ind w:firstLine="780"/>
        <w:rPr>
          <w:sz w:val="26"/>
          <w:szCs w:val="26"/>
        </w:rPr>
      </w:pPr>
      <w:r w:rsidRPr="006F1FBD">
        <w:rPr>
          <w:sz w:val="26"/>
          <w:szCs w:val="26"/>
        </w:rPr>
        <w:t xml:space="preserve">с. </w:t>
      </w:r>
      <w:r w:rsidR="00FA7CAD">
        <w:rPr>
          <w:sz w:val="26"/>
          <w:szCs w:val="26"/>
        </w:rPr>
        <w:t>Табат</w:t>
      </w:r>
      <w:r w:rsidRPr="006F1FBD">
        <w:rPr>
          <w:sz w:val="26"/>
          <w:szCs w:val="26"/>
        </w:rPr>
        <w:t xml:space="preserve"> телефонизированный пункт.</w:t>
      </w:r>
      <w:r w:rsidR="00FA7CAD">
        <w:rPr>
          <w:sz w:val="26"/>
          <w:szCs w:val="26"/>
        </w:rPr>
        <w:t>Организации и жители населенных пунктов наделены домашними телефонами, сотовой связью</w:t>
      </w:r>
      <w:r w:rsidRPr="006F1FBD">
        <w:rPr>
          <w:sz w:val="26"/>
          <w:szCs w:val="26"/>
        </w:rPr>
        <w:t>. На очереди на установку домашнего телефона состоит 5 человек. Имеются дополнительные порты на установку интернета.</w:t>
      </w:r>
    </w:p>
    <w:p w:rsidR="00C70DFD" w:rsidRPr="006F1FBD" w:rsidRDefault="00D81D75" w:rsidP="00FA7CAD">
      <w:pPr>
        <w:pStyle w:val="Report0"/>
        <w:spacing w:line="240" w:lineRule="auto"/>
        <w:ind w:firstLine="780"/>
        <w:rPr>
          <w:sz w:val="26"/>
          <w:szCs w:val="26"/>
        </w:rPr>
      </w:pPr>
      <w:r w:rsidRPr="006F1FBD">
        <w:rPr>
          <w:sz w:val="26"/>
          <w:szCs w:val="26"/>
        </w:rPr>
        <w:t xml:space="preserve">Услуги почтовой связи в поселении оказывает </w:t>
      </w:r>
      <w:r w:rsidR="00FA7CAD">
        <w:rPr>
          <w:sz w:val="26"/>
          <w:szCs w:val="26"/>
        </w:rPr>
        <w:t>Табатское, Буденовское, Усть - Киндирлинское</w:t>
      </w:r>
      <w:r w:rsidRPr="006F1FBD">
        <w:rPr>
          <w:sz w:val="26"/>
          <w:szCs w:val="26"/>
        </w:rPr>
        <w:t xml:space="preserve"> отделение связи «Почта России», коллективом из </w:t>
      </w:r>
      <w:r w:rsidR="00FA7CAD">
        <w:rPr>
          <w:sz w:val="26"/>
          <w:szCs w:val="26"/>
        </w:rPr>
        <w:t>8 человек.</w:t>
      </w:r>
    </w:p>
    <w:p w:rsidR="00C70DFD" w:rsidRPr="006F1FBD" w:rsidRDefault="00C70DFD" w:rsidP="00FA7CAD">
      <w:pPr>
        <w:pStyle w:val="affb"/>
        <w:spacing w:line="240" w:lineRule="auto"/>
        <w:ind w:firstLine="0"/>
        <w:jc w:val="left"/>
        <w:rPr>
          <w:b/>
          <w:i/>
          <w:sz w:val="26"/>
          <w:szCs w:val="26"/>
        </w:rPr>
      </w:pPr>
      <w:r w:rsidRPr="006F1FBD">
        <w:rPr>
          <w:b/>
          <w:i/>
          <w:sz w:val="26"/>
          <w:szCs w:val="26"/>
        </w:rPr>
        <w:t>Рынок труда</w:t>
      </w:r>
      <w:r w:rsidR="00D81D75" w:rsidRPr="006F1FBD">
        <w:rPr>
          <w:b/>
          <w:bCs/>
          <w:sz w:val="26"/>
          <w:szCs w:val="26"/>
        </w:rPr>
        <w:t>.</w:t>
      </w:r>
    </w:p>
    <w:p w:rsidR="00C70DFD" w:rsidRPr="006F1FBD" w:rsidRDefault="00C70DFD" w:rsidP="006F1FBD">
      <w:pPr>
        <w:ind w:firstLine="567"/>
        <w:rPr>
          <w:sz w:val="26"/>
          <w:szCs w:val="26"/>
        </w:rPr>
      </w:pPr>
    </w:p>
    <w:p w:rsidR="00C70DFD" w:rsidRPr="006F1FBD" w:rsidRDefault="00C70DFD" w:rsidP="006F1FBD">
      <w:pPr>
        <w:ind w:firstLine="567"/>
        <w:jc w:val="center"/>
        <w:rPr>
          <w:sz w:val="26"/>
          <w:szCs w:val="26"/>
        </w:rPr>
      </w:pPr>
      <w:r w:rsidRPr="006F1FBD">
        <w:rPr>
          <w:b/>
          <w:bCs/>
          <w:sz w:val="26"/>
          <w:szCs w:val="26"/>
        </w:rPr>
        <w:t>Рынок труда в поселении на 01.01.</w:t>
      </w:r>
      <w:r w:rsidR="00D81D75" w:rsidRPr="006F1FBD">
        <w:rPr>
          <w:b/>
          <w:sz w:val="26"/>
          <w:szCs w:val="26"/>
        </w:rPr>
        <w:t>2018</w:t>
      </w:r>
      <w:r w:rsidR="00D81D75" w:rsidRPr="006F1FBD">
        <w:rPr>
          <w:sz w:val="26"/>
          <w:szCs w:val="26"/>
        </w:rPr>
        <w:t xml:space="preserve"> </w:t>
      </w:r>
      <w:r w:rsidR="00D81D75" w:rsidRPr="006F1FBD">
        <w:rPr>
          <w:b/>
          <w:sz w:val="26"/>
          <w:szCs w:val="26"/>
        </w:rPr>
        <w:t>г.</w:t>
      </w:r>
    </w:p>
    <w:p w:rsidR="00D81D75" w:rsidRPr="006F1FBD" w:rsidRDefault="00D81D75" w:rsidP="006F1FBD">
      <w:pPr>
        <w:ind w:firstLine="567"/>
        <w:jc w:val="center"/>
        <w:rPr>
          <w:sz w:val="26"/>
          <w:szCs w:val="26"/>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3"/>
        <w:gridCol w:w="1417"/>
        <w:gridCol w:w="1276"/>
      </w:tblGrid>
      <w:tr w:rsidR="00C70DFD" w:rsidRPr="006F1FBD" w:rsidTr="0030482F">
        <w:trPr>
          <w:trHeight w:val="31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rPr>
                <w:sz w:val="26"/>
                <w:szCs w:val="26"/>
              </w:rPr>
            </w:pPr>
            <w:r w:rsidRPr="006F1FBD">
              <w:rPr>
                <w:sz w:val="26"/>
                <w:szCs w:val="26"/>
              </w:rPr>
              <w:lastRenderedPageBreak/>
              <w:t> 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jc w:val="center"/>
              <w:rPr>
                <w:sz w:val="26"/>
                <w:szCs w:val="26"/>
              </w:rPr>
            </w:pPr>
            <w:r w:rsidRPr="006F1FBD">
              <w:rPr>
                <w:color w:val="000000"/>
                <w:sz w:val="26"/>
                <w:szCs w:val="26"/>
              </w:rPr>
              <w:t>01.01.201</w:t>
            </w:r>
            <w:r w:rsidR="00D81D75" w:rsidRPr="006F1FBD">
              <w:rPr>
                <w:color w:val="000000"/>
                <w:sz w:val="26"/>
                <w:szCs w:val="26"/>
              </w:rPr>
              <w:t>7</w:t>
            </w:r>
            <w:r w:rsidRPr="006F1FBD">
              <w:rPr>
                <w:color w:val="000000"/>
                <w:sz w:val="26"/>
                <w:szCs w:val="26"/>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jc w:val="center"/>
              <w:rPr>
                <w:sz w:val="26"/>
                <w:szCs w:val="26"/>
              </w:rPr>
            </w:pPr>
            <w:r w:rsidRPr="006F1FBD">
              <w:rPr>
                <w:color w:val="000000"/>
                <w:sz w:val="26"/>
                <w:szCs w:val="26"/>
              </w:rPr>
              <w:t>01.01.201</w:t>
            </w:r>
            <w:r w:rsidR="00D81D75" w:rsidRPr="006F1FBD">
              <w:rPr>
                <w:color w:val="000000"/>
                <w:sz w:val="26"/>
                <w:szCs w:val="26"/>
              </w:rPr>
              <w:t xml:space="preserve">8 </w:t>
            </w:r>
            <w:r w:rsidRPr="006F1FBD">
              <w:rPr>
                <w:color w:val="000000"/>
                <w:sz w:val="26"/>
                <w:szCs w:val="26"/>
              </w:rPr>
              <w:t>г.</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 xml:space="preserve">Численность постоянного населения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2501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2440</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 xml:space="preserve">численность постоянного городского населения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4F2125">
            <w:pPr>
              <w:jc w:val="center"/>
              <w:rPr>
                <w:sz w:val="26"/>
                <w:szCs w:val="26"/>
              </w:rPr>
            </w:pPr>
            <w:r>
              <w:rPr>
                <w:sz w:val="26"/>
                <w:szCs w:val="26"/>
              </w:rPr>
              <w:t>-</w:t>
            </w:r>
            <w:r w:rsidR="00FA7CAD">
              <w:rPr>
                <w:sz w:val="26"/>
                <w:szCs w:val="26"/>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 </w:t>
            </w:r>
            <w:r w:rsidR="004F2125">
              <w:rPr>
                <w:sz w:val="26"/>
                <w:szCs w:val="26"/>
              </w:rPr>
              <w:t>-</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 xml:space="preserve">численность постоянного сельского населения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2501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2440</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в возрасте моложе трудоспособного</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549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643</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в трудоспособном возрасте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1415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1281</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в возрасте старше трудоспособного</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537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516</w:t>
            </w:r>
          </w:p>
        </w:tc>
      </w:tr>
      <w:tr w:rsidR="00FA7CAD" w:rsidRPr="006F1FBD" w:rsidTr="00FF6B55">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 мужчины</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1290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1243</w:t>
            </w:r>
          </w:p>
        </w:tc>
      </w:tr>
      <w:tr w:rsidR="00FA7CAD" w:rsidRPr="006F1FBD" w:rsidTr="00FF6B55">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 женщины</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1211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1197</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в возрасте 1-6 лет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275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267</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в возрасте 7-15 лет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274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276</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постоянного населения в возрасте 7-17 лет</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396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346</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 xml:space="preserve">Численность занятых в экономике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 </w:t>
            </w:r>
            <w:r w:rsidR="004F2125">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310</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безработных граждан, зарегистрированных в государственном учреждении службы занятости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21</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Уровень зарегистрированной безработицы (к трудоспособному населению в трудоспособном возрасте)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rPr>
                <w:sz w:val="26"/>
                <w:szCs w:val="26"/>
              </w:rPr>
            </w:pPr>
            <w:r>
              <w:rPr>
                <w:sz w:val="26"/>
                <w:szCs w:val="26"/>
              </w:rPr>
              <w:t>Численность пенсионеров</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537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190</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пенсионеров, получающих пенсию по старости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 </w:t>
            </w:r>
            <w:r w:rsidR="004F2125">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412</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численность пенсионеров, получающих пенсию по инвалидности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 </w:t>
            </w:r>
            <w:r w:rsidR="004F2125">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104</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Число домохозяйств</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913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913</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Средний размер домохозяйств</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 </w:t>
            </w:r>
            <w:r w:rsidR="004F2125">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Количество многодетных семей</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73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73</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Количество детей в многодетных семьях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253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252</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7CAD" w:rsidRDefault="00FA7CAD">
            <w:pPr>
              <w:rPr>
                <w:sz w:val="26"/>
                <w:szCs w:val="26"/>
              </w:rPr>
            </w:pPr>
            <w:r>
              <w:rPr>
                <w:sz w:val="26"/>
                <w:szCs w:val="26"/>
              </w:rPr>
              <w:t>Количество неполных семей</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77</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rPr>
                <w:sz w:val="26"/>
                <w:szCs w:val="26"/>
              </w:rPr>
            </w:pPr>
            <w:r>
              <w:rPr>
                <w:sz w:val="26"/>
                <w:szCs w:val="26"/>
              </w:rPr>
              <w:t xml:space="preserve">Количество родившихся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23</w:t>
            </w:r>
          </w:p>
        </w:tc>
      </w:tr>
      <w:tr w:rsidR="00FA7CAD" w:rsidRPr="006F1FBD" w:rsidTr="00FF6B55">
        <w:trPr>
          <w:trHeight w:val="298"/>
        </w:trPr>
        <w:tc>
          <w:tcPr>
            <w:tcW w:w="666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rPr>
                <w:sz w:val="26"/>
                <w:szCs w:val="26"/>
              </w:rPr>
            </w:pPr>
            <w:r>
              <w:rPr>
                <w:sz w:val="26"/>
                <w:szCs w:val="26"/>
              </w:rPr>
              <w:t xml:space="preserve">Количество умерших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bottom"/>
          </w:tcPr>
          <w:p w:rsidR="00FA7CAD" w:rsidRDefault="00FA7CAD">
            <w:pPr>
              <w:jc w:val="center"/>
              <w:rPr>
                <w:sz w:val="26"/>
                <w:szCs w:val="26"/>
              </w:rPr>
            </w:pPr>
            <w:r>
              <w:rPr>
                <w:sz w:val="26"/>
                <w:szCs w:val="26"/>
              </w:rPr>
              <w:t>42</w:t>
            </w:r>
          </w:p>
        </w:tc>
      </w:tr>
    </w:tbl>
    <w:p w:rsidR="00C70DFD" w:rsidRPr="006F1FBD" w:rsidRDefault="00C70DFD" w:rsidP="006F1FBD">
      <w:pPr>
        <w:shd w:val="clear" w:color="auto" w:fill="FFFFFF"/>
        <w:jc w:val="right"/>
        <w:rPr>
          <w:sz w:val="26"/>
          <w:szCs w:val="26"/>
        </w:rPr>
      </w:pPr>
    </w:p>
    <w:p w:rsidR="00C70DFD" w:rsidRPr="006F1FBD" w:rsidRDefault="00C70DFD" w:rsidP="006F1FBD">
      <w:pPr>
        <w:shd w:val="clear" w:color="auto" w:fill="FFFFFF"/>
        <w:ind w:firstLine="709"/>
        <w:rPr>
          <w:b/>
          <w:bCs/>
          <w:sz w:val="26"/>
          <w:szCs w:val="26"/>
        </w:rPr>
      </w:pPr>
    </w:p>
    <w:p w:rsidR="00C70DFD" w:rsidRPr="006F1FBD" w:rsidRDefault="00C70DFD" w:rsidP="006F1FBD">
      <w:pPr>
        <w:shd w:val="clear" w:color="auto" w:fill="FFFFFF"/>
        <w:ind w:firstLine="709"/>
        <w:rPr>
          <w:sz w:val="26"/>
          <w:szCs w:val="26"/>
        </w:rPr>
      </w:pPr>
      <w:r w:rsidRPr="006F1FBD">
        <w:rPr>
          <w:b/>
          <w:bCs/>
          <w:sz w:val="26"/>
          <w:szCs w:val="26"/>
        </w:rPr>
        <w:t>Распределение трудоспособного населения по сферам деятельности, %</w:t>
      </w:r>
    </w:p>
    <w:p w:rsidR="005C7CEB" w:rsidRPr="006F1FBD" w:rsidRDefault="005C7CEB" w:rsidP="006F1FBD">
      <w:pPr>
        <w:shd w:val="clear" w:color="auto" w:fill="FFFFFF"/>
        <w:ind w:firstLine="709"/>
        <w:rPr>
          <w:sz w:val="26"/>
          <w:szCs w:val="26"/>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80"/>
        <w:gridCol w:w="2883"/>
        <w:gridCol w:w="2693"/>
      </w:tblGrid>
      <w:tr w:rsidR="00C70DFD" w:rsidRPr="006F1FBD" w:rsidTr="0030482F">
        <w:trPr>
          <w:cantSplit/>
          <w:trHeight w:val="210"/>
        </w:trPr>
        <w:tc>
          <w:tcPr>
            <w:tcW w:w="378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tcPr>
          <w:p w:rsidR="00C70DFD" w:rsidRPr="006F1FBD" w:rsidRDefault="0030482F" w:rsidP="006F1FBD">
            <w:pPr>
              <w:shd w:val="clear" w:color="auto" w:fill="FFFFFF"/>
              <w:rPr>
                <w:sz w:val="26"/>
                <w:szCs w:val="26"/>
              </w:rPr>
            </w:pPr>
            <w:r>
              <w:rPr>
                <w:sz w:val="26"/>
                <w:szCs w:val="26"/>
              </w:rPr>
              <w:t>Сфера деятельности</w:t>
            </w: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jc w:val="center"/>
              <w:rPr>
                <w:sz w:val="26"/>
                <w:szCs w:val="26"/>
              </w:rPr>
            </w:pPr>
            <w:r w:rsidRPr="006F1FBD">
              <w:rPr>
                <w:color w:val="000000"/>
                <w:sz w:val="26"/>
                <w:szCs w:val="26"/>
              </w:rPr>
              <w:t>01.01.201</w:t>
            </w:r>
            <w:r w:rsidR="005C7CEB" w:rsidRPr="006F1FBD">
              <w:rPr>
                <w:color w:val="000000"/>
                <w:sz w:val="26"/>
                <w:szCs w:val="26"/>
              </w:rPr>
              <w:t>7</w:t>
            </w:r>
            <w:r w:rsidRPr="006F1FBD">
              <w:rPr>
                <w:color w:val="000000"/>
                <w:sz w:val="26"/>
                <w:szCs w:val="26"/>
              </w:rPr>
              <w:t xml:space="preserve"> г.</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70DFD" w:rsidRPr="006F1FBD" w:rsidRDefault="00C70DFD" w:rsidP="006F1FBD">
            <w:pPr>
              <w:shd w:val="clear" w:color="auto" w:fill="FFFFFF"/>
              <w:jc w:val="center"/>
              <w:rPr>
                <w:sz w:val="26"/>
                <w:szCs w:val="26"/>
              </w:rPr>
            </w:pPr>
            <w:r w:rsidRPr="006F1FBD">
              <w:rPr>
                <w:color w:val="000000"/>
                <w:sz w:val="26"/>
                <w:szCs w:val="26"/>
              </w:rPr>
              <w:t>01.01.201</w:t>
            </w:r>
            <w:r w:rsidR="005C7CEB" w:rsidRPr="006F1FBD">
              <w:rPr>
                <w:color w:val="000000"/>
                <w:sz w:val="26"/>
                <w:szCs w:val="26"/>
              </w:rPr>
              <w:t>8</w:t>
            </w:r>
            <w:r w:rsidRPr="006F1FBD">
              <w:rPr>
                <w:color w:val="000000"/>
                <w:sz w:val="26"/>
                <w:szCs w:val="26"/>
              </w:rPr>
              <w:t xml:space="preserve"> г.</w:t>
            </w:r>
          </w:p>
        </w:tc>
      </w:tr>
      <w:tr w:rsidR="005C7CEB" w:rsidRPr="006F1FBD" w:rsidTr="0030482F">
        <w:trPr>
          <w:cantSplit/>
          <w:trHeight w:val="330"/>
        </w:trPr>
        <w:tc>
          <w:tcPr>
            <w:tcW w:w="378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rPr>
                <w:color w:val="000000"/>
                <w:sz w:val="26"/>
                <w:szCs w:val="26"/>
              </w:rPr>
            </w:pP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color w:val="000000"/>
                <w:sz w:val="26"/>
                <w:szCs w:val="26"/>
              </w:rPr>
            </w:pPr>
            <w:r w:rsidRPr="006F1FBD">
              <w:rPr>
                <w:color w:val="000000"/>
                <w:sz w:val="26"/>
                <w:szCs w:val="26"/>
              </w:rPr>
              <w:t>чел.</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color w:val="000000"/>
                <w:sz w:val="26"/>
                <w:szCs w:val="26"/>
              </w:rPr>
            </w:pPr>
            <w:r w:rsidRPr="006F1FBD">
              <w:rPr>
                <w:color w:val="000000"/>
                <w:sz w:val="26"/>
                <w:szCs w:val="26"/>
              </w:rPr>
              <w:t>чел.</w:t>
            </w:r>
          </w:p>
        </w:tc>
      </w:tr>
      <w:tr w:rsidR="005C7CEB" w:rsidRPr="006F1FBD" w:rsidTr="0030482F">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rPr>
                <w:sz w:val="26"/>
                <w:szCs w:val="26"/>
              </w:rPr>
            </w:pPr>
            <w:r w:rsidRPr="006F1FBD">
              <w:rPr>
                <w:color w:val="000000"/>
                <w:sz w:val="26"/>
                <w:szCs w:val="26"/>
              </w:rPr>
              <w:t>Образование</w:t>
            </w: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74</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E87A13" w:rsidP="006F1FBD">
            <w:pPr>
              <w:shd w:val="clear" w:color="auto" w:fill="FFFFFF"/>
              <w:jc w:val="center"/>
              <w:rPr>
                <w:sz w:val="26"/>
                <w:szCs w:val="26"/>
              </w:rPr>
            </w:pPr>
            <w:r w:rsidRPr="006F1FBD">
              <w:rPr>
                <w:sz w:val="26"/>
                <w:szCs w:val="26"/>
              </w:rPr>
              <w:t>77</w:t>
            </w:r>
          </w:p>
        </w:tc>
      </w:tr>
      <w:tr w:rsidR="005C7CEB" w:rsidRPr="006F1FBD" w:rsidTr="0030482F">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rPr>
                <w:sz w:val="26"/>
                <w:szCs w:val="26"/>
              </w:rPr>
            </w:pPr>
            <w:r w:rsidRPr="006F1FBD">
              <w:rPr>
                <w:color w:val="000000"/>
                <w:sz w:val="26"/>
                <w:szCs w:val="26"/>
              </w:rPr>
              <w:t>Промышленность, транспорт, связь</w:t>
            </w: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4</w:t>
            </w:r>
          </w:p>
        </w:tc>
      </w:tr>
      <w:tr w:rsidR="005C7CEB" w:rsidRPr="006F1FBD" w:rsidTr="0030482F">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rPr>
                <w:sz w:val="26"/>
                <w:szCs w:val="26"/>
              </w:rPr>
            </w:pPr>
            <w:r w:rsidRPr="006F1FBD">
              <w:rPr>
                <w:color w:val="000000"/>
                <w:sz w:val="26"/>
                <w:szCs w:val="26"/>
              </w:rPr>
              <w:t>Здравоохранение, социальное обеспечение</w:t>
            </w: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21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21</w:t>
            </w:r>
          </w:p>
        </w:tc>
      </w:tr>
      <w:tr w:rsidR="005C7CEB" w:rsidRPr="006F1FBD" w:rsidTr="0030482F">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rPr>
                <w:sz w:val="26"/>
                <w:szCs w:val="26"/>
              </w:rPr>
            </w:pPr>
            <w:r w:rsidRPr="006F1FBD">
              <w:rPr>
                <w:color w:val="000000"/>
                <w:sz w:val="26"/>
                <w:szCs w:val="26"/>
              </w:rPr>
              <w:t>Торговля и бытовое обслуживание</w:t>
            </w: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11</w:t>
            </w:r>
          </w:p>
        </w:tc>
      </w:tr>
      <w:tr w:rsidR="005C7CEB" w:rsidRPr="006F1FBD" w:rsidTr="0030482F">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rPr>
                <w:sz w:val="26"/>
                <w:szCs w:val="26"/>
              </w:rPr>
            </w:pPr>
            <w:r w:rsidRPr="006F1FBD">
              <w:rPr>
                <w:color w:val="000000"/>
                <w:sz w:val="26"/>
                <w:szCs w:val="26"/>
              </w:rPr>
              <w:t>Культура и искусство</w:t>
            </w: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5C7CEB" w:rsidRPr="006F1FBD" w:rsidRDefault="005C7CEB" w:rsidP="006F1FBD">
            <w:pPr>
              <w:shd w:val="clear" w:color="auto" w:fill="FFFFFF"/>
              <w:jc w:val="center"/>
              <w:rPr>
                <w:sz w:val="26"/>
                <w:szCs w:val="26"/>
              </w:rPr>
            </w:pPr>
            <w:r w:rsidRPr="006F1FBD">
              <w:rPr>
                <w:sz w:val="26"/>
                <w:szCs w:val="26"/>
              </w:rPr>
              <w:t>11</w:t>
            </w:r>
          </w:p>
        </w:tc>
      </w:tr>
      <w:tr w:rsidR="0030482F" w:rsidRPr="006F1FBD" w:rsidTr="0030482F">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0482F" w:rsidRPr="006F1FBD" w:rsidRDefault="0030482F" w:rsidP="006F1FBD">
            <w:pPr>
              <w:shd w:val="clear" w:color="auto" w:fill="FFFFFF"/>
              <w:rPr>
                <w:color w:val="000000"/>
                <w:sz w:val="26"/>
                <w:szCs w:val="26"/>
              </w:rPr>
            </w:pPr>
            <w:r>
              <w:rPr>
                <w:color w:val="000000"/>
                <w:sz w:val="26"/>
                <w:szCs w:val="26"/>
              </w:rPr>
              <w:lastRenderedPageBreak/>
              <w:t>Административный ресурс</w:t>
            </w:r>
          </w:p>
        </w:tc>
        <w:tc>
          <w:tcPr>
            <w:tcW w:w="288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0482F" w:rsidRPr="006F1FBD" w:rsidRDefault="0030482F" w:rsidP="006F1FBD">
            <w:pPr>
              <w:shd w:val="clear" w:color="auto" w:fill="FFFFFF"/>
              <w:jc w:val="center"/>
              <w:rPr>
                <w:sz w:val="26"/>
                <w:szCs w:val="26"/>
              </w:rPr>
            </w:pPr>
            <w:r>
              <w:rPr>
                <w:sz w:val="26"/>
                <w:szCs w:val="26"/>
              </w:rPr>
              <w:t>24</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0482F" w:rsidRPr="006F1FBD" w:rsidRDefault="0030482F" w:rsidP="006F1FBD">
            <w:pPr>
              <w:shd w:val="clear" w:color="auto" w:fill="FFFFFF"/>
              <w:jc w:val="center"/>
              <w:rPr>
                <w:sz w:val="26"/>
                <w:szCs w:val="26"/>
              </w:rPr>
            </w:pPr>
            <w:r>
              <w:rPr>
                <w:sz w:val="26"/>
                <w:szCs w:val="26"/>
              </w:rPr>
              <w:t>24</w:t>
            </w:r>
          </w:p>
        </w:tc>
      </w:tr>
    </w:tbl>
    <w:p w:rsidR="00C70DFD" w:rsidRPr="006F1FBD" w:rsidRDefault="00C70DFD" w:rsidP="006F1FBD">
      <w:pPr>
        <w:shd w:val="clear" w:color="auto" w:fill="FFFFFF"/>
        <w:ind w:firstLine="709"/>
        <w:rPr>
          <w:b/>
          <w:bCs/>
          <w:sz w:val="26"/>
          <w:szCs w:val="26"/>
        </w:rPr>
      </w:pPr>
    </w:p>
    <w:p w:rsidR="00C70DFD" w:rsidRPr="006F1FBD" w:rsidRDefault="00C70DFD" w:rsidP="006F1FBD">
      <w:pPr>
        <w:widowControl w:val="0"/>
        <w:autoSpaceDE w:val="0"/>
        <w:autoSpaceDN w:val="0"/>
        <w:adjustRightInd w:val="0"/>
        <w:jc w:val="both"/>
        <w:rPr>
          <w:sz w:val="26"/>
          <w:szCs w:val="26"/>
        </w:rPr>
      </w:pPr>
      <w:r w:rsidRPr="006F1FBD">
        <w:rPr>
          <w:sz w:val="26"/>
          <w:szCs w:val="26"/>
        </w:rPr>
        <w:t xml:space="preserve"> </w:t>
      </w:r>
      <w:r w:rsidR="0030482F">
        <w:rPr>
          <w:sz w:val="26"/>
          <w:szCs w:val="26"/>
        </w:rPr>
        <w:tab/>
      </w:r>
      <w:r w:rsidRPr="006F1FBD">
        <w:rPr>
          <w:sz w:val="26"/>
          <w:szCs w:val="26"/>
        </w:rPr>
        <w:t>Структура деятельности трудоспособного населения в текущем году к уровню 201</w:t>
      </w:r>
      <w:r w:rsidR="00E87A13" w:rsidRPr="006F1FBD">
        <w:rPr>
          <w:sz w:val="26"/>
          <w:szCs w:val="26"/>
        </w:rPr>
        <w:t>8</w:t>
      </w:r>
      <w:r w:rsidRPr="006F1FBD">
        <w:rPr>
          <w:sz w:val="26"/>
          <w:szCs w:val="26"/>
        </w:rPr>
        <w:t xml:space="preserve"> года изменилась незначительно. По прежнему, наибольший удельный вес трудоспособного населения приходится на образование, отсутствует промышленность. </w:t>
      </w:r>
    </w:p>
    <w:p w:rsidR="00C70DFD" w:rsidRPr="006F1FBD" w:rsidRDefault="00C70DFD" w:rsidP="006F1FBD">
      <w:pPr>
        <w:widowControl w:val="0"/>
        <w:autoSpaceDE w:val="0"/>
        <w:autoSpaceDN w:val="0"/>
        <w:adjustRightInd w:val="0"/>
        <w:rPr>
          <w:sz w:val="26"/>
          <w:szCs w:val="26"/>
        </w:rPr>
      </w:pPr>
    </w:p>
    <w:p w:rsidR="00C70DFD" w:rsidRPr="007E08FE" w:rsidRDefault="00C70DFD" w:rsidP="006F1FBD">
      <w:pPr>
        <w:widowControl w:val="0"/>
        <w:autoSpaceDE w:val="0"/>
        <w:autoSpaceDN w:val="0"/>
        <w:adjustRightInd w:val="0"/>
        <w:rPr>
          <w:b/>
          <w:i/>
          <w:sz w:val="26"/>
          <w:szCs w:val="26"/>
        </w:rPr>
      </w:pPr>
      <w:r w:rsidRPr="007E08FE">
        <w:rPr>
          <w:b/>
          <w:i/>
          <w:sz w:val="26"/>
          <w:szCs w:val="26"/>
        </w:rPr>
        <w:t>Бюджет</w:t>
      </w:r>
      <w:r w:rsidR="00E87A13" w:rsidRPr="007E08FE">
        <w:rPr>
          <w:b/>
          <w:i/>
          <w:sz w:val="26"/>
          <w:szCs w:val="26"/>
        </w:rPr>
        <w:t>.</w:t>
      </w:r>
    </w:p>
    <w:p w:rsidR="00C70DFD" w:rsidRPr="007E08FE" w:rsidRDefault="00E87A13" w:rsidP="00854C70">
      <w:pPr>
        <w:widowControl w:val="0"/>
        <w:autoSpaceDE w:val="0"/>
        <w:autoSpaceDN w:val="0"/>
        <w:adjustRightInd w:val="0"/>
        <w:jc w:val="both"/>
        <w:rPr>
          <w:sz w:val="26"/>
          <w:szCs w:val="26"/>
        </w:rPr>
      </w:pPr>
      <w:r w:rsidRPr="007E08FE">
        <w:rPr>
          <w:sz w:val="26"/>
          <w:szCs w:val="26"/>
        </w:rPr>
        <w:tab/>
      </w:r>
      <w:r w:rsidR="00C70DFD" w:rsidRPr="007E08FE">
        <w:rPr>
          <w:sz w:val="26"/>
          <w:szCs w:val="26"/>
        </w:rPr>
        <w:t xml:space="preserve"> </w:t>
      </w:r>
    </w:p>
    <w:p w:rsidR="00C70DFD" w:rsidRPr="007E08FE" w:rsidRDefault="00C70DFD" w:rsidP="006F1FBD">
      <w:pPr>
        <w:shd w:val="clear" w:color="auto" w:fill="FFFFFF"/>
        <w:jc w:val="right"/>
        <w:rPr>
          <w:b/>
          <w:bCs/>
          <w:sz w:val="26"/>
          <w:szCs w:val="26"/>
        </w:rPr>
      </w:pPr>
    </w:p>
    <w:p w:rsidR="00C70DFD" w:rsidRPr="007E08FE" w:rsidRDefault="00C70DFD" w:rsidP="006F1FBD">
      <w:pPr>
        <w:shd w:val="clear" w:color="auto" w:fill="FFFFFF"/>
        <w:ind w:firstLine="720"/>
        <w:jc w:val="center"/>
        <w:rPr>
          <w:b/>
          <w:sz w:val="26"/>
          <w:szCs w:val="26"/>
        </w:rPr>
      </w:pPr>
      <w:r w:rsidRPr="007E08FE">
        <w:rPr>
          <w:b/>
          <w:sz w:val="26"/>
          <w:szCs w:val="26"/>
        </w:rPr>
        <w:t>Исполнение бюджета сельского поселения</w:t>
      </w:r>
    </w:p>
    <w:p w:rsidR="00C70DFD" w:rsidRPr="007E08FE" w:rsidRDefault="00C70DFD" w:rsidP="006F1FBD">
      <w:pPr>
        <w:shd w:val="clear" w:color="auto" w:fill="FFFFFF"/>
        <w:ind w:firstLine="720"/>
        <w:rPr>
          <w:sz w:val="26"/>
          <w:szCs w:val="26"/>
        </w:rPr>
      </w:pPr>
      <w:r w:rsidRPr="007E08FE">
        <w:rPr>
          <w:sz w:val="26"/>
          <w:szCs w:val="26"/>
        </w:rPr>
        <w:t xml:space="preserve"> </w:t>
      </w:r>
    </w:p>
    <w:tbl>
      <w:tblPr>
        <w:tblW w:w="9371" w:type="dxa"/>
        <w:tblInd w:w="93" w:type="dxa"/>
        <w:tblLook w:val="04A0" w:firstRow="1" w:lastRow="0" w:firstColumn="1" w:lastColumn="0" w:noHBand="0" w:noVBand="1"/>
      </w:tblPr>
      <w:tblGrid>
        <w:gridCol w:w="4004"/>
        <w:gridCol w:w="1398"/>
        <w:gridCol w:w="1134"/>
        <w:gridCol w:w="1134"/>
        <w:gridCol w:w="1701"/>
      </w:tblGrid>
      <w:tr w:rsidR="009A162B" w:rsidRPr="007E08FE" w:rsidTr="009A162B">
        <w:trPr>
          <w:trHeight w:val="330"/>
        </w:trPr>
        <w:tc>
          <w:tcPr>
            <w:tcW w:w="400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Наименование показателя</w:t>
            </w:r>
          </w:p>
        </w:tc>
        <w:tc>
          <w:tcPr>
            <w:tcW w:w="139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за 2016 год</w:t>
            </w:r>
          </w:p>
        </w:tc>
        <w:tc>
          <w:tcPr>
            <w:tcW w:w="2268" w:type="dxa"/>
            <w:gridSpan w:val="2"/>
            <w:tcBorders>
              <w:top w:val="single" w:sz="8" w:space="0" w:color="auto"/>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2017 год</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A162B" w:rsidRPr="007E08FE" w:rsidRDefault="009A162B" w:rsidP="009A162B">
            <w:pPr>
              <w:jc w:val="center"/>
              <w:rPr>
                <w:sz w:val="26"/>
                <w:szCs w:val="26"/>
              </w:rPr>
            </w:pPr>
            <w:r w:rsidRPr="007E08FE">
              <w:rPr>
                <w:sz w:val="26"/>
                <w:szCs w:val="26"/>
              </w:rPr>
              <w:t>2018 год (прогноз)</w:t>
            </w:r>
          </w:p>
        </w:tc>
      </w:tr>
      <w:tr w:rsidR="009A162B" w:rsidRPr="007E08FE" w:rsidTr="009A162B">
        <w:trPr>
          <w:trHeight w:val="345"/>
        </w:trPr>
        <w:tc>
          <w:tcPr>
            <w:tcW w:w="4004" w:type="dxa"/>
            <w:vMerge/>
            <w:tcBorders>
              <w:top w:val="single" w:sz="8" w:space="0" w:color="auto"/>
              <w:left w:val="single" w:sz="4" w:space="0" w:color="auto"/>
              <w:bottom w:val="single" w:sz="8" w:space="0" w:color="000000"/>
              <w:right w:val="single" w:sz="4" w:space="0" w:color="auto"/>
            </w:tcBorders>
            <w:vAlign w:val="center"/>
            <w:hideMark/>
          </w:tcPr>
          <w:p w:rsidR="009A162B" w:rsidRPr="007E08FE" w:rsidRDefault="009A162B" w:rsidP="009A162B">
            <w:pPr>
              <w:rPr>
                <w:sz w:val="26"/>
                <w:szCs w:val="26"/>
              </w:rPr>
            </w:pPr>
          </w:p>
        </w:tc>
        <w:tc>
          <w:tcPr>
            <w:tcW w:w="1398" w:type="dxa"/>
            <w:vMerge/>
            <w:tcBorders>
              <w:top w:val="single" w:sz="8" w:space="0" w:color="auto"/>
              <w:left w:val="single" w:sz="4" w:space="0" w:color="auto"/>
              <w:bottom w:val="single" w:sz="8" w:space="0" w:color="000000"/>
              <w:right w:val="single" w:sz="4" w:space="0" w:color="auto"/>
            </w:tcBorders>
            <w:vAlign w:val="center"/>
            <w:hideMark/>
          </w:tcPr>
          <w:p w:rsidR="009A162B" w:rsidRPr="007E08FE" w:rsidRDefault="009A162B" w:rsidP="009A162B">
            <w:pPr>
              <w:rPr>
                <w:sz w:val="26"/>
                <w:szCs w:val="26"/>
              </w:rPr>
            </w:pPr>
          </w:p>
        </w:tc>
        <w:tc>
          <w:tcPr>
            <w:tcW w:w="1134" w:type="dxa"/>
            <w:tcBorders>
              <w:top w:val="nil"/>
              <w:left w:val="nil"/>
              <w:bottom w:val="single" w:sz="8"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план</w:t>
            </w:r>
          </w:p>
        </w:tc>
        <w:tc>
          <w:tcPr>
            <w:tcW w:w="1134" w:type="dxa"/>
            <w:tcBorders>
              <w:top w:val="nil"/>
              <w:left w:val="nil"/>
              <w:bottom w:val="single" w:sz="8"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факт</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9A162B" w:rsidRPr="007E08FE" w:rsidRDefault="009A162B" w:rsidP="009A162B">
            <w:pPr>
              <w:rPr>
                <w:sz w:val="26"/>
                <w:szCs w:val="26"/>
              </w:rPr>
            </w:pP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Доходы бюджета муниципального образования, всего: в т.ч.:</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10605,6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9664,4</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9223,9</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11947,6</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Налоговые доходы</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3302,9</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3635,2</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3275,8</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8358,7</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Неналоговые доходы</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45,6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23</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32</w:t>
            </w:r>
          </w:p>
        </w:tc>
      </w:tr>
      <w:tr w:rsidR="009A162B" w:rsidRPr="007E08FE" w:rsidTr="009A162B">
        <w:trPr>
          <w:trHeight w:val="99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jc w:val="both"/>
              <w:rPr>
                <w:sz w:val="26"/>
                <w:szCs w:val="26"/>
              </w:rPr>
            </w:pPr>
            <w:r w:rsidRPr="007E08FE">
              <w:rPr>
                <w:sz w:val="26"/>
                <w:szCs w:val="26"/>
              </w:rPr>
              <w:t>Безвозмездные поступления в бюджет муниципального образования, из них:</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7257,10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6006,2</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5948,1</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8358,7</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jc w:val="both"/>
              <w:rPr>
                <w:sz w:val="26"/>
                <w:szCs w:val="26"/>
              </w:rPr>
            </w:pPr>
            <w:r w:rsidRPr="007E08FE">
              <w:rPr>
                <w:sz w:val="26"/>
                <w:szCs w:val="26"/>
              </w:rPr>
              <w:t>дотации</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6362,1</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5521,6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5521,6</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3554,7</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jc w:val="both"/>
              <w:rPr>
                <w:sz w:val="26"/>
                <w:szCs w:val="26"/>
              </w:rPr>
            </w:pPr>
            <w:r w:rsidRPr="007E08FE">
              <w:rPr>
                <w:sz w:val="26"/>
                <w:szCs w:val="26"/>
              </w:rPr>
              <w:t>субвенции</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187</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251,1</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193</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312,8</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jc w:val="both"/>
              <w:rPr>
                <w:sz w:val="26"/>
                <w:szCs w:val="26"/>
              </w:rPr>
            </w:pPr>
            <w:r w:rsidRPr="007E08FE">
              <w:rPr>
                <w:sz w:val="26"/>
                <w:szCs w:val="26"/>
              </w:rPr>
              <w:t>субсидии</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0</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3766,1</w:t>
            </w: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jc w:val="both"/>
              <w:rPr>
                <w:sz w:val="26"/>
                <w:szCs w:val="26"/>
              </w:rPr>
            </w:pPr>
            <w:r w:rsidRPr="007E08FE">
              <w:rPr>
                <w:sz w:val="26"/>
                <w:szCs w:val="26"/>
              </w:rPr>
              <w:t>иные межбюджетные трансферты и прочие безвозмездные поступления</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708</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233,5</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233,5</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725,1</w:t>
            </w:r>
          </w:p>
        </w:tc>
      </w:tr>
      <w:tr w:rsidR="009A162B" w:rsidRPr="007E08FE" w:rsidTr="009A162B">
        <w:trPr>
          <w:trHeight w:val="99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Из общей величины доходов - собственные доходы бюджета муниципального образования</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31,60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37,9</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35,5</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70,2</w:t>
            </w: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Расходы  бюджета муниципального образования всего, в т.ч.:</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9614,5</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10813,9</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9653,8</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12672,6</w:t>
            </w: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общегосударственные вопросы, из них:</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1299,9</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1575</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1559,3</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1311,8</w:t>
            </w: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расходы на содержание работников органов местного самоуправления</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573,40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687</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673,5</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530,5</w:t>
            </w: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национальную безопасность и правоохранительную деятельность</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126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223,8</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214,1</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151,8</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национальную экономику</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5722,40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7106,3</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6076,1</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6837,6</w:t>
            </w: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жилищно-коммунальное хозяйство</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239,1</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854C70">
            <w:pPr>
              <w:rPr>
                <w:sz w:val="26"/>
                <w:szCs w:val="26"/>
              </w:rPr>
            </w:pPr>
            <w:r w:rsidRPr="007E08FE">
              <w:rPr>
                <w:sz w:val="26"/>
                <w:szCs w:val="26"/>
              </w:rPr>
              <w:t>230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187,6</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854C70" w:rsidP="009A162B">
            <w:pPr>
              <w:jc w:val="center"/>
              <w:rPr>
                <w:sz w:val="26"/>
                <w:szCs w:val="26"/>
              </w:rPr>
            </w:pPr>
            <w:r w:rsidRPr="007E08FE">
              <w:rPr>
                <w:sz w:val="26"/>
                <w:szCs w:val="26"/>
              </w:rPr>
              <w:t>1015,5</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lastRenderedPageBreak/>
              <w:t>на охрану окружающей среды</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83,5</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94,7</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94,7</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7E08FE" w:rsidP="009A162B">
            <w:pPr>
              <w:jc w:val="center"/>
              <w:rPr>
                <w:sz w:val="26"/>
                <w:szCs w:val="26"/>
              </w:rPr>
            </w:pPr>
            <w:r w:rsidRPr="007E08FE">
              <w:rPr>
                <w:sz w:val="26"/>
                <w:szCs w:val="26"/>
              </w:rPr>
              <w:t>136,2</w:t>
            </w:r>
          </w:p>
        </w:tc>
      </w:tr>
      <w:tr w:rsidR="009A162B" w:rsidRPr="007E08FE" w:rsidTr="009A162B">
        <w:trPr>
          <w:trHeight w:val="375"/>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Расходы на социальную сферу, в т.ч.:</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1956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1391,1</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1329,0</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7E08FE" w:rsidP="009A162B">
            <w:pPr>
              <w:jc w:val="center"/>
              <w:rPr>
                <w:sz w:val="26"/>
                <w:szCs w:val="26"/>
              </w:rPr>
            </w:pPr>
            <w:r w:rsidRPr="007E08FE">
              <w:rPr>
                <w:sz w:val="26"/>
                <w:szCs w:val="26"/>
              </w:rPr>
              <w:t>2939,7</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образование</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1956,6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 </w:t>
            </w:r>
            <w:r w:rsidR="00854C70" w:rsidRPr="007E08FE">
              <w:rPr>
                <w:sz w:val="26"/>
                <w:szCs w:val="26"/>
              </w:rPr>
              <w:t>3</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w:t>
            </w:r>
            <w:r w:rsidR="009A162B" w:rsidRPr="007E08FE">
              <w:rPr>
                <w:sz w:val="26"/>
                <w:szCs w:val="26"/>
              </w:rPr>
              <w:t> </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7E08FE" w:rsidP="009A162B">
            <w:pPr>
              <w:jc w:val="center"/>
              <w:rPr>
                <w:sz w:val="26"/>
                <w:szCs w:val="26"/>
              </w:rPr>
            </w:pPr>
            <w:r w:rsidRPr="007E08FE">
              <w:rPr>
                <w:sz w:val="26"/>
                <w:szCs w:val="26"/>
              </w:rPr>
              <w:t>6</w:t>
            </w:r>
            <w:r w:rsidR="009A162B" w:rsidRPr="007E08FE">
              <w:rPr>
                <w:sz w:val="26"/>
                <w:szCs w:val="26"/>
              </w:rPr>
              <w:t> </w:t>
            </w:r>
          </w:p>
        </w:tc>
      </w:tr>
      <w:tr w:rsidR="009A162B" w:rsidRPr="007E08FE" w:rsidTr="009A162B">
        <w:trPr>
          <w:trHeight w:val="6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здравоохранение и физическую культуру и спорт</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r>
      <w:tr w:rsidR="009A162B" w:rsidRPr="007E08FE" w:rsidTr="009A162B">
        <w:trPr>
          <w:trHeight w:val="36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культуру</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1926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1058,1</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1000,0</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7E08FE" w:rsidP="009A162B">
            <w:pPr>
              <w:jc w:val="center"/>
              <w:rPr>
                <w:sz w:val="26"/>
                <w:szCs w:val="26"/>
              </w:rPr>
            </w:pPr>
            <w:r w:rsidRPr="007E08FE">
              <w:rPr>
                <w:sz w:val="26"/>
                <w:szCs w:val="26"/>
              </w:rPr>
              <w:t>2442,3</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на социальную политику</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30,6</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330,0</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329,0</w:t>
            </w:r>
          </w:p>
        </w:tc>
        <w:tc>
          <w:tcPr>
            <w:tcW w:w="1701" w:type="dxa"/>
            <w:tcBorders>
              <w:top w:val="nil"/>
              <w:left w:val="nil"/>
              <w:bottom w:val="single" w:sz="4" w:space="0" w:color="auto"/>
              <w:right w:val="single" w:sz="8" w:space="0" w:color="auto"/>
            </w:tcBorders>
            <w:shd w:val="clear" w:color="auto" w:fill="auto"/>
            <w:hideMark/>
          </w:tcPr>
          <w:p w:rsidR="009A162B" w:rsidRPr="007E08FE" w:rsidRDefault="007E08FE" w:rsidP="009A162B">
            <w:pPr>
              <w:jc w:val="center"/>
              <w:rPr>
                <w:sz w:val="26"/>
                <w:szCs w:val="26"/>
              </w:rPr>
            </w:pPr>
            <w:r w:rsidRPr="007E08FE">
              <w:rPr>
                <w:sz w:val="26"/>
                <w:szCs w:val="26"/>
              </w:rPr>
              <w:t>491,4</w:t>
            </w:r>
          </w:p>
        </w:tc>
      </w:tr>
      <w:tr w:rsidR="009A162B" w:rsidRPr="007E08FE" w:rsidTr="009A162B">
        <w:trPr>
          <w:trHeight w:val="330"/>
        </w:trPr>
        <w:tc>
          <w:tcPr>
            <w:tcW w:w="4004" w:type="dxa"/>
            <w:tcBorders>
              <w:top w:val="nil"/>
              <w:left w:val="single" w:sz="4" w:space="0" w:color="auto"/>
              <w:bottom w:val="single" w:sz="4"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Межбюджетные трансферты</w:t>
            </w:r>
          </w:p>
        </w:tc>
        <w:tc>
          <w:tcPr>
            <w:tcW w:w="1398"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c>
          <w:tcPr>
            <w:tcW w:w="1134" w:type="dxa"/>
            <w:tcBorders>
              <w:top w:val="nil"/>
              <w:left w:val="nil"/>
              <w:bottom w:val="single" w:sz="4" w:space="0" w:color="auto"/>
              <w:right w:val="single" w:sz="4"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c>
          <w:tcPr>
            <w:tcW w:w="1701" w:type="dxa"/>
            <w:tcBorders>
              <w:top w:val="nil"/>
              <w:left w:val="nil"/>
              <w:bottom w:val="nil"/>
              <w:right w:val="single" w:sz="8" w:space="0" w:color="auto"/>
            </w:tcBorders>
            <w:shd w:val="clear" w:color="auto" w:fill="auto"/>
            <w:hideMark/>
          </w:tcPr>
          <w:p w:rsidR="009A162B" w:rsidRPr="007E08FE" w:rsidRDefault="009A162B" w:rsidP="009A162B">
            <w:pPr>
              <w:jc w:val="center"/>
              <w:rPr>
                <w:sz w:val="26"/>
                <w:szCs w:val="26"/>
              </w:rPr>
            </w:pPr>
            <w:r w:rsidRPr="007E08FE">
              <w:rPr>
                <w:sz w:val="26"/>
                <w:szCs w:val="26"/>
              </w:rPr>
              <w:t> </w:t>
            </w:r>
          </w:p>
        </w:tc>
      </w:tr>
      <w:tr w:rsidR="009A162B" w:rsidRPr="007E08FE" w:rsidTr="009A162B">
        <w:trPr>
          <w:trHeight w:val="675"/>
        </w:trPr>
        <w:tc>
          <w:tcPr>
            <w:tcW w:w="4004" w:type="dxa"/>
            <w:tcBorders>
              <w:top w:val="nil"/>
              <w:left w:val="single" w:sz="4" w:space="0" w:color="auto"/>
              <w:bottom w:val="single" w:sz="8" w:space="0" w:color="auto"/>
              <w:right w:val="single" w:sz="4" w:space="0" w:color="auto"/>
            </w:tcBorders>
            <w:shd w:val="clear" w:color="auto" w:fill="auto"/>
            <w:hideMark/>
          </w:tcPr>
          <w:p w:rsidR="009A162B" w:rsidRPr="007E08FE" w:rsidRDefault="009A162B" w:rsidP="009A162B">
            <w:pPr>
              <w:rPr>
                <w:sz w:val="26"/>
                <w:szCs w:val="26"/>
              </w:rPr>
            </w:pPr>
            <w:r w:rsidRPr="007E08FE">
              <w:rPr>
                <w:sz w:val="26"/>
                <w:szCs w:val="26"/>
              </w:rPr>
              <w:t>Дефицит (-), профицит (+) бюджета муниципального образования</w:t>
            </w:r>
          </w:p>
        </w:tc>
        <w:tc>
          <w:tcPr>
            <w:tcW w:w="1398" w:type="dxa"/>
            <w:tcBorders>
              <w:top w:val="nil"/>
              <w:left w:val="nil"/>
              <w:bottom w:val="single" w:sz="8"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991,1</w:t>
            </w:r>
          </w:p>
        </w:tc>
        <w:tc>
          <w:tcPr>
            <w:tcW w:w="1134" w:type="dxa"/>
            <w:tcBorders>
              <w:top w:val="nil"/>
              <w:left w:val="nil"/>
              <w:bottom w:val="single" w:sz="8"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-1149,5</w:t>
            </w:r>
          </w:p>
        </w:tc>
        <w:tc>
          <w:tcPr>
            <w:tcW w:w="1134" w:type="dxa"/>
            <w:tcBorders>
              <w:top w:val="nil"/>
              <w:left w:val="nil"/>
              <w:bottom w:val="single" w:sz="8" w:space="0" w:color="auto"/>
              <w:right w:val="single" w:sz="4" w:space="0" w:color="auto"/>
            </w:tcBorders>
            <w:shd w:val="clear" w:color="auto" w:fill="auto"/>
            <w:hideMark/>
          </w:tcPr>
          <w:p w:rsidR="009A162B" w:rsidRPr="007E08FE" w:rsidRDefault="00854C70" w:rsidP="009A162B">
            <w:pPr>
              <w:jc w:val="center"/>
              <w:rPr>
                <w:sz w:val="26"/>
                <w:szCs w:val="26"/>
              </w:rPr>
            </w:pPr>
            <w:r w:rsidRPr="007E08FE">
              <w:rPr>
                <w:sz w:val="26"/>
                <w:szCs w:val="26"/>
              </w:rPr>
              <w:t>-429,9</w:t>
            </w:r>
          </w:p>
        </w:tc>
        <w:tc>
          <w:tcPr>
            <w:tcW w:w="1701" w:type="dxa"/>
            <w:tcBorders>
              <w:top w:val="single" w:sz="4" w:space="0" w:color="auto"/>
              <w:left w:val="nil"/>
              <w:bottom w:val="single" w:sz="8" w:space="0" w:color="auto"/>
              <w:right w:val="single" w:sz="8" w:space="0" w:color="auto"/>
            </w:tcBorders>
            <w:shd w:val="clear" w:color="auto" w:fill="auto"/>
            <w:hideMark/>
          </w:tcPr>
          <w:p w:rsidR="009A162B" w:rsidRPr="007E08FE" w:rsidRDefault="009A162B" w:rsidP="009A162B">
            <w:pPr>
              <w:jc w:val="center"/>
              <w:rPr>
                <w:sz w:val="26"/>
                <w:szCs w:val="26"/>
              </w:rPr>
            </w:pPr>
            <w:r w:rsidRPr="007E08FE">
              <w:rPr>
                <w:sz w:val="26"/>
                <w:szCs w:val="26"/>
              </w:rPr>
              <w:t>-</w:t>
            </w:r>
            <w:r w:rsidR="007E08FE" w:rsidRPr="007E08FE">
              <w:rPr>
                <w:sz w:val="26"/>
                <w:szCs w:val="26"/>
              </w:rPr>
              <w:t>725</w:t>
            </w:r>
          </w:p>
        </w:tc>
      </w:tr>
    </w:tbl>
    <w:p w:rsidR="00C70DFD" w:rsidRPr="009E459A" w:rsidRDefault="00C70DFD" w:rsidP="006F1FBD">
      <w:pPr>
        <w:ind w:firstLine="720"/>
        <w:rPr>
          <w:b/>
          <w:color w:val="C00000"/>
          <w:spacing w:val="-4"/>
          <w:sz w:val="26"/>
          <w:szCs w:val="26"/>
        </w:rPr>
      </w:pPr>
    </w:p>
    <w:p w:rsidR="00C70DFD" w:rsidRPr="006F1FBD" w:rsidRDefault="00C70DFD" w:rsidP="006F1FBD">
      <w:pPr>
        <w:ind w:firstLine="709"/>
        <w:jc w:val="both"/>
        <w:rPr>
          <w:sz w:val="26"/>
          <w:szCs w:val="26"/>
        </w:rPr>
      </w:pPr>
      <w:r w:rsidRPr="006F1FBD">
        <w:rPr>
          <w:sz w:val="26"/>
          <w:szCs w:val="26"/>
        </w:rPr>
        <w:t xml:space="preserve">В условиях высокого уровня дотационности местного бюджета предусматривается мобилизация имеющихся ресурсов для расширения налогооблагаемой базы и выхода поселения на самодостаточный уровень. </w:t>
      </w:r>
    </w:p>
    <w:p w:rsidR="00C70DFD" w:rsidRPr="006F1FBD" w:rsidRDefault="00C70DFD" w:rsidP="006F1FBD">
      <w:pPr>
        <w:ind w:firstLine="720"/>
        <w:rPr>
          <w:b/>
          <w:spacing w:val="-4"/>
          <w:sz w:val="26"/>
          <w:szCs w:val="26"/>
        </w:rPr>
      </w:pPr>
    </w:p>
    <w:p w:rsidR="00C70DFD" w:rsidRPr="006F1FBD" w:rsidRDefault="00C70DFD" w:rsidP="006F1FBD">
      <w:pPr>
        <w:rPr>
          <w:b/>
          <w:spacing w:val="-4"/>
          <w:sz w:val="26"/>
          <w:szCs w:val="26"/>
        </w:rPr>
      </w:pPr>
      <w:r w:rsidRPr="006F1FBD">
        <w:rPr>
          <w:b/>
          <w:spacing w:val="-4"/>
          <w:sz w:val="26"/>
          <w:szCs w:val="26"/>
        </w:rPr>
        <w:t>1.2.2.Социальная сфера</w:t>
      </w:r>
      <w:r w:rsidR="00E87A13" w:rsidRPr="006F1FBD">
        <w:rPr>
          <w:b/>
          <w:spacing w:val="-4"/>
          <w:sz w:val="26"/>
          <w:szCs w:val="26"/>
        </w:rPr>
        <w:t>.</w:t>
      </w:r>
    </w:p>
    <w:p w:rsidR="00C70DFD" w:rsidRPr="006F1FBD" w:rsidRDefault="00C70DFD" w:rsidP="006F1FBD">
      <w:pPr>
        <w:ind w:firstLine="720"/>
        <w:rPr>
          <w:b/>
          <w:spacing w:val="-4"/>
          <w:sz w:val="26"/>
          <w:szCs w:val="26"/>
        </w:rPr>
      </w:pPr>
    </w:p>
    <w:p w:rsidR="00C70DFD" w:rsidRPr="006F1FBD" w:rsidRDefault="00C70DFD" w:rsidP="006F1FBD">
      <w:pPr>
        <w:pStyle w:val="af4"/>
        <w:ind w:left="0" w:firstLine="720"/>
        <w:rPr>
          <w:b/>
          <w:i/>
          <w:sz w:val="26"/>
          <w:szCs w:val="26"/>
        </w:rPr>
      </w:pPr>
      <w:r w:rsidRPr="006F1FBD">
        <w:rPr>
          <w:b/>
          <w:i/>
          <w:sz w:val="26"/>
          <w:szCs w:val="26"/>
        </w:rPr>
        <w:t>Здравоохранение, образование, культура</w:t>
      </w:r>
      <w:r w:rsidR="00E87A13" w:rsidRPr="006F1FBD">
        <w:rPr>
          <w:b/>
          <w:i/>
          <w:sz w:val="26"/>
          <w:szCs w:val="26"/>
        </w:rPr>
        <w:t>.</w:t>
      </w:r>
    </w:p>
    <w:p w:rsidR="001A3E1A" w:rsidRPr="006F1FBD" w:rsidRDefault="001A3E1A" w:rsidP="009E459A">
      <w:pPr>
        <w:spacing w:line="360" w:lineRule="auto"/>
        <w:jc w:val="both"/>
        <w:rPr>
          <w:sz w:val="26"/>
          <w:szCs w:val="26"/>
        </w:rPr>
      </w:pPr>
      <w:r w:rsidRPr="006F1FBD">
        <w:rPr>
          <w:sz w:val="26"/>
          <w:szCs w:val="26"/>
        </w:rPr>
        <w:tab/>
        <w:t xml:space="preserve">Важным элементом социальной инфраструктуры является медицинское обеспечение населения. Уровень развития общества определяется здоровьем населения. Поэтому снижение заболеваемости, инвалидности, смертности, повышение доступности и качества медицинских услуг является перспективной задачей. </w:t>
      </w:r>
    </w:p>
    <w:p w:rsidR="001A3E1A" w:rsidRPr="006F1FBD" w:rsidRDefault="001A3E1A" w:rsidP="009E459A">
      <w:pPr>
        <w:spacing w:line="360" w:lineRule="auto"/>
        <w:jc w:val="both"/>
        <w:rPr>
          <w:sz w:val="26"/>
          <w:szCs w:val="26"/>
        </w:rPr>
      </w:pPr>
      <w:r w:rsidRPr="006F1FBD">
        <w:rPr>
          <w:sz w:val="26"/>
          <w:szCs w:val="26"/>
        </w:rPr>
        <w:tab/>
        <w:t xml:space="preserve">На территории </w:t>
      </w:r>
      <w:r w:rsidR="009E459A">
        <w:rPr>
          <w:sz w:val="26"/>
          <w:szCs w:val="26"/>
        </w:rPr>
        <w:t>Табатского</w:t>
      </w:r>
      <w:r w:rsidRPr="006F1FBD">
        <w:rPr>
          <w:sz w:val="26"/>
          <w:szCs w:val="26"/>
        </w:rPr>
        <w:t xml:space="preserve"> с</w:t>
      </w:r>
      <w:r w:rsidR="009E459A">
        <w:rPr>
          <w:sz w:val="26"/>
          <w:szCs w:val="26"/>
        </w:rPr>
        <w:t>ельсовета имеется амбулатория, 2</w:t>
      </w:r>
      <w:r w:rsidRPr="006F1FBD">
        <w:rPr>
          <w:sz w:val="26"/>
          <w:szCs w:val="26"/>
        </w:rPr>
        <w:t xml:space="preserve"> ФАПа, юридическим лицом является – ГБУЗ «Бейская РБ».</w:t>
      </w:r>
    </w:p>
    <w:p w:rsidR="001A3E1A" w:rsidRPr="006F1FBD" w:rsidRDefault="001A3E1A" w:rsidP="006F1FBD">
      <w:pPr>
        <w:pStyle w:val="Style1"/>
        <w:widowControl/>
        <w:jc w:val="both"/>
        <w:rPr>
          <w:b/>
          <w:sz w:val="26"/>
          <w:szCs w:val="26"/>
        </w:rPr>
      </w:pPr>
      <w:r w:rsidRPr="006F1FBD">
        <w:rPr>
          <w:sz w:val="26"/>
          <w:szCs w:val="26"/>
        </w:rPr>
        <w:tab/>
      </w:r>
      <w:r w:rsidRPr="006F1FBD">
        <w:rPr>
          <w:sz w:val="26"/>
          <w:szCs w:val="26"/>
        </w:rPr>
        <w:tab/>
        <w:t xml:space="preserve">Система образования выполняет важнейшую социально-экономическую функцию и является одним из определяющих факторов развития поселения. На </w:t>
      </w:r>
      <w:r w:rsidR="009E459A">
        <w:rPr>
          <w:sz w:val="26"/>
          <w:szCs w:val="26"/>
        </w:rPr>
        <w:t>территории поселения находится 3</w:t>
      </w:r>
      <w:r w:rsidRPr="006F1FBD">
        <w:rPr>
          <w:sz w:val="26"/>
          <w:szCs w:val="26"/>
        </w:rPr>
        <w:t xml:space="preserve"> школы – </w:t>
      </w:r>
      <w:r w:rsidR="009E459A">
        <w:rPr>
          <w:sz w:val="26"/>
          <w:szCs w:val="26"/>
        </w:rPr>
        <w:t>МБОУ Табатская</w:t>
      </w:r>
      <w:r w:rsidRPr="006F1FBD">
        <w:rPr>
          <w:sz w:val="26"/>
          <w:szCs w:val="26"/>
        </w:rPr>
        <w:t xml:space="preserve"> общеобразовательная школа</w:t>
      </w:r>
      <w:r w:rsidR="009E459A">
        <w:rPr>
          <w:sz w:val="26"/>
          <w:szCs w:val="26"/>
        </w:rPr>
        <w:t xml:space="preserve">, </w:t>
      </w:r>
      <w:r w:rsidR="003F729B">
        <w:rPr>
          <w:sz w:val="26"/>
          <w:szCs w:val="26"/>
        </w:rPr>
        <w:t>Ф</w:t>
      </w:r>
      <w:r w:rsidR="009E459A">
        <w:rPr>
          <w:sz w:val="26"/>
          <w:szCs w:val="26"/>
        </w:rPr>
        <w:t>илиал Буденовкой ООШ</w:t>
      </w:r>
      <w:r w:rsidR="003F729B">
        <w:rPr>
          <w:sz w:val="26"/>
          <w:szCs w:val="26"/>
        </w:rPr>
        <w:t xml:space="preserve"> - МБОУ Табатская общеобразовательная школа</w:t>
      </w:r>
      <w:r w:rsidRPr="006F1FBD">
        <w:rPr>
          <w:sz w:val="26"/>
          <w:szCs w:val="26"/>
        </w:rPr>
        <w:t>,</w:t>
      </w:r>
      <w:r w:rsidR="009E459A">
        <w:rPr>
          <w:sz w:val="26"/>
          <w:szCs w:val="26"/>
        </w:rPr>
        <w:t xml:space="preserve"> </w:t>
      </w:r>
      <w:r w:rsidR="009E459A">
        <w:rPr>
          <w:rStyle w:val="FontStyle11"/>
          <w:b w:val="0"/>
          <w:sz w:val="26"/>
          <w:szCs w:val="26"/>
          <w:lang w:val="ru-RU"/>
        </w:rPr>
        <w:t>МБОУ Усть – Киндирлинская</w:t>
      </w:r>
      <w:r w:rsidR="003F729B">
        <w:rPr>
          <w:rStyle w:val="FontStyle11"/>
          <w:b w:val="0"/>
          <w:sz w:val="26"/>
          <w:szCs w:val="26"/>
          <w:lang w:val="ru-RU"/>
        </w:rPr>
        <w:t xml:space="preserve"> ООШ</w:t>
      </w:r>
      <w:r w:rsidRPr="006F1FBD">
        <w:rPr>
          <w:rStyle w:val="FontStyle11"/>
          <w:b w:val="0"/>
          <w:sz w:val="26"/>
          <w:szCs w:val="26"/>
          <w:lang w:val="ru-RU"/>
        </w:rPr>
        <w:t>.</w:t>
      </w:r>
    </w:p>
    <w:p w:rsidR="001A3E1A" w:rsidRPr="006F1FBD" w:rsidRDefault="001A3E1A" w:rsidP="009E459A">
      <w:pPr>
        <w:pStyle w:val="Style2"/>
        <w:widowControl/>
        <w:spacing w:line="360" w:lineRule="auto"/>
        <w:ind w:firstLine="708"/>
        <w:jc w:val="both"/>
        <w:rPr>
          <w:rStyle w:val="FontStyle11"/>
          <w:b w:val="0"/>
          <w:sz w:val="26"/>
          <w:szCs w:val="26"/>
          <w:lang w:val="ru-RU"/>
        </w:rPr>
      </w:pPr>
      <w:r w:rsidRPr="006F1FBD">
        <w:rPr>
          <w:rStyle w:val="FontStyle11"/>
          <w:b w:val="0"/>
          <w:sz w:val="26"/>
          <w:szCs w:val="26"/>
          <w:lang w:val="ru-RU"/>
        </w:rPr>
        <w:t xml:space="preserve">В </w:t>
      </w:r>
      <w:r w:rsidR="009E459A">
        <w:rPr>
          <w:rStyle w:val="FontStyle11"/>
          <w:b w:val="0"/>
          <w:sz w:val="26"/>
          <w:szCs w:val="26"/>
          <w:lang w:val="ru-RU"/>
        </w:rPr>
        <w:t>Табатском</w:t>
      </w:r>
      <w:r w:rsidRPr="006F1FBD">
        <w:rPr>
          <w:rStyle w:val="FontStyle11"/>
          <w:b w:val="0"/>
          <w:sz w:val="26"/>
          <w:szCs w:val="26"/>
          <w:lang w:val="ru-RU"/>
        </w:rPr>
        <w:t xml:space="preserve"> муниципальном образовании обслуживанием досуга населения занимается </w:t>
      </w:r>
      <w:r w:rsidR="009E459A">
        <w:rPr>
          <w:rStyle w:val="FontStyle11"/>
          <w:b w:val="0"/>
          <w:sz w:val="26"/>
          <w:szCs w:val="26"/>
          <w:lang w:val="ru-RU"/>
        </w:rPr>
        <w:t>три сельских клуба и три</w:t>
      </w:r>
      <w:r w:rsidRPr="006F1FBD">
        <w:rPr>
          <w:rStyle w:val="FontStyle11"/>
          <w:b w:val="0"/>
          <w:sz w:val="26"/>
          <w:szCs w:val="26"/>
          <w:lang w:val="ru-RU"/>
        </w:rPr>
        <w:t xml:space="preserve"> библиотеки.</w:t>
      </w:r>
    </w:p>
    <w:p w:rsidR="001A3E1A" w:rsidRPr="003F729B" w:rsidRDefault="001A3E1A" w:rsidP="009E459A">
      <w:pPr>
        <w:pStyle w:val="Style2"/>
        <w:widowControl/>
        <w:spacing w:line="360" w:lineRule="auto"/>
        <w:ind w:firstLine="708"/>
        <w:jc w:val="both"/>
        <w:rPr>
          <w:rStyle w:val="FontStyle11"/>
          <w:b w:val="0"/>
          <w:color w:val="auto"/>
          <w:sz w:val="26"/>
          <w:szCs w:val="26"/>
          <w:lang w:val="ru-RU"/>
        </w:rPr>
      </w:pPr>
      <w:r w:rsidRPr="003F729B">
        <w:rPr>
          <w:rStyle w:val="FontStyle11"/>
          <w:b w:val="0"/>
          <w:color w:val="auto"/>
          <w:sz w:val="26"/>
          <w:szCs w:val="26"/>
          <w:lang w:val="ru-RU"/>
        </w:rPr>
        <w:t>В настоящее время в СК функционируют фольклорный ансабль «</w:t>
      </w:r>
      <w:r w:rsidR="003F729B" w:rsidRPr="003F729B">
        <w:rPr>
          <w:rStyle w:val="FontStyle11"/>
          <w:b w:val="0"/>
          <w:color w:val="auto"/>
          <w:sz w:val="26"/>
          <w:szCs w:val="26"/>
          <w:lang w:val="ru-RU"/>
        </w:rPr>
        <w:t>Звоница</w:t>
      </w:r>
      <w:r w:rsidRPr="003F729B">
        <w:rPr>
          <w:rStyle w:val="FontStyle11"/>
          <w:b w:val="0"/>
          <w:color w:val="auto"/>
          <w:sz w:val="26"/>
          <w:szCs w:val="26"/>
          <w:lang w:val="ru-RU"/>
        </w:rPr>
        <w:t xml:space="preserve">», </w:t>
      </w:r>
      <w:r w:rsidR="003F729B" w:rsidRPr="003F729B">
        <w:rPr>
          <w:rStyle w:val="FontStyle11"/>
          <w:b w:val="0"/>
          <w:color w:val="auto"/>
          <w:sz w:val="26"/>
          <w:szCs w:val="26"/>
          <w:lang w:val="ru-RU"/>
        </w:rPr>
        <w:t>танцевальная группа «Всплеск», возрастная группа вокального ансамбля,</w:t>
      </w:r>
      <w:r w:rsidRPr="003F729B">
        <w:rPr>
          <w:rStyle w:val="FontStyle11"/>
          <w:b w:val="0"/>
          <w:color w:val="auto"/>
          <w:sz w:val="26"/>
          <w:szCs w:val="26"/>
          <w:lang w:val="ru-RU"/>
        </w:rPr>
        <w:t xml:space="preserve"> </w:t>
      </w:r>
      <w:r w:rsidR="003F729B" w:rsidRPr="003F729B">
        <w:rPr>
          <w:rStyle w:val="FontStyle11"/>
          <w:b w:val="0"/>
          <w:color w:val="auto"/>
          <w:sz w:val="26"/>
          <w:szCs w:val="26"/>
          <w:lang w:val="ru-RU"/>
        </w:rPr>
        <w:t>различные кружки</w:t>
      </w:r>
      <w:r w:rsidRPr="003F729B">
        <w:rPr>
          <w:rStyle w:val="FontStyle11"/>
          <w:b w:val="0"/>
          <w:color w:val="auto"/>
          <w:sz w:val="26"/>
          <w:szCs w:val="26"/>
          <w:lang w:val="ru-RU"/>
        </w:rPr>
        <w:t>,</w:t>
      </w:r>
      <w:r w:rsidR="003F729B" w:rsidRPr="003F729B">
        <w:rPr>
          <w:rStyle w:val="FontStyle11"/>
          <w:b w:val="0"/>
          <w:color w:val="auto"/>
          <w:sz w:val="26"/>
          <w:szCs w:val="26"/>
          <w:lang w:val="ru-RU"/>
        </w:rPr>
        <w:t xml:space="preserve"> дискотеки в выходные и праздничные дни.</w:t>
      </w:r>
    </w:p>
    <w:p w:rsidR="00C70DFD" w:rsidRPr="006F1FBD" w:rsidRDefault="00C70DFD" w:rsidP="006F1FBD">
      <w:pPr>
        <w:pStyle w:val="1"/>
        <w:tabs>
          <w:tab w:val="clear" w:pos="480"/>
          <w:tab w:val="num" w:pos="0"/>
        </w:tabs>
        <w:ind w:left="0" w:firstLine="0"/>
        <w:jc w:val="both"/>
        <w:rPr>
          <w:sz w:val="26"/>
          <w:szCs w:val="26"/>
        </w:rPr>
      </w:pPr>
      <w:r w:rsidRPr="006F1FBD">
        <w:rPr>
          <w:sz w:val="26"/>
          <w:szCs w:val="26"/>
        </w:rPr>
        <w:lastRenderedPageBreak/>
        <w:t xml:space="preserve">ПРОБЛЕМЫ  СОЦИАЛЬНО-ЭКОНОМИЧЕСКОГО РАЗВИТИЯ </w:t>
      </w:r>
      <w:r w:rsidR="003F729B">
        <w:rPr>
          <w:sz w:val="26"/>
          <w:szCs w:val="26"/>
        </w:rPr>
        <w:t>ТАБАТСКОГО</w:t>
      </w:r>
      <w:r w:rsidR="001A3E1A" w:rsidRPr="006F1FBD">
        <w:rPr>
          <w:sz w:val="26"/>
          <w:szCs w:val="26"/>
        </w:rPr>
        <w:t xml:space="preserve"> СЕЛЬСОВЕТА</w:t>
      </w:r>
      <w:r w:rsidRPr="006F1FBD">
        <w:rPr>
          <w:sz w:val="26"/>
          <w:szCs w:val="26"/>
        </w:rPr>
        <w:t xml:space="preserve"> </w:t>
      </w:r>
    </w:p>
    <w:p w:rsidR="00C70DFD" w:rsidRPr="006659DF" w:rsidRDefault="00C70DFD" w:rsidP="006F1FBD">
      <w:pPr>
        <w:pStyle w:val="2"/>
        <w:spacing w:before="0" w:after="0"/>
        <w:ind w:firstLine="720"/>
        <w:jc w:val="both"/>
        <w:rPr>
          <w:rFonts w:ascii="Times New Roman" w:hAnsi="Times New Roman"/>
          <w:b w:val="0"/>
          <w:i w:val="0"/>
          <w:color w:val="000000"/>
          <w:sz w:val="26"/>
          <w:szCs w:val="26"/>
        </w:rPr>
      </w:pPr>
      <w:r w:rsidRPr="006659DF">
        <w:rPr>
          <w:rFonts w:ascii="Times New Roman" w:hAnsi="Times New Roman"/>
          <w:b w:val="0"/>
          <w:i w:val="0"/>
          <w:color w:val="000000"/>
          <w:sz w:val="26"/>
          <w:szCs w:val="26"/>
        </w:rPr>
        <w:t xml:space="preserve">Основной проблемой в социально-экономическом развитии поселения является  отсутствие градообразующих предприятий.   </w:t>
      </w:r>
    </w:p>
    <w:p w:rsidR="00C70DFD" w:rsidRPr="006F1FBD" w:rsidRDefault="00C70DFD" w:rsidP="006F1FBD">
      <w:pPr>
        <w:pStyle w:val="2"/>
        <w:spacing w:before="0" w:after="0"/>
        <w:ind w:firstLine="720"/>
        <w:jc w:val="both"/>
        <w:rPr>
          <w:rFonts w:ascii="Times New Roman" w:hAnsi="Times New Roman"/>
          <w:i w:val="0"/>
          <w:sz w:val="26"/>
          <w:szCs w:val="26"/>
        </w:rPr>
      </w:pPr>
      <w:r w:rsidRPr="006F1FBD">
        <w:rPr>
          <w:rFonts w:ascii="Times New Roman" w:hAnsi="Times New Roman"/>
          <w:i w:val="0"/>
          <w:sz w:val="26"/>
          <w:szCs w:val="26"/>
        </w:rPr>
        <w:t xml:space="preserve">2.1. Экономические проблемы </w:t>
      </w:r>
    </w:p>
    <w:p w:rsidR="00C70DFD" w:rsidRPr="006F1FBD" w:rsidRDefault="00C70DFD" w:rsidP="006F1FBD">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791"/>
        <w:gridCol w:w="3912"/>
      </w:tblGrid>
      <w:tr w:rsidR="00C70DFD" w:rsidRPr="006F1FBD" w:rsidTr="001A3E1A">
        <w:trPr>
          <w:trHeight w:val="600"/>
        </w:trPr>
        <w:tc>
          <w:tcPr>
            <w:tcW w:w="648" w:type="dxa"/>
            <w:shd w:val="clear" w:color="auto" w:fill="auto"/>
          </w:tcPr>
          <w:p w:rsidR="00C70DFD" w:rsidRPr="006F1FBD" w:rsidRDefault="00C70DFD" w:rsidP="006F1FBD">
            <w:pPr>
              <w:rPr>
                <w:b/>
                <w:sz w:val="26"/>
                <w:szCs w:val="26"/>
              </w:rPr>
            </w:pPr>
            <w:r w:rsidRPr="006F1FBD">
              <w:rPr>
                <w:b/>
                <w:sz w:val="26"/>
                <w:szCs w:val="26"/>
              </w:rPr>
              <w:t>№ п/п</w:t>
            </w:r>
          </w:p>
        </w:tc>
        <w:tc>
          <w:tcPr>
            <w:tcW w:w="522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Проблема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Причины</w:t>
            </w:r>
          </w:p>
          <w:p w:rsidR="00C70DFD" w:rsidRPr="006F1FBD" w:rsidRDefault="00C70DFD" w:rsidP="006F1FBD">
            <w:pPr>
              <w:rPr>
                <w:b/>
                <w:sz w:val="26"/>
                <w:szCs w:val="26"/>
              </w:rPr>
            </w:pPr>
          </w:p>
        </w:tc>
      </w:tr>
      <w:tr w:rsidR="00C70DFD" w:rsidRPr="006F1FBD" w:rsidTr="001A3E1A">
        <w:trPr>
          <w:trHeight w:val="350"/>
        </w:trPr>
        <w:tc>
          <w:tcPr>
            <w:tcW w:w="648" w:type="dxa"/>
            <w:shd w:val="clear" w:color="auto" w:fill="auto"/>
          </w:tcPr>
          <w:p w:rsidR="00C70DFD" w:rsidRPr="006F1FBD" w:rsidRDefault="00C70DFD" w:rsidP="006F1FBD">
            <w:pPr>
              <w:rPr>
                <w:b/>
                <w:sz w:val="26"/>
                <w:szCs w:val="26"/>
              </w:rPr>
            </w:pPr>
            <w:r w:rsidRPr="006F1FBD">
              <w:rPr>
                <w:sz w:val="26"/>
                <w:szCs w:val="26"/>
              </w:rPr>
              <w:t>1.</w:t>
            </w:r>
          </w:p>
        </w:tc>
        <w:tc>
          <w:tcPr>
            <w:tcW w:w="5220" w:type="dxa"/>
            <w:shd w:val="clear" w:color="auto" w:fill="auto"/>
          </w:tcPr>
          <w:p w:rsidR="00C70DFD" w:rsidRPr="006F1FBD" w:rsidRDefault="00C70DFD" w:rsidP="006F1FBD">
            <w:pPr>
              <w:widowControl w:val="0"/>
              <w:autoSpaceDE w:val="0"/>
              <w:autoSpaceDN w:val="0"/>
              <w:adjustRightInd w:val="0"/>
              <w:rPr>
                <w:sz w:val="26"/>
                <w:szCs w:val="26"/>
              </w:rPr>
            </w:pPr>
            <w:r w:rsidRPr="006F1FBD">
              <w:rPr>
                <w:b/>
                <w:sz w:val="26"/>
                <w:szCs w:val="26"/>
              </w:rPr>
              <w:t>Отсутствие  рабочих мест на территории поселения</w:t>
            </w:r>
            <w:r w:rsidRPr="006F1FBD">
              <w:rPr>
                <w:sz w:val="26"/>
                <w:szCs w:val="26"/>
              </w:rPr>
              <w:t>.</w:t>
            </w:r>
          </w:p>
          <w:p w:rsidR="00C70DFD" w:rsidRPr="006F1FBD" w:rsidRDefault="00C70DFD" w:rsidP="006F1FBD">
            <w:pPr>
              <w:rPr>
                <w:sz w:val="26"/>
                <w:szCs w:val="26"/>
              </w:rPr>
            </w:pPr>
            <w:r w:rsidRPr="006F1FBD">
              <w:rPr>
                <w:sz w:val="26"/>
                <w:szCs w:val="26"/>
              </w:rPr>
              <w:t xml:space="preserve"> </w:t>
            </w:r>
          </w:p>
        </w:tc>
        <w:tc>
          <w:tcPr>
            <w:tcW w:w="4140" w:type="dxa"/>
            <w:shd w:val="clear" w:color="auto" w:fill="auto"/>
          </w:tcPr>
          <w:p w:rsidR="00C70DFD" w:rsidRPr="006F1FBD" w:rsidRDefault="00C70DFD" w:rsidP="006F1FBD">
            <w:pPr>
              <w:rPr>
                <w:b/>
                <w:sz w:val="26"/>
                <w:szCs w:val="26"/>
              </w:rPr>
            </w:pPr>
            <w:r w:rsidRPr="006F1FBD">
              <w:rPr>
                <w:b/>
                <w:sz w:val="26"/>
                <w:szCs w:val="26"/>
              </w:rPr>
              <w:t xml:space="preserve"> Отсутствие градообразующего предприятия, недостаточная развитость малого и среднего бизнеса.    </w:t>
            </w:r>
          </w:p>
        </w:tc>
      </w:tr>
      <w:tr w:rsidR="00C70DFD" w:rsidRPr="006F1FBD" w:rsidTr="001A3E1A">
        <w:trPr>
          <w:trHeight w:val="344"/>
        </w:trPr>
        <w:tc>
          <w:tcPr>
            <w:tcW w:w="648" w:type="dxa"/>
            <w:shd w:val="clear" w:color="auto" w:fill="auto"/>
          </w:tcPr>
          <w:p w:rsidR="00C70DFD" w:rsidRPr="006F1FBD" w:rsidRDefault="00C70DFD" w:rsidP="006F1FBD">
            <w:pPr>
              <w:rPr>
                <w:sz w:val="26"/>
                <w:szCs w:val="26"/>
              </w:rPr>
            </w:pPr>
            <w:r w:rsidRPr="006F1FBD">
              <w:rPr>
                <w:sz w:val="26"/>
                <w:szCs w:val="26"/>
              </w:rPr>
              <w:t>2.</w:t>
            </w:r>
          </w:p>
        </w:tc>
        <w:tc>
          <w:tcPr>
            <w:tcW w:w="5220" w:type="dxa"/>
            <w:shd w:val="clear" w:color="auto" w:fill="auto"/>
          </w:tcPr>
          <w:p w:rsidR="00C70DFD" w:rsidRPr="006F1FBD" w:rsidRDefault="00C70DFD" w:rsidP="006F1FBD">
            <w:pPr>
              <w:rPr>
                <w:b/>
                <w:sz w:val="26"/>
                <w:szCs w:val="26"/>
              </w:rPr>
            </w:pPr>
            <w:r w:rsidRPr="006F1FBD">
              <w:rPr>
                <w:b/>
                <w:sz w:val="26"/>
                <w:szCs w:val="26"/>
              </w:rPr>
              <w:t>Отсутствие эффективного механизма сбыта произведённой в ЛПХ продукции.</w:t>
            </w:r>
          </w:p>
          <w:p w:rsidR="00C70DFD" w:rsidRPr="006F1FBD" w:rsidRDefault="00C70DFD" w:rsidP="006F1FBD">
            <w:pPr>
              <w:rPr>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Отсутствие системной работы со стороны органов местного самоуправления поселения и района.</w:t>
            </w: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3.</w:t>
            </w:r>
          </w:p>
        </w:tc>
        <w:tc>
          <w:tcPr>
            <w:tcW w:w="5220" w:type="dxa"/>
            <w:shd w:val="clear" w:color="auto" w:fill="auto"/>
          </w:tcPr>
          <w:p w:rsidR="00C70DFD" w:rsidRPr="006F1FBD" w:rsidRDefault="00C70DFD" w:rsidP="006F1FBD">
            <w:pPr>
              <w:rPr>
                <w:b/>
                <w:sz w:val="26"/>
                <w:szCs w:val="26"/>
              </w:rPr>
            </w:pPr>
            <w:r w:rsidRPr="006F1FBD">
              <w:rPr>
                <w:b/>
                <w:sz w:val="26"/>
                <w:szCs w:val="26"/>
              </w:rPr>
              <w:t>Дисбаланс в развитии сельского хозяйства.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Недостаточная работа органов местного самоуправления по привлечению инвестиций в растениеводство</w:t>
            </w: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4.</w:t>
            </w:r>
          </w:p>
        </w:tc>
        <w:tc>
          <w:tcPr>
            <w:tcW w:w="522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Высокая дотационность  местного бюджета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Недостаточная работа администрации поселения по мобилизации неналоговых доходов.</w:t>
            </w:r>
          </w:p>
        </w:tc>
      </w:tr>
    </w:tbl>
    <w:p w:rsidR="00C70DFD" w:rsidRPr="006F1FBD" w:rsidRDefault="00C70DFD" w:rsidP="006F1FBD">
      <w:pPr>
        <w:rPr>
          <w:sz w:val="26"/>
          <w:szCs w:val="26"/>
        </w:rPr>
      </w:pPr>
    </w:p>
    <w:p w:rsidR="00C70DFD" w:rsidRPr="006F1FBD" w:rsidRDefault="00C70DFD" w:rsidP="006F1FBD">
      <w:pPr>
        <w:pStyle w:val="2"/>
        <w:ind w:firstLine="720"/>
        <w:jc w:val="both"/>
        <w:rPr>
          <w:rFonts w:ascii="Times New Roman" w:hAnsi="Times New Roman"/>
          <w:i w:val="0"/>
          <w:sz w:val="26"/>
          <w:szCs w:val="26"/>
        </w:rPr>
      </w:pPr>
      <w:r w:rsidRPr="006F1FBD">
        <w:rPr>
          <w:rFonts w:ascii="Times New Roman" w:hAnsi="Times New Roman"/>
          <w:i w:val="0"/>
          <w:sz w:val="26"/>
          <w:szCs w:val="26"/>
        </w:rPr>
        <w:t>2.2. Социальные проблемы</w:t>
      </w:r>
    </w:p>
    <w:p w:rsidR="00C70DFD" w:rsidRPr="006F1FBD" w:rsidRDefault="00C70DFD" w:rsidP="006F1FBD">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825"/>
        <w:gridCol w:w="3876"/>
      </w:tblGrid>
      <w:tr w:rsidR="00C70DFD" w:rsidRPr="006F1FBD" w:rsidTr="001A3E1A">
        <w:trPr>
          <w:trHeight w:val="600"/>
        </w:trPr>
        <w:tc>
          <w:tcPr>
            <w:tcW w:w="648" w:type="dxa"/>
            <w:shd w:val="clear" w:color="auto" w:fill="auto"/>
          </w:tcPr>
          <w:p w:rsidR="00C70DFD" w:rsidRPr="006F1FBD" w:rsidRDefault="00C70DFD" w:rsidP="006F1FBD">
            <w:pPr>
              <w:rPr>
                <w:b/>
                <w:sz w:val="26"/>
                <w:szCs w:val="26"/>
              </w:rPr>
            </w:pPr>
            <w:r w:rsidRPr="006F1FBD">
              <w:rPr>
                <w:b/>
                <w:sz w:val="26"/>
                <w:szCs w:val="26"/>
              </w:rPr>
              <w:t>№ п/п</w:t>
            </w:r>
          </w:p>
        </w:tc>
        <w:tc>
          <w:tcPr>
            <w:tcW w:w="5220" w:type="dxa"/>
            <w:tcBorders>
              <w:bottom w:val="single" w:sz="4" w:space="0" w:color="auto"/>
            </w:tcBorders>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Проблема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Причины</w:t>
            </w:r>
          </w:p>
          <w:p w:rsidR="00C70DFD" w:rsidRPr="006F1FBD" w:rsidRDefault="00C70DFD" w:rsidP="006F1FBD">
            <w:pPr>
              <w:rPr>
                <w:b/>
                <w:sz w:val="26"/>
                <w:szCs w:val="26"/>
              </w:rPr>
            </w:pP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1.</w:t>
            </w:r>
          </w:p>
        </w:tc>
        <w:tc>
          <w:tcPr>
            <w:tcW w:w="5220" w:type="dxa"/>
            <w:tcBorders>
              <w:top w:val="single" w:sz="4" w:space="0" w:color="auto"/>
              <w:bottom w:val="single" w:sz="4" w:space="0" w:color="auto"/>
            </w:tcBorders>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Низкий уровень доходов населения</w:t>
            </w:r>
          </w:p>
          <w:p w:rsidR="00C70DFD" w:rsidRPr="006F1FBD" w:rsidRDefault="00C70DFD" w:rsidP="006F1FBD">
            <w:pPr>
              <w:rPr>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Отсутствие рабочих мест на территории поселения</w:t>
            </w:r>
          </w:p>
        </w:tc>
      </w:tr>
    </w:tbl>
    <w:p w:rsidR="00C70DFD" w:rsidRPr="006F1FBD" w:rsidRDefault="00C70DFD" w:rsidP="006F1FBD">
      <w:pPr>
        <w:pStyle w:val="33"/>
        <w:spacing w:after="0"/>
        <w:ind w:left="0" w:right="-5" w:firstLine="720"/>
        <w:rPr>
          <w:sz w:val="26"/>
          <w:szCs w:val="26"/>
        </w:rPr>
      </w:pPr>
    </w:p>
    <w:p w:rsidR="00C70DFD" w:rsidRPr="006F1FBD" w:rsidRDefault="00C70DFD" w:rsidP="006F1FBD">
      <w:pPr>
        <w:pStyle w:val="2"/>
        <w:ind w:firstLine="720"/>
        <w:jc w:val="both"/>
        <w:rPr>
          <w:rFonts w:ascii="Times New Roman" w:hAnsi="Times New Roman"/>
          <w:i w:val="0"/>
          <w:sz w:val="26"/>
          <w:szCs w:val="26"/>
        </w:rPr>
      </w:pPr>
      <w:r w:rsidRPr="006F1FBD">
        <w:rPr>
          <w:rFonts w:ascii="Times New Roman" w:hAnsi="Times New Roman"/>
          <w:i w:val="0"/>
          <w:sz w:val="26"/>
          <w:szCs w:val="26"/>
        </w:rPr>
        <w:t>2.3. Инфраструктурные проблемы</w:t>
      </w:r>
    </w:p>
    <w:p w:rsidR="00C70DFD" w:rsidRPr="006F1FBD" w:rsidRDefault="00C70DFD" w:rsidP="006F1FBD">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793"/>
        <w:gridCol w:w="3913"/>
      </w:tblGrid>
      <w:tr w:rsidR="00C70DFD" w:rsidRPr="006F1FBD" w:rsidTr="001A3E1A">
        <w:trPr>
          <w:trHeight w:val="600"/>
        </w:trPr>
        <w:tc>
          <w:tcPr>
            <w:tcW w:w="648" w:type="dxa"/>
            <w:shd w:val="clear" w:color="auto" w:fill="auto"/>
          </w:tcPr>
          <w:p w:rsidR="00C70DFD" w:rsidRPr="006F1FBD" w:rsidRDefault="00C70DFD" w:rsidP="006F1FBD">
            <w:pPr>
              <w:rPr>
                <w:b/>
                <w:sz w:val="26"/>
                <w:szCs w:val="26"/>
              </w:rPr>
            </w:pPr>
            <w:r w:rsidRPr="006F1FBD">
              <w:rPr>
                <w:b/>
                <w:sz w:val="26"/>
                <w:szCs w:val="26"/>
              </w:rPr>
              <w:t>№ п/п</w:t>
            </w:r>
          </w:p>
        </w:tc>
        <w:tc>
          <w:tcPr>
            <w:tcW w:w="522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Проблема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Причины</w:t>
            </w:r>
          </w:p>
          <w:p w:rsidR="00C70DFD" w:rsidRPr="006F1FBD" w:rsidRDefault="00C70DFD" w:rsidP="006F1FBD">
            <w:pPr>
              <w:rPr>
                <w:b/>
                <w:sz w:val="26"/>
                <w:szCs w:val="26"/>
              </w:rPr>
            </w:pPr>
          </w:p>
        </w:tc>
      </w:tr>
      <w:tr w:rsidR="00C70DFD" w:rsidRPr="006F1FBD" w:rsidTr="001A3E1A">
        <w:trPr>
          <w:trHeight w:val="344"/>
        </w:trPr>
        <w:tc>
          <w:tcPr>
            <w:tcW w:w="648" w:type="dxa"/>
            <w:shd w:val="clear" w:color="auto" w:fill="auto"/>
          </w:tcPr>
          <w:p w:rsidR="00C70DFD" w:rsidRPr="006F1FBD" w:rsidRDefault="00C70DFD" w:rsidP="006F1FBD">
            <w:pPr>
              <w:rPr>
                <w:sz w:val="26"/>
                <w:szCs w:val="26"/>
              </w:rPr>
            </w:pPr>
            <w:r w:rsidRPr="006F1FBD">
              <w:rPr>
                <w:sz w:val="26"/>
                <w:szCs w:val="26"/>
              </w:rPr>
              <w:t>1.</w:t>
            </w:r>
          </w:p>
        </w:tc>
        <w:tc>
          <w:tcPr>
            <w:tcW w:w="5220" w:type="dxa"/>
            <w:shd w:val="clear" w:color="auto" w:fill="auto"/>
          </w:tcPr>
          <w:p w:rsidR="00C70DFD" w:rsidRPr="006F1FBD" w:rsidRDefault="00C70DFD" w:rsidP="006F1FBD">
            <w:pPr>
              <w:rPr>
                <w:b/>
                <w:sz w:val="26"/>
                <w:szCs w:val="26"/>
              </w:rPr>
            </w:pPr>
            <w:r w:rsidRPr="006F1FBD">
              <w:rPr>
                <w:b/>
                <w:sz w:val="26"/>
                <w:szCs w:val="26"/>
              </w:rPr>
              <w:t>Неудовлетворительное техническое состояние инженерных, коммунальных и жилищных объектов.</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Отсутствие необходимых средств в связи с убыточностью коммунальных служб.</w:t>
            </w: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2</w:t>
            </w:r>
          </w:p>
        </w:tc>
        <w:tc>
          <w:tcPr>
            <w:tcW w:w="5220" w:type="dxa"/>
            <w:shd w:val="clear" w:color="auto" w:fill="auto"/>
          </w:tcPr>
          <w:p w:rsidR="00C70DFD" w:rsidRPr="006F1FBD" w:rsidRDefault="00C70DFD" w:rsidP="006F1FBD">
            <w:pPr>
              <w:rPr>
                <w:b/>
                <w:spacing w:val="-1"/>
                <w:sz w:val="26"/>
                <w:szCs w:val="26"/>
              </w:rPr>
            </w:pPr>
            <w:r w:rsidRPr="006F1FBD">
              <w:rPr>
                <w:b/>
                <w:spacing w:val="-1"/>
                <w:sz w:val="26"/>
                <w:szCs w:val="26"/>
              </w:rPr>
              <w:t>Отсутствует конкуренция в сфере торговли, неразвиты бытовые  и платные услуги.</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 xml:space="preserve">Низкий уровень доходов населения. Отсутствие системной работы органов власти по вовлечению </w:t>
            </w:r>
            <w:r w:rsidRPr="006F1FBD">
              <w:rPr>
                <w:b/>
                <w:sz w:val="26"/>
                <w:szCs w:val="26"/>
              </w:rPr>
              <w:lastRenderedPageBreak/>
              <w:t xml:space="preserve">населения в предпринимательскую деятельность. </w:t>
            </w:r>
          </w:p>
        </w:tc>
      </w:tr>
    </w:tbl>
    <w:p w:rsidR="001A3E1A" w:rsidRPr="006F1FBD" w:rsidRDefault="001A3E1A" w:rsidP="006F1FBD">
      <w:pPr>
        <w:ind w:firstLine="709"/>
        <w:rPr>
          <w:b/>
          <w:bCs/>
          <w:sz w:val="26"/>
          <w:szCs w:val="26"/>
        </w:rPr>
      </w:pPr>
    </w:p>
    <w:p w:rsidR="00C70DFD" w:rsidRPr="006F1FBD" w:rsidRDefault="00C70DFD" w:rsidP="006F1FBD">
      <w:pPr>
        <w:ind w:firstLine="709"/>
        <w:rPr>
          <w:b/>
          <w:bCs/>
          <w:sz w:val="26"/>
          <w:szCs w:val="26"/>
        </w:rPr>
      </w:pPr>
      <w:r w:rsidRPr="006F1FBD">
        <w:rPr>
          <w:b/>
          <w:bCs/>
          <w:sz w:val="26"/>
          <w:szCs w:val="26"/>
        </w:rPr>
        <w:t>Трудовые ресурсы</w:t>
      </w:r>
      <w:r w:rsidR="001A3E1A" w:rsidRPr="006F1FBD">
        <w:rPr>
          <w:b/>
          <w:bCs/>
          <w:sz w:val="26"/>
          <w:szCs w:val="26"/>
        </w:rPr>
        <w:t>.</w:t>
      </w:r>
    </w:p>
    <w:p w:rsidR="001A3E1A" w:rsidRPr="006F1FBD" w:rsidRDefault="001A3E1A" w:rsidP="006F1FBD">
      <w:pPr>
        <w:ind w:firstLine="709"/>
        <w:rPr>
          <w:sz w:val="26"/>
          <w:szCs w:val="26"/>
        </w:rPr>
      </w:pPr>
    </w:p>
    <w:tbl>
      <w:tblPr>
        <w:tblW w:w="10806" w:type="dxa"/>
        <w:tblInd w:w="-535" w:type="dxa"/>
        <w:tblLayout w:type="fixed"/>
        <w:tblCellMar>
          <w:left w:w="0" w:type="dxa"/>
          <w:right w:w="0" w:type="dxa"/>
        </w:tblCellMar>
        <w:tblLook w:val="00A0" w:firstRow="1" w:lastRow="0" w:firstColumn="1" w:lastColumn="0" w:noHBand="0" w:noVBand="0"/>
      </w:tblPr>
      <w:tblGrid>
        <w:gridCol w:w="2154"/>
        <w:gridCol w:w="1057"/>
        <w:gridCol w:w="1058"/>
        <w:gridCol w:w="1076"/>
        <w:gridCol w:w="956"/>
        <w:gridCol w:w="1331"/>
        <w:gridCol w:w="1057"/>
        <w:gridCol w:w="1058"/>
        <w:gridCol w:w="1059"/>
      </w:tblGrid>
      <w:tr w:rsidR="00C70DFD" w:rsidRPr="006F1FBD" w:rsidTr="001A3E1A">
        <w:trPr>
          <w:cantSplit/>
          <w:trHeight w:val="373"/>
        </w:trPr>
        <w:tc>
          <w:tcPr>
            <w:tcW w:w="2154" w:type="dxa"/>
            <w:vMerge w:val="restart"/>
            <w:tcBorders>
              <w:top w:val="single" w:sz="4" w:space="0" w:color="auto"/>
              <w:left w:val="single" w:sz="4" w:space="0" w:color="auto"/>
              <w:right w:val="single" w:sz="4" w:space="0" w:color="auto"/>
            </w:tcBorders>
            <w:vAlign w:val="center"/>
          </w:tcPr>
          <w:p w:rsidR="00C70DFD" w:rsidRPr="006F1FBD" w:rsidRDefault="00C70DFD" w:rsidP="006F1FBD">
            <w:pPr>
              <w:ind w:firstLine="33"/>
              <w:rPr>
                <w:sz w:val="26"/>
                <w:szCs w:val="26"/>
              </w:rPr>
            </w:pPr>
            <w:r w:rsidRPr="006F1FBD">
              <w:rPr>
                <w:sz w:val="26"/>
                <w:szCs w:val="26"/>
              </w:rPr>
              <w:t>Наименование</w:t>
            </w:r>
          </w:p>
          <w:p w:rsidR="00C70DFD" w:rsidRPr="006F1FBD" w:rsidRDefault="00C70DFD" w:rsidP="006F1FBD">
            <w:pPr>
              <w:ind w:firstLine="33"/>
              <w:rPr>
                <w:sz w:val="26"/>
                <w:szCs w:val="26"/>
              </w:rPr>
            </w:pPr>
            <w:r w:rsidRPr="006F1FBD">
              <w:rPr>
                <w:sz w:val="26"/>
                <w:szCs w:val="26"/>
              </w:rPr>
              <w:t>Муниципального образования</w:t>
            </w:r>
          </w:p>
        </w:tc>
        <w:tc>
          <w:tcPr>
            <w:tcW w:w="2115"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Постоянное, население, всего, чел.</w:t>
            </w:r>
          </w:p>
        </w:tc>
        <w:tc>
          <w:tcPr>
            <w:tcW w:w="653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в  т.ч.</w:t>
            </w:r>
          </w:p>
        </w:tc>
      </w:tr>
      <w:tr w:rsidR="00C70DFD" w:rsidRPr="006F1FBD" w:rsidTr="001A3E1A">
        <w:trPr>
          <w:cantSplit/>
          <w:trHeight w:val="373"/>
        </w:trPr>
        <w:tc>
          <w:tcPr>
            <w:tcW w:w="2154" w:type="dxa"/>
            <w:vMerge/>
            <w:tcBorders>
              <w:left w:val="single" w:sz="4" w:space="0" w:color="auto"/>
              <w:right w:val="single" w:sz="4" w:space="0" w:color="auto"/>
            </w:tcBorders>
            <w:vAlign w:val="center"/>
          </w:tcPr>
          <w:p w:rsidR="00C70DFD" w:rsidRPr="006F1FBD" w:rsidRDefault="00C70DFD" w:rsidP="006F1FBD">
            <w:pPr>
              <w:rPr>
                <w:sz w:val="26"/>
                <w:szCs w:val="26"/>
              </w:rPr>
            </w:pPr>
          </w:p>
        </w:tc>
        <w:tc>
          <w:tcPr>
            <w:tcW w:w="2115"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p>
        </w:tc>
        <w:tc>
          <w:tcPr>
            <w:tcW w:w="20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Младше трудоспособного возраста</w:t>
            </w:r>
          </w:p>
        </w:tc>
        <w:tc>
          <w:tcPr>
            <w:tcW w:w="23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трудоспособного</w:t>
            </w:r>
          </w:p>
          <w:p w:rsidR="00C70DFD" w:rsidRPr="006F1FBD" w:rsidRDefault="00C70DFD" w:rsidP="006F1FBD">
            <w:pPr>
              <w:autoSpaceDE w:val="0"/>
              <w:rPr>
                <w:sz w:val="26"/>
                <w:szCs w:val="26"/>
              </w:rPr>
            </w:pPr>
            <w:r w:rsidRPr="006F1FBD">
              <w:rPr>
                <w:sz w:val="26"/>
                <w:szCs w:val="26"/>
              </w:rPr>
              <w:t>возраста</w:t>
            </w:r>
          </w:p>
        </w:tc>
        <w:tc>
          <w:tcPr>
            <w:tcW w:w="21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старше</w:t>
            </w:r>
          </w:p>
          <w:p w:rsidR="00C70DFD" w:rsidRPr="006F1FBD" w:rsidRDefault="00C70DFD" w:rsidP="006F1FBD">
            <w:pPr>
              <w:autoSpaceDE w:val="0"/>
              <w:rPr>
                <w:sz w:val="26"/>
                <w:szCs w:val="26"/>
              </w:rPr>
            </w:pPr>
            <w:r w:rsidRPr="006F1FBD">
              <w:rPr>
                <w:sz w:val="26"/>
                <w:szCs w:val="26"/>
              </w:rPr>
              <w:t>трудоспособного  возраста</w:t>
            </w:r>
          </w:p>
        </w:tc>
      </w:tr>
      <w:tr w:rsidR="00C70DFD" w:rsidRPr="006F1FBD" w:rsidTr="001A3E1A">
        <w:trPr>
          <w:cantSplit/>
          <w:trHeight w:val="373"/>
        </w:trPr>
        <w:tc>
          <w:tcPr>
            <w:tcW w:w="2154" w:type="dxa"/>
            <w:vMerge/>
            <w:tcBorders>
              <w:left w:val="single" w:sz="4" w:space="0" w:color="auto"/>
              <w:bottom w:val="single" w:sz="4" w:space="0" w:color="auto"/>
              <w:right w:val="single" w:sz="4" w:space="0" w:color="auto"/>
            </w:tcBorders>
            <w:vAlign w:val="center"/>
          </w:tcPr>
          <w:p w:rsidR="00C70DFD" w:rsidRPr="006F1FBD" w:rsidRDefault="00C70DFD" w:rsidP="006F1FBD">
            <w:pPr>
              <w:rPr>
                <w:sz w:val="26"/>
                <w:szCs w:val="26"/>
              </w:rPr>
            </w:pP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C70DFD" w:rsidP="006F1FBD">
            <w:pPr>
              <w:autoSpaceDE w:val="0"/>
              <w:rPr>
                <w:sz w:val="26"/>
                <w:szCs w:val="26"/>
              </w:rPr>
            </w:pPr>
            <w:r w:rsidRPr="006F1FBD">
              <w:rPr>
                <w:sz w:val="26"/>
                <w:szCs w:val="26"/>
              </w:rPr>
              <w:t>201</w:t>
            </w:r>
            <w:r w:rsidR="001A3E1A" w:rsidRPr="006F1FBD">
              <w:rPr>
                <w:sz w:val="26"/>
                <w:szCs w:val="26"/>
              </w:rPr>
              <w:t>7</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C70DFD" w:rsidP="006F1FBD">
            <w:pPr>
              <w:autoSpaceDE w:val="0"/>
              <w:rPr>
                <w:sz w:val="26"/>
                <w:szCs w:val="26"/>
              </w:rPr>
            </w:pPr>
            <w:r w:rsidRPr="006F1FBD">
              <w:rPr>
                <w:sz w:val="26"/>
                <w:szCs w:val="26"/>
              </w:rPr>
              <w:t>201</w:t>
            </w:r>
            <w:r w:rsidR="001A3E1A" w:rsidRPr="006F1FBD">
              <w:rPr>
                <w:sz w:val="26"/>
                <w:szCs w:val="26"/>
              </w:rPr>
              <w:t>8</w:t>
            </w:r>
          </w:p>
        </w:tc>
        <w:tc>
          <w:tcPr>
            <w:tcW w:w="1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C70DFD" w:rsidP="006F1FBD">
            <w:pPr>
              <w:autoSpaceDE w:val="0"/>
              <w:rPr>
                <w:sz w:val="26"/>
                <w:szCs w:val="26"/>
              </w:rPr>
            </w:pPr>
            <w:r w:rsidRPr="006F1FBD">
              <w:rPr>
                <w:sz w:val="26"/>
                <w:szCs w:val="26"/>
              </w:rPr>
              <w:t>201</w:t>
            </w:r>
            <w:r w:rsidR="001A3E1A" w:rsidRPr="006F1FBD">
              <w:rPr>
                <w:sz w:val="26"/>
                <w:szCs w:val="26"/>
              </w:rPr>
              <w:t>7</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C70DFD" w:rsidP="006F1FBD">
            <w:pPr>
              <w:autoSpaceDE w:val="0"/>
              <w:rPr>
                <w:sz w:val="26"/>
                <w:szCs w:val="26"/>
              </w:rPr>
            </w:pPr>
            <w:r w:rsidRPr="006F1FBD">
              <w:rPr>
                <w:sz w:val="26"/>
                <w:szCs w:val="26"/>
              </w:rPr>
              <w:t>201</w:t>
            </w:r>
            <w:r w:rsidR="001A3E1A" w:rsidRPr="006F1FBD">
              <w:rPr>
                <w:sz w:val="26"/>
                <w:szCs w:val="26"/>
              </w:rPr>
              <w:t>8</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1A3E1A" w:rsidP="006F1FBD">
            <w:pPr>
              <w:autoSpaceDE w:val="0"/>
              <w:rPr>
                <w:sz w:val="26"/>
                <w:szCs w:val="26"/>
              </w:rPr>
            </w:pPr>
            <w:r w:rsidRPr="006F1FBD">
              <w:rPr>
                <w:sz w:val="26"/>
                <w:szCs w:val="26"/>
              </w:rPr>
              <w:t>2017</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1A3E1A" w:rsidP="006F1FBD">
            <w:pPr>
              <w:autoSpaceDE w:val="0"/>
              <w:rPr>
                <w:sz w:val="26"/>
                <w:szCs w:val="26"/>
              </w:rPr>
            </w:pPr>
            <w:r w:rsidRPr="006F1FBD">
              <w:rPr>
                <w:sz w:val="26"/>
                <w:szCs w:val="26"/>
              </w:rPr>
              <w:t>2018</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C70DFD" w:rsidP="006F1FBD">
            <w:pPr>
              <w:autoSpaceDE w:val="0"/>
              <w:rPr>
                <w:sz w:val="26"/>
                <w:szCs w:val="26"/>
              </w:rPr>
            </w:pPr>
            <w:r w:rsidRPr="006F1FBD">
              <w:rPr>
                <w:sz w:val="26"/>
                <w:szCs w:val="26"/>
              </w:rPr>
              <w:t>201</w:t>
            </w:r>
            <w:r w:rsidR="001A3E1A" w:rsidRPr="006F1FBD">
              <w:rPr>
                <w:sz w:val="26"/>
                <w:szCs w:val="26"/>
              </w:rPr>
              <w:t>7</w:t>
            </w:r>
          </w:p>
        </w:tc>
        <w:tc>
          <w:tcPr>
            <w:tcW w:w="1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C70DFD" w:rsidP="006F1FBD">
            <w:pPr>
              <w:autoSpaceDE w:val="0"/>
              <w:rPr>
                <w:sz w:val="26"/>
                <w:szCs w:val="26"/>
              </w:rPr>
            </w:pPr>
            <w:r w:rsidRPr="006F1FBD">
              <w:rPr>
                <w:sz w:val="26"/>
                <w:szCs w:val="26"/>
              </w:rPr>
              <w:t>01.01.</w:t>
            </w:r>
          </w:p>
          <w:p w:rsidR="00C70DFD" w:rsidRPr="006F1FBD" w:rsidRDefault="00C70DFD" w:rsidP="006F1FBD">
            <w:pPr>
              <w:autoSpaceDE w:val="0"/>
              <w:rPr>
                <w:sz w:val="26"/>
                <w:szCs w:val="26"/>
              </w:rPr>
            </w:pPr>
            <w:r w:rsidRPr="006F1FBD">
              <w:rPr>
                <w:sz w:val="26"/>
                <w:szCs w:val="26"/>
              </w:rPr>
              <w:t>201</w:t>
            </w:r>
            <w:r w:rsidR="001A3E1A" w:rsidRPr="006F1FBD">
              <w:rPr>
                <w:sz w:val="26"/>
                <w:szCs w:val="26"/>
              </w:rPr>
              <w:t>8</w:t>
            </w:r>
          </w:p>
        </w:tc>
      </w:tr>
      <w:tr w:rsidR="00C70DFD" w:rsidRPr="006F1FBD" w:rsidTr="001A3E1A">
        <w:trPr>
          <w:trHeight w:val="386"/>
        </w:trPr>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1A3E1A" w:rsidP="006659DF">
            <w:pPr>
              <w:autoSpaceDE w:val="0"/>
              <w:rPr>
                <w:sz w:val="26"/>
                <w:szCs w:val="26"/>
              </w:rPr>
            </w:pPr>
            <w:r w:rsidRPr="006F1FBD">
              <w:rPr>
                <w:sz w:val="26"/>
                <w:szCs w:val="26"/>
              </w:rPr>
              <w:t xml:space="preserve">МО </w:t>
            </w:r>
            <w:r w:rsidR="006659DF">
              <w:rPr>
                <w:sz w:val="26"/>
                <w:szCs w:val="26"/>
              </w:rPr>
              <w:t>Табатский сельсовет</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6659DF" w:rsidP="006F1FBD">
            <w:pPr>
              <w:autoSpaceDE w:val="0"/>
              <w:rPr>
                <w:sz w:val="26"/>
                <w:szCs w:val="26"/>
              </w:rPr>
            </w:pPr>
            <w:r>
              <w:rPr>
                <w:sz w:val="26"/>
                <w:szCs w:val="26"/>
              </w:rPr>
              <w:t>2501</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6659DF" w:rsidP="006F1FBD">
            <w:pPr>
              <w:autoSpaceDE w:val="0"/>
              <w:rPr>
                <w:sz w:val="26"/>
                <w:szCs w:val="26"/>
              </w:rPr>
            </w:pPr>
            <w:r>
              <w:rPr>
                <w:sz w:val="26"/>
                <w:szCs w:val="26"/>
              </w:rPr>
              <w:t>2440</w:t>
            </w:r>
          </w:p>
        </w:tc>
        <w:tc>
          <w:tcPr>
            <w:tcW w:w="1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F54053" w:rsidP="006F1FBD">
            <w:pPr>
              <w:autoSpaceDE w:val="0"/>
              <w:rPr>
                <w:sz w:val="26"/>
                <w:szCs w:val="26"/>
              </w:rPr>
            </w:pPr>
            <w:r>
              <w:rPr>
                <w:sz w:val="26"/>
                <w:szCs w:val="26"/>
              </w:rPr>
              <w:t>683</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F54053" w:rsidP="006F1FBD">
            <w:pPr>
              <w:autoSpaceDE w:val="0"/>
              <w:rPr>
                <w:sz w:val="26"/>
                <w:szCs w:val="26"/>
              </w:rPr>
            </w:pPr>
            <w:r>
              <w:rPr>
                <w:sz w:val="26"/>
                <w:szCs w:val="26"/>
              </w:rPr>
              <w:t>741</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F54053" w:rsidP="006F1FBD">
            <w:pPr>
              <w:autoSpaceDE w:val="0"/>
              <w:rPr>
                <w:sz w:val="26"/>
                <w:szCs w:val="26"/>
              </w:rPr>
            </w:pPr>
            <w:r>
              <w:rPr>
                <w:sz w:val="26"/>
                <w:szCs w:val="26"/>
              </w:rPr>
              <w:t>1415</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F54053" w:rsidP="006F1FBD">
            <w:pPr>
              <w:autoSpaceDE w:val="0"/>
              <w:rPr>
                <w:sz w:val="26"/>
                <w:szCs w:val="26"/>
              </w:rPr>
            </w:pPr>
            <w:r>
              <w:rPr>
                <w:sz w:val="26"/>
                <w:szCs w:val="26"/>
              </w:rPr>
              <w:t>1281</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F54053" w:rsidP="006F1FBD">
            <w:pPr>
              <w:autoSpaceDE w:val="0"/>
              <w:rPr>
                <w:sz w:val="26"/>
                <w:szCs w:val="26"/>
              </w:rPr>
            </w:pPr>
            <w:r>
              <w:rPr>
                <w:sz w:val="26"/>
                <w:szCs w:val="26"/>
              </w:rPr>
              <w:t>537</w:t>
            </w:r>
          </w:p>
        </w:tc>
        <w:tc>
          <w:tcPr>
            <w:tcW w:w="1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70DFD" w:rsidRPr="006F1FBD" w:rsidRDefault="00F54053" w:rsidP="006F1FBD">
            <w:pPr>
              <w:autoSpaceDE w:val="0"/>
              <w:rPr>
                <w:sz w:val="26"/>
                <w:szCs w:val="26"/>
              </w:rPr>
            </w:pPr>
            <w:r>
              <w:rPr>
                <w:sz w:val="26"/>
                <w:szCs w:val="26"/>
              </w:rPr>
              <w:t>516</w:t>
            </w:r>
          </w:p>
        </w:tc>
      </w:tr>
      <w:tr w:rsidR="009A0D54" w:rsidRPr="006F1FBD" w:rsidTr="001A3E1A">
        <w:trPr>
          <w:trHeight w:val="265"/>
        </w:trPr>
        <w:tc>
          <w:tcPr>
            <w:tcW w:w="21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9A0D54" w:rsidP="006F1FBD">
            <w:pPr>
              <w:autoSpaceDE w:val="0"/>
              <w:rPr>
                <w:sz w:val="26"/>
                <w:szCs w:val="26"/>
              </w:rPr>
            </w:pPr>
            <w:r w:rsidRPr="006F1FBD">
              <w:rPr>
                <w:sz w:val="26"/>
                <w:szCs w:val="26"/>
              </w:rPr>
              <w:t>Итого</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6659DF" w:rsidP="006F1FBD">
            <w:pPr>
              <w:autoSpaceDE w:val="0"/>
              <w:rPr>
                <w:sz w:val="26"/>
                <w:szCs w:val="26"/>
              </w:rPr>
            </w:pPr>
            <w:r>
              <w:rPr>
                <w:sz w:val="26"/>
                <w:szCs w:val="26"/>
              </w:rPr>
              <w:t>2501</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6659DF" w:rsidP="006F1FBD">
            <w:pPr>
              <w:autoSpaceDE w:val="0"/>
              <w:rPr>
                <w:sz w:val="26"/>
                <w:szCs w:val="26"/>
              </w:rPr>
            </w:pPr>
            <w:r>
              <w:rPr>
                <w:sz w:val="26"/>
                <w:szCs w:val="26"/>
              </w:rPr>
              <w:t>2440</w:t>
            </w:r>
          </w:p>
        </w:tc>
        <w:tc>
          <w:tcPr>
            <w:tcW w:w="1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F54053" w:rsidP="006F1FBD">
            <w:pPr>
              <w:autoSpaceDE w:val="0"/>
              <w:rPr>
                <w:sz w:val="26"/>
                <w:szCs w:val="26"/>
              </w:rPr>
            </w:pPr>
            <w:r>
              <w:rPr>
                <w:sz w:val="26"/>
                <w:szCs w:val="26"/>
              </w:rPr>
              <w:t>683</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F54053" w:rsidP="006F1FBD">
            <w:pPr>
              <w:autoSpaceDE w:val="0"/>
              <w:rPr>
                <w:sz w:val="26"/>
                <w:szCs w:val="26"/>
              </w:rPr>
            </w:pPr>
            <w:r>
              <w:rPr>
                <w:sz w:val="26"/>
                <w:szCs w:val="26"/>
              </w:rPr>
              <w:t>741</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F54053" w:rsidP="006F1FBD">
            <w:pPr>
              <w:autoSpaceDE w:val="0"/>
              <w:rPr>
                <w:sz w:val="26"/>
                <w:szCs w:val="26"/>
              </w:rPr>
            </w:pPr>
            <w:r>
              <w:rPr>
                <w:sz w:val="26"/>
                <w:szCs w:val="26"/>
              </w:rPr>
              <w:t>1415</w:t>
            </w:r>
          </w:p>
        </w:tc>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F54053" w:rsidP="006F1FBD">
            <w:pPr>
              <w:autoSpaceDE w:val="0"/>
              <w:rPr>
                <w:sz w:val="26"/>
                <w:szCs w:val="26"/>
              </w:rPr>
            </w:pPr>
            <w:r>
              <w:rPr>
                <w:sz w:val="26"/>
                <w:szCs w:val="26"/>
              </w:rPr>
              <w:t>1281</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F54053" w:rsidP="006F1FBD">
            <w:pPr>
              <w:autoSpaceDE w:val="0"/>
              <w:rPr>
                <w:sz w:val="26"/>
                <w:szCs w:val="26"/>
              </w:rPr>
            </w:pPr>
            <w:r>
              <w:rPr>
                <w:sz w:val="26"/>
                <w:szCs w:val="26"/>
              </w:rPr>
              <w:t>537</w:t>
            </w:r>
          </w:p>
        </w:tc>
        <w:tc>
          <w:tcPr>
            <w:tcW w:w="1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A0D54" w:rsidRPr="006F1FBD" w:rsidRDefault="00F54053" w:rsidP="006F1FBD">
            <w:pPr>
              <w:autoSpaceDE w:val="0"/>
              <w:rPr>
                <w:sz w:val="26"/>
                <w:szCs w:val="26"/>
              </w:rPr>
            </w:pPr>
            <w:r>
              <w:rPr>
                <w:sz w:val="26"/>
                <w:szCs w:val="26"/>
              </w:rPr>
              <w:t>516</w:t>
            </w:r>
          </w:p>
        </w:tc>
      </w:tr>
    </w:tbl>
    <w:p w:rsidR="00C70DFD" w:rsidRPr="006F1FBD" w:rsidRDefault="00C70DFD" w:rsidP="006F1FBD">
      <w:pPr>
        <w:ind w:firstLine="709"/>
        <w:rPr>
          <w:sz w:val="26"/>
          <w:szCs w:val="26"/>
        </w:rPr>
      </w:pPr>
    </w:p>
    <w:p w:rsidR="00C70DFD" w:rsidRPr="006F1FBD" w:rsidRDefault="00C70DFD" w:rsidP="006F1FBD">
      <w:pPr>
        <w:ind w:firstLine="709"/>
        <w:jc w:val="both"/>
        <w:rPr>
          <w:sz w:val="26"/>
          <w:szCs w:val="26"/>
        </w:rPr>
      </w:pPr>
      <w:r w:rsidRPr="006F1FBD">
        <w:rPr>
          <w:sz w:val="26"/>
          <w:szCs w:val="26"/>
        </w:rPr>
        <w:t>В возрастной структуре преобладающая доля (</w:t>
      </w:r>
      <w:r w:rsidR="009A0D54" w:rsidRPr="006F1FBD">
        <w:rPr>
          <w:sz w:val="26"/>
          <w:szCs w:val="26"/>
        </w:rPr>
        <w:t>50</w:t>
      </w:r>
      <w:r w:rsidRPr="006F1FBD">
        <w:rPr>
          <w:sz w:val="26"/>
          <w:szCs w:val="26"/>
        </w:rPr>
        <w:t xml:space="preserve">%) принадлежит населению трудоспособного возраста, что свидетельствует о достаточности трудовых ресурсов. </w:t>
      </w:r>
    </w:p>
    <w:p w:rsidR="00C70DFD" w:rsidRPr="006F1FBD" w:rsidRDefault="00C70DFD" w:rsidP="006F1FBD">
      <w:pPr>
        <w:ind w:firstLine="709"/>
        <w:rPr>
          <w:sz w:val="26"/>
          <w:szCs w:val="26"/>
        </w:rPr>
      </w:pPr>
      <w:r w:rsidRPr="006F1FBD">
        <w:rPr>
          <w:b/>
          <w:sz w:val="26"/>
          <w:szCs w:val="26"/>
        </w:rPr>
        <w:t xml:space="preserve">Вывод: </w:t>
      </w:r>
      <w:r w:rsidRPr="006F1FBD">
        <w:rPr>
          <w:sz w:val="26"/>
          <w:szCs w:val="26"/>
        </w:rPr>
        <w:t>В настоящее время</w:t>
      </w:r>
      <w:r w:rsidRPr="006F1FBD">
        <w:rPr>
          <w:b/>
          <w:sz w:val="26"/>
          <w:szCs w:val="26"/>
        </w:rPr>
        <w:t xml:space="preserve"> </w:t>
      </w:r>
      <w:r w:rsidRPr="006F1FBD">
        <w:rPr>
          <w:sz w:val="26"/>
          <w:szCs w:val="26"/>
        </w:rPr>
        <w:t>в поселении</w:t>
      </w:r>
      <w:r w:rsidRPr="006F1FBD">
        <w:rPr>
          <w:b/>
          <w:sz w:val="26"/>
          <w:szCs w:val="26"/>
        </w:rPr>
        <w:t xml:space="preserve"> </w:t>
      </w:r>
      <w:r w:rsidRPr="006F1FBD">
        <w:rPr>
          <w:sz w:val="26"/>
          <w:szCs w:val="26"/>
        </w:rPr>
        <w:t>трудовые ресурсы не обеспечены рабочими местами в достаточном количестве.</w:t>
      </w:r>
    </w:p>
    <w:p w:rsidR="00C70DFD" w:rsidRPr="006F1FBD" w:rsidRDefault="00C70DFD" w:rsidP="006F1FBD">
      <w:pPr>
        <w:ind w:firstLine="709"/>
        <w:rPr>
          <w:b/>
          <w:sz w:val="26"/>
          <w:szCs w:val="26"/>
        </w:rPr>
      </w:pPr>
    </w:p>
    <w:p w:rsidR="00C70DFD" w:rsidRPr="006F1FBD" w:rsidRDefault="00C70DFD" w:rsidP="006F1FBD">
      <w:pPr>
        <w:spacing w:line="255" w:lineRule="atLeast"/>
        <w:ind w:firstLine="720"/>
        <w:rPr>
          <w:b/>
          <w:sz w:val="26"/>
          <w:szCs w:val="26"/>
        </w:rPr>
      </w:pPr>
      <w:r w:rsidRPr="006F1FBD">
        <w:rPr>
          <w:b/>
          <w:sz w:val="26"/>
          <w:szCs w:val="26"/>
        </w:rPr>
        <w:t xml:space="preserve"> 3. ОЦЕНКА КОНКУРЕНТНЫХ ПРЕИМУЩЕСТВ </w:t>
      </w:r>
      <w:r w:rsidR="00F54053">
        <w:rPr>
          <w:b/>
          <w:sz w:val="26"/>
          <w:szCs w:val="26"/>
        </w:rPr>
        <w:t xml:space="preserve">ТАБАТСКОГО </w:t>
      </w:r>
      <w:r w:rsidRPr="006F1FBD">
        <w:rPr>
          <w:b/>
          <w:sz w:val="26"/>
          <w:szCs w:val="26"/>
        </w:rPr>
        <w:t>СЕЛЬСО</w:t>
      </w:r>
      <w:r w:rsidR="009A0D54" w:rsidRPr="006F1FBD">
        <w:rPr>
          <w:b/>
          <w:sz w:val="26"/>
          <w:szCs w:val="26"/>
        </w:rPr>
        <w:t>ВЕТА.</w:t>
      </w:r>
    </w:p>
    <w:p w:rsidR="00C70DFD" w:rsidRPr="006F1FBD" w:rsidRDefault="00C70DFD" w:rsidP="006F1FBD">
      <w:pPr>
        <w:spacing w:line="255" w:lineRule="atLeast"/>
        <w:ind w:firstLine="720"/>
        <w:rPr>
          <w:sz w:val="26"/>
          <w:szCs w:val="26"/>
        </w:rPr>
      </w:pPr>
      <w:r w:rsidRPr="006F1FBD">
        <w:rPr>
          <w:sz w:val="26"/>
          <w:szCs w:val="26"/>
        </w:rPr>
        <w:t xml:space="preserve">Конкурентные преимущества </w:t>
      </w:r>
      <w:r w:rsidR="00F54053">
        <w:rPr>
          <w:sz w:val="26"/>
          <w:szCs w:val="26"/>
        </w:rPr>
        <w:t xml:space="preserve">Табатского </w:t>
      </w:r>
      <w:r w:rsidR="009A0D54" w:rsidRPr="006F1FBD">
        <w:rPr>
          <w:sz w:val="26"/>
          <w:szCs w:val="26"/>
        </w:rPr>
        <w:t>сельс</w:t>
      </w:r>
      <w:r w:rsidRPr="006F1FBD">
        <w:rPr>
          <w:sz w:val="26"/>
          <w:szCs w:val="26"/>
        </w:rPr>
        <w:t>о</w:t>
      </w:r>
      <w:r w:rsidR="009A0D54" w:rsidRPr="006F1FBD">
        <w:rPr>
          <w:sz w:val="26"/>
          <w:szCs w:val="26"/>
        </w:rPr>
        <w:t>вета</w:t>
      </w:r>
      <w:r w:rsidRPr="006F1FBD">
        <w:rPr>
          <w:sz w:val="26"/>
          <w:szCs w:val="26"/>
        </w:rPr>
        <w:t>:</w:t>
      </w:r>
    </w:p>
    <w:p w:rsidR="00C70DFD" w:rsidRPr="006F1FBD" w:rsidRDefault="00C70DFD" w:rsidP="006F1FBD">
      <w:pPr>
        <w:spacing w:line="255" w:lineRule="atLeast"/>
        <w:ind w:firstLine="720"/>
        <w:rPr>
          <w:sz w:val="26"/>
          <w:szCs w:val="26"/>
        </w:rPr>
      </w:pPr>
      <w:r w:rsidRPr="006F1FBD">
        <w:rPr>
          <w:sz w:val="26"/>
          <w:szCs w:val="26"/>
        </w:rPr>
        <w:t>-возможность выделения земель под реализацию инвестиционных проектов и развитие КФХ и ЛПХ;</w:t>
      </w:r>
    </w:p>
    <w:p w:rsidR="00C70DFD" w:rsidRPr="006F1FBD" w:rsidRDefault="00C70DFD" w:rsidP="0030482F">
      <w:pPr>
        <w:spacing w:line="255" w:lineRule="atLeast"/>
        <w:ind w:firstLine="720"/>
        <w:jc w:val="both"/>
        <w:rPr>
          <w:sz w:val="26"/>
          <w:szCs w:val="26"/>
        </w:rPr>
      </w:pPr>
      <w:r w:rsidRPr="006F1FBD">
        <w:rPr>
          <w:sz w:val="26"/>
          <w:szCs w:val="26"/>
        </w:rPr>
        <w:t xml:space="preserve">-наличие транспортных путей (автодорог) до районного и </w:t>
      </w:r>
      <w:r w:rsidR="0030482F">
        <w:rPr>
          <w:sz w:val="26"/>
          <w:szCs w:val="26"/>
        </w:rPr>
        <w:t>республиканск</w:t>
      </w:r>
      <w:r w:rsidRPr="006F1FBD">
        <w:rPr>
          <w:sz w:val="26"/>
          <w:szCs w:val="26"/>
        </w:rPr>
        <w:t>ого центра;</w:t>
      </w:r>
    </w:p>
    <w:p w:rsidR="00C70DFD" w:rsidRPr="006F1FBD" w:rsidRDefault="00C70DFD" w:rsidP="006F1FBD">
      <w:pPr>
        <w:spacing w:line="255" w:lineRule="atLeast"/>
        <w:ind w:firstLine="720"/>
        <w:rPr>
          <w:sz w:val="26"/>
          <w:szCs w:val="26"/>
        </w:rPr>
      </w:pPr>
      <w:r w:rsidRPr="006F1FBD">
        <w:rPr>
          <w:sz w:val="26"/>
          <w:szCs w:val="26"/>
        </w:rPr>
        <w:t>-наличие трудовых ресурсов, в т.ч. работающих за пределами поселения;</w:t>
      </w:r>
    </w:p>
    <w:p w:rsidR="00C70DFD" w:rsidRPr="006F1FBD" w:rsidRDefault="00C70DFD" w:rsidP="006F1FBD">
      <w:pPr>
        <w:spacing w:line="255" w:lineRule="atLeast"/>
        <w:ind w:firstLine="720"/>
        <w:rPr>
          <w:sz w:val="26"/>
          <w:szCs w:val="26"/>
        </w:rPr>
      </w:pPr>
      <w:r w:rsidRPr="006F1FBD">
        <w:rPr>
          <w:sz w:val="26"/>
          <w:szCs w:val="26"/>
        </w:rPr>
        <w:t xml:space="preserve">-наличие инвесторов, планирующих реализовать инвестиционные проекты на территории поселения. </w:t>
      </w:r>
    </w:p>
    <w:p w:rsidR="00C70DFD" w:rsidRPr="006F1FBD" w:rsidRDefault="00C70DFD" w:rsidP="006F1FBD">
      <w:pPr>
        <w:spacing w:line="255" w:lineRule="atLeast"/>
        <w:rPr>
          <w:b/>
          <w:bCs/>
          <w:caps/>
          <w:spacing w:val="20"/>
          <w:kern w:val="32"/>
          <w:sz w:val="26"/>
          <w:szCs w:val="26"/>
        </w:rPr>
      </w:pPr>
    </w:p>
    <w:p w:rsidR="00C70DFD" w:rsidRPr="006F1FBD" w:rsidRDefault="00C70DFD" w:rsidP="006F1FBD">
      <w:pPr>
        <w:spacing w:line="255" w:lineRule="atLeast"/>
        <w:jc w:val="center"/>
        <w:rPr>
          <w:sz w:val="26"/>
          <w:szCs w:val="26"/>
        </w:rPr>
      </w:pPr>
      <w:r w:rsidRPr="006F1FBD">
        <w:rPr>
          <w:b/>
          <w:sz w:val="26"/>
          <w:szCs w:val="26"/>
        </w:rPr>
        <w:t xml:space="preserve">4. СТРАТЕГИЧЕСКИЙ АНАЛИЗ РАЗВИТИЯ </w:t>
      </w:r>
      <w:r w:rsidR="00F54053">
        <w:rPr>
          <w:b/>
          <w:sz w:val="26"/>
          <w:szCs w:val="26"/>
        </w:rPr>
        <w:t>ТАБАТСКОГО</w:t>
      </w:r>
      <w:r w:rsidR="009A0D54" w:rsidRPr="006F1FBD">
        <w:rPr>
          <w:b/>
          <w:sz w:val="26"/>
          <w:szCs w:val="26"/>
        </w:rPr>
        <w:t xml:space="preserve"> СЕЛЬС</w:t>
      </w:r>
      <w:r w:rsidRPr="006F1FBD">
        <w:rPr>
          <w:b/>
          <w:sz w:val="26"/>
          <w:szCs w:val="26"/>
        </w:rPr>
        <w:t>О</w:t>
      </w:r>
      <w:r w:rsidR="009A0D54" w:rsidRPr="006F1FBD">
        <w:rPr>
          <w:b/>
          <w:sz w:val="26"/>
          <w:szCs w:val="26"/>
        </w:rPr>
        <w:t>СОВЕТА.</w:t>
      </w:r>
    </w:p>
    <w:p w:rsidR="00C70DFD" w:rsidRPr="006F1FBD" w:rsidRDefault="00C70DFD" w:rsidP="006F1FBD">
      <w:pPr>
        <w:ind w:firstLine="720"/>
        <w:rPr>
          <w:sz w:val="26"/>
          <w:szCs w:val="26"/>
        </w:rPr>
      </w:pPr>
      <w:r w:rsidRPr="006F1FBD">
        <w:rPr>
          <w:sz w:val="26"/>
          <w:szCs w:val="26"/>
        </w:rPr>
        <w:t>Основой для стратегического анализа развития поселения являются:</w:t>
      </w:r>
    </w:p>
    <w:p w:rsidR="00C70DFD" w:rsidRPr="006F1FBD" w:rsidRDefault="00C70DFD" w:rsidP="006F1FBD">
      <w:pPr>
        <w:ind w:firstLine="720"/>
        <w:rPr>
          <w:sz w:val="26"/>
          <w:szCs w:val="26"/>
        </w:rPr>
      </w:pPr>
      <w:r w:rsidRPr="006F1FBD">
        <w:rPr>
          <w:sz w:val="26"/>
          <w:szCs w:val="26"/>
        </w:rPr>
        <w:t>- уровень социально-экономического развития;</w:t>
      </w:r>
    </w:p>
    <w:p w:rsidR="00C70DFD" w:rsidRPr="006F1FBD" w:rsidRDefault="00C70DFD" w:rsidP="006F1FBD">
      <w:pPr>
        <w:ind w:firstLine="720"/>
        <w:rPr>
          <w:sz w:val="26"/>
          <w:szCs w:val="26"/>
        </w:rPr>
      </w:pPr>
      <w:r w:rsidRPr="006F1FBD">
        <w:rPr>
          <w:sz w:val="26"/>
          <w:szCs w:val="26"/>
        </w:rPr>
        <w:t>- проблемы развития;</w:t>
      </w:r>
    </w:p>
    <w:p w:rsidR="00C70DFD" w:rsidRPr="006F1FBD" w:rsidRDefault="00C70DFD" w:rsidP="006F1FBD">
      <w:pPr>
        <w:ind w:firstLine="720"/>
        <w:rPr>
          <w:sz w:val="26"/>
          <w:szCs w:val="26"/>
        </w:rPr>
      </w:pPr>
      <w:r w:rsidRPr="006F1FBD">
        <w:rPr>
          <w:sz w:val="26"/>
          <w:szCs w:val="26"/>
        </w:rPr>
        <w:t>- имеющийся потенциал и конкурентные преимущества;</w:t>
      </w:r>
    </w:p>
    <w:p w:rsidR="00C70DFD" w:rsidRPr="006F1FBD" w:rsidRDefault="00C70DFD" w:rsidP="006F1FBD">
      <w:pPr>
        <w:ind w:firstLine="720"/>
        <w:rPr>
          <w:sz w:val="26"/>
          <w:szCs w:val="26"/>
        </w:rPr>
      </w:pPr>
      <w:r w:rsidRPr="006F1FBD">
        <w:rPr>
          <w:sz w:val="26"/>
          <w:szCs w:val="26"/>
        </w:rPr>
        <w:t>- наличие инвестиционных проектов развития поселения;</w:t>
      </w:r>
    </w:p>
    <w:p w:rsidR="00C70DFD" w:rsidRPr="006F1FBD" w:rsidRDefault="00C70DFD" w:rsidP="006F1FBD">
      <w:pPr>
        <w:ind w:firstLine="720"/>
        <w:rPr>
          <w:sz w:val="26"/>
          <w:szCs w:val="26"/>
        </w:rPr>
      </w:pPr>
      <w:r w:rsidRPr="006F1FBD">
        <w:rPr>
          <w:sz w:val="26"/>
          <w:szCs w:val="26"/>
        </w:rPr>
        <w:t xml:space="preserve">- меры поддержки, действующие на </w:t>
      </w:r>
      <w:r w:rsidR="0030482F">
        <w:rPr>
          <w:sz w:val="26"/>
          <w:szCs w:val="26"/>
        </w:rPr>
        <w:t>республиканск</w:t>
      </w:r>
      <w:r w:rsidRPr="006F1FBD">
        <w:rPr>
          <w:sz w:val="26"/>
          <w:szCs w:val="26"/>
        </w:rPr>
        <w:t>ом и районном уровнях.</w:t>
      </w:r>
    </w:p>
    <w:p w:rsidR="009A0D54" w:rsidRPr="006F1FBD" w:rsidRDefault="009A0D54" w:rsidP="006F1FBD">
      <w:pPr>
        <w:pStyle w:val="af4"/>
        <w:ind w:left="0" w:firstLine="720"/>
        <w:rPr>
          <w:bCs/>
          <w:sz w:val="26"/>
          <w:szCs w:val="26"/>
        </w:rPr>
      </w:pPr>
    </w:p>
    <w:p w:rsidR="00C70DFD" w:rsidRPr="006F1FBD" w:rsidRDefault="00C70DFD" w:rsidP="006F1FBD">
      <w:pPr>
        <w:pStyle w:val="af4"/>
        <w:ind w:left="0" w:firstLine="720"/>
        <w:rPr>
          <w:bCs/>
          <w:sz w:val="26"/>
          <w:szCs w:val="26"/>
        </w:rPr>
      </w:pPr>
      <w:r w:rsidRPr="006F1FBD">
        <w:rPr>
          <w:bCs/>
          <w:sz w:val="26"/>
          <w:szCs w:val="26"/>
        </w:rPr>
        <w:t>Стратегический анализ поселения был проведен по методике SWOT на основании анализа соотношений сильных и слабых сторон, возможностей и угроз.</w:t>
      </w:r>
    </w:p>
    <w:p w:rsidR="00C70DFD" w:rsidRPr="006F1FBD" w:rsidRDefault="00C70DFD" w:rsidP="006F1FBD">
      <w:pPr>
        <w:rPr>
          <w:sz w:val="26"/>
          <w:szCs w:val="26"/>
        </w:rPr>
      </w:pPr>
    </w:p>
    <w:p w:rsidR="00C70DFD" w:rsidRPr="006F1FBD" w:rsidRDefault="00C70DFD" w:rsidP="00E00058">
      <w:pPr>
        <w:ind w:left="1290"/>
        <w:jc w:val="center"/>
        <w:rPr>
          <w:b/>
          <w:sz w:val="26"/>
          <w:szCs w:val="26"/>
        </w:rPr>
      </w:pPr>
      <w:r w:rsidRPr="006F1FBD">
        <w:rPr>
          <w:b/>
          <w:sz w:val="26"/>
          <w:szCs w:val="26"/>
          <w:lang w:val="en-US"/>
        </w:rPr>
        <w:t>SWOT</w:t>
      </w:r>
      <w:r w:rsidR="0030482F" w:rsidRPr="0030482F">
        <w:rPr>
          <w:b/>
          <w:sz w:val="26"/>
          <w:szCs w:val="26"/>
        </w:rPr>
        <w:t xml:space="preserve"> </w:t>
      </w:r>
      <w:r w:rsidRPr="006F1FBD">
        <w:rPr>
          <w:b/>
          <w:sz w:val="26"/>
          <w:szCs w:val="26"/>
        </w:rPr>
        <w:t>- анализ развития сельского поселения</w:t>
      </w:r>
    </w:p>
    <w:p w:rsidR="00C70DFD" w:rsidRPr="006F1FBD" w:rsidRDefault="00C70DFD" w:rsidP="006F1FBD">
      <w:pPr>
        <w:rPr>
          <w:b/>
          <w:sz w:val="26"/>
          <w:szCs w:val="26"/>
        </w:rPr>
      </w:pPr>
    </w:p>
    <w:p w:rsidR="00C70DFD" w:rsidRPr="006F1FBD" w:rsidRDefault="00C70DFD" w:rsidP="006F1FBD">
      <w:pPr>
        <w:suppressAutoHyphens/>
        <w:rPr>
          <w:bCs/>
          <w:sz w:val="26"/>
          <w:szCs w:val="26"/>
        </w:rPr>
      </w:pPr>
      <w:r w:rsidRPr="006F1FBD">
        <w:rPr>
          <w:bCs/>
          <w:sz w:val="26"/>
          <w:szCs w:val="26"/>
        </w:rPr>
        <w:t>Сильные (S), слабые (W) стороны, возможности (O) и угрозы (T)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4260"/>
        <w:gridCol w:w="2900"/>
      </w:tblGrid>
      <w:tr w:rsidR="00C70DFD" w:rsidRPr="00134DCA" w:rsidTr="0030482F">
        <w:tc>
          <w:tcPr>
            <w:tcW w:w="2162" w:type="dxa"/>
          </w:tcPr>
          <w:p w:rsidR="00C70DFD" w:rsidRPr="00134DCA" w:rsidRDefault="00C70DFD" w:rsidP="006F1FBD">
            <w:pPr>
              <w:rPr>
                <w:i/>
                <w:sz w:val="26"/>
                <w:szCs w:val="26"/>
              </w:rPr>
            </w:pPr>
            <w:r w:rsidRPr="00134DCA">
              <w:rPr>
                <w:i/>
                <w:sz w:val="26"/>
                <w:szCs w:val="26"/>
              </w:rPr>
              <w:lastRenderedPageBreak/>
              <w:t>Фактор</w:t>
            </w:r>
          </w:p>
          <w:p w:rsidR="00C70DFD" w:rsidRPr="00134DCA" w:rsidRDefault="00C70DFD" w:rsidP="006F1FBD">
            <w:pPr>
              <w:rPr>
                <w:i/>
                <w:sz w:val="26"/>
                <w:szCs w:val="26"/>
              </w:rPr>
            </w:pPr>
          </w:p>
        </w:tc>
        <w:tc>
          <w:tcPr>
            <w:tcW w:w="4260" w:type="dxa"/>
          </w:tcPr>
          <w:p w:rsidR="00C70DFD" w:rsidRPr="00134DCA" w:rsidRDefault="00C70DFD" w:rsidP="006F1FBD">
            <w:pPr>
              <w:rPr>
                <w:i/>
                <w:sz w:val="26"/>
                <w:szCs w:val="26"/>
              </w:rPr>
            </w:pPr>
            <w:r w:rsidRPr="00134DCA">
              <w:rPr>
                <w:i/>
                <w:sz w:val="26"/>
                <w:szCs w:val="26"/>
              </w:rPr>
              <w:t>Сильные стороны</w:t>
            </w:r>
          </w:p>
        </w:tc>
        <w:tc>
          <w:tcPr>
            <w:tcW w:w="2900" w:type="dxa"/>
          </w:tcPr>
          <w:p w:rsidR="00C70DFD" w:rsidRPr="00134DCA" w:rsidRDefault="00C70DFD" w:rsidP="006F1FBD">
            <w:pPr>
              <w:rPr>
                <w:i/>
                <w:sz w:val="26"/>
                <w:szCs w:val="26"/>
              </w:rPr>
            </w:pPr>
            <w:r w:rsidRPr="00134DCA">
              <w:rPr>
                <w:i/>
                <w:sz w:val="26"/>
                <w:szCs w:val="26"/>
              </w:rPr>
              <w:t>Слабые стороны</w:t>
            </w:r>
          </w:p>
        </w:tc>
      </w:tr>
      <w:tr w:rsidR="00C70DFD" w:rsidRPr="00134DCA" w:rsidTr="0030482F">
        <w:tc>
          <w:tcPr>
            <w:tcW w:w="2162" w:type="dxa"/>
          </w:tcPr>
          <w:p w:rsidR="00C70DFD" w:rsidRPr="00134DCA" w:rsidRDefault="00C70DFD" w:rsidP="006F1FBD">
            <w:pPr>
              <w:rPr>
                <w:sz w:val="26"/>
                <w:szCs w:val="26"/>
              </w:rPr>
            </w:pPr>
            <w:r w:rsidRPr="00134DCA">
              <w:rPr>
                <w:sz w:val="26"/>
                <w:szCs w:val="26"/>
              </w:rPr>
              <w:t xml:space="preserve">Трудовые </w:t>
            </w:r>
          </w:p>
          <w:p w:rsidR="00C70DFD" w:rsidRPr="00134DCA" w:rsidRDefault="00C70DFD" w:rsidP="006F1FBD">
            <w:pPr>
              <w:rPr>
                <w:sz w:val="26"/>
                <w:szCs w:val="26"/>
              </w:rPr>
            </w:pPr>
            <w:r w:rsidRPr="00134DCA">
              <w:rPr>
                <w:sz w:val="26"/>
                <w:szCs w:val="26"/>
              </w:rPr>
              <w:t>ресурсы</w:t>
            </w:r>
          </w:p>
        </w:tc>
        <w:tc>
          <w:tcPr>
            <w:tcW w:w="4260" w:type="dxa"/>
          </w:tcPr>
          <w:p w:rsidR="00C70DFD" w:rsidRPr="00134DCA" w:rsidRDefault="00C70DFD" w:rsidP="006F1FBD">
            <w:pPr>
              <w:ind w:firstLine="178"/>
              <w:rPr>
                <w:sz w:val="26"/>
                <w:szCs w:val="26"/>
              </w:rPr>
            </w:pPr>
            <w:r w:rsidRPr="00134DCA">
              <w:rPr>
                <w:sz w:val="26"/>
                <w:szCs w:val="26"/>
              </w:rPr>
              <w:t xml:space="preserve">Наличие трудовых ресурсов </w:t>
            </w:r>
          </w:p>
          <w:p w:rsidR="00C70DFD" w:rsidRPr="00134DCA" w:rsidRDefault="00C70DFD" w:rsidP="006F1FBD">
            <w:pPr>
              <w:numPr>
                <w:ilvl w:val="0"/>
                <w:numId w:val="26"/>
              </w:numPr>
              <w:ind w:left="0" w:firstLine="178"/>
              <w:jc w:val="both"/>
              <w:rPr>
                <w:sz w:val="26"/>
                <w:szCs w:val="26"/>
              </w:rPr>
            </w:pPr>
          </w:p>
        </w:tc>
        <w:tc>
          <w:tcPr>
            <w:tcW w:w="2900" w:type="dxa"/>
          </w:tcPr>
          <w:p w:rsidR="00C70DFD" w:rsidRPr="00134DCA" w:rsidRDefault="00C70DFD" w:rsidP="006F1FBD">
            <w:pPr>
              <w:ind w:firstLine="238"/>
              <w:rPr>
                <w:sz w:val="26"/>
                <w:szCs w:val="26"/>
              </w:rPr>
            </w:pPr>
            <w:r w:rsidRPr="00134DCA">
              <w:rPr>
                <w:sz w:val="26"/>
                <w:szCs w:val="26"/>
              </w:rPr>
              <w:t>Недостаток  рабочих мест: люди вынуждены работать за пределами поселения.</w:t>
            </w:r>
          </w:p>
          <w:p w:rsidR="00C70DFD" w:rsidRPr="00134DCA" w:rsidRDefault="00C70DFD" w:rsidP="006F1FBD">
            <w:pPr>
              <w:ind w:firstLine="238"/>
              <w:rPr>
                <w:sz w:val="26"/>
                <w:szCs w:val="26"/>
              </w:rPr>
            </w:pPr>
            <w:r w:rsidRPr="00134DCA">
              <w:rPr>
                <w:sz w:val="26"/>
                <w:szCs w:val="26"/>
              </w:rPr>
              <w:t>Недостаток кадров, их старение.</w:t>
            </w:r>
          </w:p>
        </w:tc>
      </w:tr>
      <w:tr w:rsidR="00C70DFD" w:rsidRPr="00134DCA" w:rsidTr="0030482F">
        <w:trPr>
          <w:trHeight w:val="5311"/>
        </w:trPr>
        <w:tc>
          <w:tcPr>
            <w:tcW w:w="2162" w:type="dxa"/>
          </w:tcPr>
          <w:p w:rsidR="00C70DFD" w:rsidRPr="00134DCA" w:rsidRDefault="00C70DFD" w:rsidP="006F1FBD">
            <w:pPr>
              <w:rPr>
                <w:sz w:val="26"/>
                <w:szCs w:val="26"/>
              </w:rPr>
            </w:pPr>
            <w:r w:rsidRPr="00134DCA">
              <w:rPr>
                <w:sz w:val="26"/>
                <w:szCs w:val="26"/>
              </w:rPr>
              <w:t>Экономика</w:t>
            </w:r>
          </w:p>
        </w:tc>
        <w:tc>
          <w:tcPr>
            <w:tcW w:w="4260" w:type="dxa"/>
          </w:tcPr>
          <w:p w:rsidR="00C70DFD" w:rsidRPr="00134DCA" w:rsidRDefault="00C70DFD" w:rsidP="006F1FBD">
            <w:pPr>
              <w:ind w:firstLine="178"/>
              <w:rPr>
                <w:sz w:val="26"/>
                <w:szCs w:val="26"/>
              </w:rPr>
            </w:pPr>
            <w:r w:rsidRPr="00134DCA">
              <w:rPr>
                <w:sz w:val="26"/>
                <w:szCs w:val="26"/>
              </w:rPr>
              <w:t>Благоприятные условия для ведения сельского хозяйства.</w:t>
            </w:r>
          </w:p>
          <w:p w:rsidR="00C70DFD" w:rsidRPr="00134DCA" w:rsidRDefault="00C70DFD" w:rsidP="006F1FBD">
            <w:pPr>
              <w:ind w:firstLine="178"/>
              <w:rPr>
                <w:sz w:val="26"/>
                <w:szCs w:val="26"/>
              </w:rPr>
            </w:pPr>
            <w:r w:rsidRPr="00134DCA">
              <w:rPr>
                <w:sz w:val="26"/>
                <w:szCs w:val="26"/>
              </w:rPr>
              <w:t>Наличие государственной поддержки сельскохозяйственной отрасли и малого бизнеса.</w:t>
            </w:r>
          </w:p>
          <w:p w:rsidR="00C70DFD" w:rsidRPr="00134DCA" w:rsidRDefault="00C70DFD" w:rsidP="006F1FBD">
            <w:pPr>
              <w:rPr>
                <w:sz w:val="26"/>
                <w:szCs w:val="26"/>
              </w:rPr>
            </w:pPr>
            <w:r w:rsidRPr="00134DCA">
              <w:rPr>
                <w:sz w:val="26"/>
                <w:szCs w:val="26"/>
              </w:rPr>
              <w:t>Наличие граждан</w:t>
            </w:r>
            <w:r w:rsidR="009A0D54" w:rsidRPr="00134DCA">
              <w:rPr>
                <w:sz w:val="26"/>
                <w:szCs w:val="26"/>
              </w:rPr>
              <w:t xml:space="preserve"> </w:t>
            </w:r>
            <w:r w:rsidRPr="00134DCA">
              <w:rPr>
                <w:sz w:val="26"/>
                <w:szCs w:val="26"/>
              </w:rPr>
              <w:t>– собственников ЛПХ, способных к организации собственного дела.</w:t>
            </w:r>
          </w:p>
          <w:p w:rsidR="00C70DFD" w:rsidRPr="00134DCA" w:rsidRDefault="00C70DFD" w:rsidP="006F1FBD">
            <w:pPr>
              <w:numPr>
                <w:ilvl w:val="0"/>
                <w:numId w:val="26"/>
              </w:numPr>
              <w:tabs>
                <w:tab w:val="clear" w:pos="1210"/>
                <w:tab w:val="num" w:pos="178"/>
              </w:tabs>
              <w:ind w:left="0" w:firstLine="178"/>
              <w:jc w:val="both"/>
              <w:rPr>
                <w:sz w:val="26"/>
                <w:szCs w:val="26"/>
              </w:rPr>
            </w:pPr>
          </w:p>
        </w:tc>
        <w:tc>
          <w:tcPr>
            <w:tcW w:w="2900" w:type="dxa"/>
          </w:tcPr>
          <w:p w:rsidR="00C70DFD" w:rsidRPr="00134DCA" w:rsidRDefault="00C70DFD" w:rsidP="006F1FBD">
            <w:pPr>
              <w:ind w:firstLine="238"/>
              <w:rPr>
                <w:sz w:val="26"/>
                <w:szCs w:val="26"/>
              </w:rPr>
            </w:pPr>
            <w:r w:rsidRPr="00134DCA">
              <w:rPr>
                <w:sz w:val="26"/>
                <w:szCs w:val="26"/>
              </w:rPr>
              <w:t>Низкая инвестиционная привлекательность поселения для крупных инвесторов.</w:t>
            </w:r>
          </w:p>
          <w:p w:rsidR="00C70DFD" w:rsidRPr="00134DCA" w:rsidRDefault="00C70DFD" w:rsidP="006F1FBD">
            <w:pPr>
              <w:ind w:firstLine="238"/>
              <w:rPr>
                <w:sz w:val="26"/>
                <w:szCs w:val="26"/>
              </w:rPr>
            </w:pPr>
            <w:r w:rsidRPr="00134DCA">
              <w:rPr>
                <w:sz w:val="26"/>
                <w:szCs w:val="26"/>
              </w:rPr>
              <w:t>Отсутствие перерабатывающих предприятий.</w:t>
            </w:r>
          </w:p>
          <w:p w:rsidR="00C70DFD" w:rsidRPr="00134DCA" w:rsidRDefault="00C70DFD" w:rsidP="006F1FBD">
            <w:pPr>
              <w:ind w:firstLine="238"/>
              <w:rPr>
                <w:sz w:val="26"/>
                <w:szCs w:val="26"/>
              </w:rPr>
            </w:pPr>
            <w:r w:rsidRPr="00134DCA">
              <w:rPr>
                <w:sz w:val="26"/>
                <w:szCs w:val="26"/>
              </w:rPr>
              <w:t xml:space="preserve">Отсутствие сельскохозяйственных потребительских кооперативов </w:t>
            </w:r>
          </w:p>
          <w:p w:rsidR="00C70DFD" w:rsidRPr="00134DCA" w:rsidRDefault="00C70DFD" w:rsidP="006F1FBD">
            <w:pPr>
              <w:ind w:firstLine="238"/>
              <w:rPr>
                <w:sz w:val="26"/>
                <w:szCs w:val="26"/>
              </w:rPr>
            </w:pPr>
          </w:p>
        </w:tc>
      </w:tr>
      <w:tr w:rsidR="00C70DFD" w:rsidRPr="00134DCA" w:rsidTr="0030482F">
        <w:tc>
          <w:tcPr>
            <w:tcW w:w="2162" w:type="dxa"/>
          </w:tcPr>
          <w:p w:rsidR="00C70DFD" w:rsidRPr="00134DCA" w:rsidRDefault="00C70DFD" w:rsidP="006F1FBD">
            <w:pPr>
              <w:rPr>
                <w:sz w:val="26"/>
                <w:szCs w:val="26"/>
              </w:rPr>
            </w:pPr>
            <w:r w:rsidRPr="00134DCA">
              <w:rPr>
                <w:sz w:val="26"/>
                <w:szCs w:val="26"/>
              </w:rPr>
              <w:t>Инфраструктура</w:t>
            </w: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r w:rsidRPr="00134DCA">
              <w:rPr>
                <w:sz w:val="26"/>
                <w:szCs w:val="26"/>
              </w:rPr>
              <w:t>Дороги</w:t>
            </w: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r w:rsidRPr="00134DCA">
              <w:rPr>
                <w:sz w:val="26"/>
                <w:szCs w:val="26"/>
              </w:rPr>
              <w:t>Транспорт и связь</w:t>
            </w: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p>
          <w:p w:rsidR="00C70DFD" w:rsidRPr="00134DCA" w:rsidRDefault="00C70DFD" w:rsidP="006F1FBD">
            <w:pPr>
              <w:rPr>
                <w:sz w:val="26"/>
                <w:szCs w:val="26"/>
              </w:rPr>
            </w:pPr>
            <w:r w:rsidRPr="00134DCA">
              <w:rPr>
                <w:sz w:val="26"/>
                <w:szCs w:val="26"/>
              </w:rPr>
              <w:t>Потребительский рынок</w:t>
            </w:r>
          </w:p>
        </w:tc>
        <w:tc>
          <w:tcPr>
            <w:tcW w:w="4260" w:type="dxa"/>
          </w:tcPr>
          <w:p w:rsidR="00C70DFD" w:rsidRPr="00134DCA" w:rsidRDefault="00C70DFD" w:rsidP="006F1FBD">
            <w:pPr>
              <w:ind w:firstLine="178"/>
              <w:rPr>
                <w:sz w:val="26"/>
                <w:szCs w:val="26"/>
              </w:rPr>
            </w:pPr>
            <w:r w:rsidRPr="00134DCA">
              <w:rPr>
                <w:sz w:val="26"/>
                <w:szCs w:val="26"/>
              </w:rPr>
              <w:t>Ежегодное благоустройство территории.</w:t>
            </w:r>
          </w:p>
          <w:p w:rsidR="00C70DFD" w:rsidRPr="00134DCA" w:rsidRDefault="00C70DFD" w:rsidP="006F1FBD">
            <w:pPr>
              <w:ind w:firstLine="178"/>
              <w:rPr>
                <w:sz w:val="26"/>
                <w:szCs w:val="26"/>
              </w:rPr>
            </w:pPr>
          </w:p>
          <w:p w:rsidR="009A0D54" w:rsidRPr="00134DCA" w:rsidRDefault="009A0D54" w:rsidP="006F1FBD">
            <w:pPr>
              <w:ind w:firstLine="178"/>
              <w:rPr>
                <w:sz w:val="26"/>
                <w:szCs w:val="26"/>
              </w:rPr>
            </w:pPr>
          </w:p>
          <w:p w:rsidR="00C70DFD" w:rsidRPr="00134DCA" w:rsidRDefault="00C70DFD" w:rsidP="006F1FBD">
            <w:pPr>
              <w:ind w:firstLine="178"/>
              <w:rPr>
                <w:sz w:val="26"/>
                <w:szCs w:val="26"/>
              </w:rPr>
            </w:pPr>
            <w:r w:rsidRPr="00134DCA">
              <w:rPr>
                <w:sz w:val="26"/>
                <w:szCs w:val="26"/>
              </w:rPr>
              <w:t>Ежегодное проведение работ по ремонту автодорог.</w:t>
            </w:r>
          </w:p>
          <w:p w:rsidR="00C70DFD" w:rsidRPr="00134DCA" w:rsidRDefault="00C70DFD" w:rsidP="006F1FBD">
            <w:pPr>
              <w:ind w:firstLine="178"/>
              <w:rPr>
                <w:sz w:val="26"/>
                <w:szCs w:val="26"/>
              </w:rPr>
            </w:pPr>
          </w:p>
          <w:p w:rsidR="00C70DFD" w:rsidRPr="00134DCA" w:rsidRDefault="00C70DFD" w:rsidP="006F1FBD">
            <w:pPr>
              <w:ind w:firstLine="178"/>
              <w:rPr>
                <w:sz w:val="26"/>
                <w:szCs w:val="26"/>
              </w:rPr>
            </w:pPr>
            <w:r w:rsidRPr="00134DCA">
              <w:rPr>
                <w:sz w:val="26"/>
                <w:szCs w:val="26"/>
              </w:rPr>
              <w:t xml:space="preserve">Транспортная связь между поселениями, с районным и </w:t>
            </w:r>
            <w:r w:rsidR="0052551E">
              <w:rPr>
                <w:sz w:val="26"/>
                <w:szCs w:val="26"/>
              </w:rPr>
              <w:t xml:space="preserve">республиканскими </w:t>
            </w:r>
            <w:r w:rsidRPr="00134DCA">
              <w:rPr>
                <w:sz w:val="26"/>
                <w:szCs w:val="26"/>
              </w:rPr>
              <w:t>центрами – регулярное автобусное сообщение.</w:t>
            </w:r>
          </w:p>
          <w:p w:rsidR="00C70DFD" w:rsidRPr="00134DCA" w:rsidRDefault="00C70DFD" w:rsidP="006F1FBD">
            <w:pPr>
              <w:ind w:firstLine="178"/>
              <w:rPr>
                <w:sz w:val="26"/>
                <w:szCs w:val="26"/>
              </w:rPr>
            </w:pPr>
            <w:r w:rsidRPr="00134DCA">
              <w:rPr>
                <w:sz w:val="26"/>
                <w:szCs w:val="26"/>
              </w:rPr>
              <w:t>Наличие предприятий почтовой связи.</w:t>
            </w:r>
          </w:p>
          <w:p w:rsidR="00C70DFD" w:rsidRPr="00134DCA" w:rsidRDefault="00C70DFD" w:rsidP="006F1FBD">
            <w:pPr>
              <w:ind w:firstLine="178"/>
              <w:rPr>
                <w:sz w:val="26"/>
                <w:szCs w:val="26"/>
              </w:rPr>
            </w:pPr>
            <w:r w:rsidRPr="00134DCA">
              <w:rPr>
                <w:sz w:val="26"/>
                <w:szCs w:val="26"/>
              </w:rPr>
              <w:t>Наличие Интернета, сотовой связи</w:t>
            </w:r>
          </w:p>
          <w:p w:rsidR="00C70DFD" w:rsidRPr="00134DCA" w:rsidRDefault="00C70DFD" w:rsidP="006F1FBD">
            <w:pPr>
              <w:ind w:firstLine="178"/>
              <w:rPr>
                <w:sz w:val="26"/>
                <w:szCs w:val="26"/>
              </w:rPr>
            </w:pPr>
          </w:p>
          <w:p w:rsidR="00C70DFD" w:rsidRPr="00134DCA" w:rsidRDefault="00C70DFD" w:rsidP="006F1FBD">
            <w:pPr>
              <w:ind w:firstLine="178"/>
              <w:rPr>
                <w:sz w:val="26"/>
                <w:szCs w:val="26"/>
              </w:rPr>
            </w:pPr>
            <w:r w:rsidRPr="00134DCA">
              <w:rPr>
                <w:sz w:val="26"/>
                <w:szCs w:val="26"/>
              </w:rPr>
              <w:t>Наличие магазинов</w:t>
            </w:r>
          </w:p>
        </w:tc>
        <w:tc>
          <w:tcPr>
            <w:tcW w:w="2900" w:type="dxa"/>
          </w:tcPr>
          <w:p w:rsidR="00C70DFD" w:rsidRPr="00134DCA" w:rsidRDefault="00C70DFD" w:rsidP="006F1FBD">
            <w:pPr>
              <w:ind w:firstLine="238"/>
              <w:rPr>
                <w:sz w:val="26"/>
                <w:szCs w:val="26"/>
              </w:rPr>
            </w:pPr>
            <w:r w:rsidRPr="00134DCA">
              <w:rPr>
                <w:sz w:val="26"/>
                <w:szCs w:val="26"/>
              </w:rPr>
              <w:t>Износ жилищного фо</w:t>
            </w:r>
            <w:r w:rsidR="00134DCA">
              <w:rPr>
                <w:sz w:val="26"/>
                <w:szCs w:val="26"/>
              </w:rPr>
              <w:t>нда и инженерных коммуникаций (9</w:t>
            </w:r>
            <w:r w:rsidRPr="00134DCA">
              <w:rPr>
                <w:sz w:val="26"/>
                <w:szCs w:val="26"/>
              </w:rPr>
              <w:t>0%).</w:t>
            </w:r>
          </w:p>
          <w:p w:rsidR="00C70DFD" w:rsidRPr="00134DCA" w:rsidRDefault="00C70DFD" w:rsidP="006F1FBD">
            <w:pPr>
              <w:ind w:firstLine="238"/>
              <w:rPr>
                <w:sz w:val="26"/>
                <w:szCs w:val="26"/>
              </w:rPr>
            </w:pPr>
            <w:r w:rsidRPr="00134DCA">
              <w:rPr>
                <w:sz w:val="26"/>
                <w:szCs w:val="26"/>
              </w:rPr>
              <w:t>Отсутствие альтернативных организаций по обслуживанию жилищного фонда.</w:t>
            </w:r>
          </w:p>
          <w:p w:rsidR="00C70DFD" w:rsidRPr="00134DCA" w:rsidRDefault="00C70DFD" w:rsidP="006F1FBD">
            <w:pPr>
              <w:ind w:firstLine="238"/>
              <w:rPr>
                <w:sz w:val="26"/>
                <w:szCs w:val="26"/>
              </w:rPr>
            </w:pPr>
            <w:r w:rsidRPr="00134DCA">
              <w:rPr>
                <w:sz w:val="26"/>
                <w:szCs w:val="26"/>
              </w:rPr>
              <w:t>Недостаток спецмашин и механизмов, необходимых для благоустройства территории.</w:t>
            </w:r>
          </w:p>
          <w:p w:rsidR="00C70DFD" w:rsidRPr="00134DCA" w:rsidRDefault="00C70DFD" w:rsidP="006F1FBD">
            <w:pPr>
              <w:numPr>
                <w:ilvl w:val="0"/>
                <w:numId w:val="26"/>
              </w:numPr>
              <w:ind w:left="0" w:firstLine="238"/>
              <w:jc w:val="both"/>
              <w:rPr>
                <w:sz w:val="26"/>
                <w:szCs w:val="26"/>
              </w:rPr>
            </w:pPr>
          </w:p>
          <w:p w:rsidR="00C70DFD" w:rsidRPr="00134DCA" w:rsidRDefault="00C70DFD" w:rsidP="006F1FBD">
            <w:pPr>
              <w:ind w:firstLine="238"/>
              <w:rPr>
                <w:sz w:val="26"/>
                <w:szCs w:val="26"/>
              </w:rPr>
            </w:pPr>
          </w:p>
          <w:p w:rsidR="00C70DFD" w:rsidRPr="00134DCA" w:rsidRDefault="00C70DFD" w:rsidP="006F1FBD">
            <w:pPr>
              <w:ind w:firstLine="238"/>
              <w:rPr>
                <w:sz w:val="26"/>
                <w:szCs w:val="26"/>
              </w:rPr>
            </w:pPr>
          </w:p>
          <w:p w:rsidR="00C70DFD" w:rsidRPr="00134DCA" w:rsidRDefault="00C70DFD" w:rsidP="006F1FBD">
            <w:pPr>
              <w:ind w:firstLine="238"/>
              <w:rPr>
                <w:sz w:val="26"/>
                <w:szCs w:val="26"/>
              </w:rPr>
            </w:pPr>
          </w:p>
          <w:p w:rsidR="00C70DFD" w:rsidRPr="00134DCA" w:rsidRDefault="00C70DFD" w:rsidP="006F1FBD">
            <w:pPr>
              <w:ind w:firstLine="238"/>
              <w:rPr>
                <w:sz w:val="26"/>
                <w:szCs w:val="26"/>
              </w:rPr>
            </w:pPr>
          </w:p>
          <w:p w:rsidR="00C70DFD" w:rsidRPr="00134DCA" w:rsidRDefault="00C70DFD" w:rsidP="006F1FBD">
            <w:pPr>
              <w:ind w:firstLine="238"/>
              <w:rPr>
                <w:sz w:val="26"/>
                <w:szCs w:val="26"/>
              </w:rPr>
            </w:pPr>
          </w:p>
          <w:p w:rsidR="00C70DFD" w:rsidRPr="00134DCA" w:rsidRDefault="00C70DFD" w:rsidP="006F1FBD">
            <w:pPr>
              <w:ind w:firstLine="238"/>
              <w:rPr>
                <w:sz w:val="26"/>
                <w:szCs w:val="26"/>
              </w:rPr>
            </w:pPr>
          </w:p>
          <w:p w:rsidR="00C70DFD" w:rsidRPr="00134DCA" w:rsidRDefault="00C70DFD" w:rsidP="006F1FBD">
            <w:pPr>
              <w:rPr>
                <w:sz w:val="26"/>
                <w:szCs w:val="26"/>
              </w:rPr>
            </w:pPr>
          </w:p>
          <w:p w:rsidR="00C70DFD" w:rsidRPr="00134DCA" w:rsidRDefault="00C70DFD" w:rsidP="006F1FBD">
            <w:pPr>
              <w:ind w:firstLine="238"/>
              <w:rPr>
                <w:sz w:val="26"/>
                <w:szCs w:val="26"/>
              </w:rPr>
            </w:pPr>
          </w:p>
        </w:tc>
      </w:tr>
      <w:tr w:rsidR="00C70DFD" w:rsidRPr="00134DCA" w:rsidTr="0030482F">
        <w:tc>
          <w:tcPr>
            <w:tcW w:w="2162" w:type="dxa"/>
          </w:tcPr>
          <w:p w:rsidR="00C70DFD" w:rsidRPr="00134DCA" w:rsidRDefault="00C70DFD" w:rsidP="006F1FBD">
            <w:pPr>
              <w:rPr>
                <w:sz w:val="26"/>
                <w:szCs w:val="26"/>
              </w:rPr>
            </w:pPr>
            <w:r w:rsidRPr="00134DCA">
              <w:rPr>
                <w:sz w:val="26"/>
                <w:szCs w:val="26"/>
              </w:rPr>
              <w:lastRenderedPageBreak/>
              <w:t xml:space="preserve">Социальная </w:t>
            </w:r>
          </w:p>
          <w:p w:rsidR="00C70DFD" w:rsidRPr="00134DCA" w:rsidRDefault="00C70DFD" w:rsidP="006F1FBD">
            <w:pPr>
              <w:rPr>
                <w:sz w:val="26"/>
                <w:szCs w:val="26"/>
              </w:rPr>
            </w:pPr>
            <w:r w:rsidRPr="00134DCA">
              <w:rPr>
                <w:sz w:val="26"/>
                <w:szCs w:val="26"/>
              </w:rPr>
              <w:t xml:space="preserve">сфера </w:t>
            </w:r>
          </w:p>
          <w:p w:rsidR="00C70DFD" w:rsidRPr="00134DCA" w:rsidRDefault="00C70DFD" w:rsidP="006F1FBD">
            <w:pPr>
              <w:rPr>
                <w:sz w:val="26"/>
                <w:szCs w:val="26"/>
              </w:rPr>
            </w:pPr>
          </w:p>
        </w:tc>
        <w:tc>
          <w:tcPr>
            <w:tcW w:w="4260" w:type="dxa"/>
          </w:tcPr>
          <w:p w:rsidR="00C70DFD" w:rsidRPr="00134DCA" w:rsidRDefault="00C70DFD" w:rsidP="006F1FBD">
            <w:pPr>
              <w:ind w:firstLine="178"/>
              <w:rPr>
                <w:sz w:val="26"/>
                <w:szCs w:val="26"/>
              </w:rPr>
            </w:pPr>
            <w:r w:rsidRPr="00134DCA">
              <w:rPr>
                <w:sz w:val="26"/>
                <w:szCs w:val="26"/>
              </w:rPr>
              <w:t>Обеспеченность учреждениями социальной сферы:</w:t>
            </w:r>
          </w:p>
          <w:p w:rsidR="0005764B" w:rsidRPr="00134DCA" w:rsidRDefault="00C70DFD" w:rsidP="006F1FBD">
            <w:pPr>
              <w:ind w:firstLine="178"/>
              <w:rPr>
                <w:sz w:val="26"/>
                <w:szCs w:val="26"/>
              </w:rPr>
            </w:pPr>
            <w:r w:rsidRPr="00134DCA">
              <w:rPr>
                <w:sz w:val="26"/>
                <w:szCs w:val="26"/>
              </w:rPr>
              <w:t xml:space="preserve"> –  </w:t>
            </w:r>
            <w:r w:rsidR="0005764B" w:rsidRPr="00134DCA">
              <w:rPr>
                <w:sz w:val="26"/>
                <w:szCs w:val="26"/>
              </w:rPr>
              <w:t xml:space="preserve">1 </w:t>
            </w:r>
            <w:r w:rsidR="00F54053" w:rsidRPr="00134DCA">
              <w:rPr>
                <w:sz w:val="26"/>
                <w:szCs w:val="26"/>
              </w:rPr>
              <w:t xml:space="preserve">Табатская </w:t>
            </w:r>
            <w:r w:rsidR="0005764B" w:rsidRPr="00134DCA">
              <w:rPr>
                <w:sz w:val="26"/>
                <w:szCs w:val="26"/>
              </w:rPr>
              <w:t>амбулатория;</w:t>
            </w:r>
          </w:p>
          <w:p w:rsidR="00C70DFD" w:rsidRPr="00134DCA" w:rsidRDefault="0005764B" w:rsidP="006F1FBD">
            <w:pPr>
              <w:ind w:firstLine="178"/>
              <w:rPr>
                <w:sz w:val="26"/>
                <w:szCs w:val="26"/>
              </w:rPr>
            </w:pPr>
            <w:r w:rsidRPr="00134DCA">
              <w:rPr>
                <w:sz w:val="26"/>
                <w:szCs w:val="26"/>
              </w:rPr>
              <w:t xml:space="preserve">- </w:t>
            </w:r>
            <w:r w:rsidR="00F54053" w:rsidRPr="00134DCA">
              <w:rPr>
                <w:sz w:val="26"/>
                <w:szCs w:val="26"/>
              </w:rPr>
              <w:t>2</w:t>
            </w:r>
            <w:r w:rsidR="009A0D54" w:rsidRPr="00134DCA">
              <w:rPr>
                <w:sz w:val="26"/>
                <w:szCs w:val="26"/>
              </w:rPr>
              <w:t xml:space="preserve"> </w:t>
            </w:r>
            <w:r w:rsidR="00C70DFD" w:rsidRPr="00134DCA">
              <w:rPr>
                <w:sz w:val="26"/>
                <w:szCs w:val="26"/>
              </w:rPr>
              <w:t>ФАП</w:t>
            </w:r>
            <w:r w:rsidR="009A0D54" w:rsidRPr="00134DCA">
              <w:rPr>
                <w:sz w:val="26"/>
                <w:szCs w:val="26"/>
              </w:rPr>
              <w:t>а</w:t>
            </w:r>
            <w:r w:rsidR="00C70DFD" w:rsidRPr="00134DCA">
              <w:rPr>
                <w:sz w:val="26"/>
                <w:szCs w:val="26"/>
              </w:rPr>
              <w:t>;</w:t>
            </w:r>
          </w:p>
          <w:p w:rsidR="009A0D54" w:rsidRPr="00134DCA" w:rsidRDefault="009A0D54" w:rsidP="006F1FBD">
            <w:pPr>
              <w:ind w:firstLine="178"/>
              <w:rPr>
                <w:sz w:val="26"/>
                <w:szCs w:val="26"/>
              </w:rPr>
            </w:pPr>
            <w:r w:rsidRPr="00134DCA">
              <w:rPr>
                <w:sz w:val="26"/>
                <w:szCs w:val="26"/>
              </w:rPr>
              <w:t xml:space="preserve">- 1 </w:t>
            </w:r>
            <w:r w:rsidR="0005764B" w:rsidRPr="00134DCA">
              <w:rPr>
                <w:sz w:val="26"/>
                <w:szCs w:val="26"/>
              </w:rPr>
              <w:t xml:space="preserve">МБОУ </w:t>
            </w:r>
            <w:r w:rsidR="00F54053" w:rsidRPr="00134DCA">
              <w:rPr>
                <w:sz w:val="26"/>
                <w:szCs w:val="26"/>
              </w:rPr>
              <w:t>Табатская СОШ</w:t>
            </w:r>
            <w:r w:rsidRPr="00134DCA">
              <w:rPr>
                <w:sz w:val="26"/>
                <w:szCs w:val="26"/>
              </w:rPr>
              <w:t>;</w:t>
            </w:r>
          </w:p>
          <w:p w:rsidR="0005764B" w:rsidRPr="00134DCA" w:rsidRDefault="00F54053" w:rsidP="006F1FBD">
            <w:pPr>
              <w:ind w:firstLine="178"/>
              <w:rPr>
                <w:sz w:val="26"/>
                <w:szCs w:val="26"/>
              </w:rPr>
            </w:pPr>
            <w:r w:rsidRPr="00134DCA">
              <w:rPr>
                <w:sz w:val="26"/>
                <w:szCs w:val="26"/>
              </w:rPr>
              <w:t xml:space="preserve">- 2 </w:t>
            </w:r>
            <w:r w:rsidR="003F729B">
              <w:rPr>
                <w:sz w:val="26"/>
                <w:szCs w:val="26"/>
              </w:rPr>
              <w:t>ООШ</w:t>
            </w:r>
          </w:p>
          <w:p w:rsidR="0005764B" w:rsidRPr="00134DCA" w:rsidRDefault="00C70DFD" w:rsidP="006F1FBD">
            <w:pPr>
              <w:ind w:firstLine="178"/>
              <w:rPr>
                <w:sz w:val="26"/>
                <w:szCs w:val="26"/>
              </w:rPr>
            </w:pPr>
            <w:r w:rsidRPr="00134DCA">
              <w:rPr>
                <w:sz w:val="26"/>
                <w:szCs w:val="26"/>
              </w:rPr>
              <w:t xml:space="preserve">- детский сад в с. </w:t>
            </w:r>
            <w:r w:rsidR="00F54053" w:rsidRPr="00134DCA">
              <w:rPr>
                <w:sz w:val="26"/>
                <w:szCs w:val="26"/>
              </w:rPr>
              <w:t>Табат «Ветерок»</w:t>
            </w:r>
            <w:r w:rsidRPr="00134DCA">
              <w:rPr>
                <w:sz w:val="26"/>
                <w:szCs w:val="26"/>
              </w:rPr>
              <w:t xml:space="preserve"> на </w:t>
            </w:r>
            <w:r w:rsidR="00F54053" w:rsidRPr="00134DCA">
              <w:rPr>
                <w:sz w:val="26"/>
                <w:szCs w:val="26"/>
              </w:rPr>
              <w:t>55</w:t>
            </w:r>
            <w:r w:rsidRPr="00134DCA">
              <w:rPr>
                <w:sz w:val="26"/>
                <w:szCs w:val="26"/>
              </w:rPr>
              <w:t xml:space="preserve"> мест</w:t>
            </w:r>
            <w:r w:rsidR="00F54053" w:rsidRPr="00134DCA">
              <w:rPr>
                <w:sz w:val="26"/>
                <w:szCs w:val="26"/>
              </w:rPr>
              <w:t>, Буденовский детский сад «Солнышко»</w:t>
            </w:r>
            <w:r w:rsidRPr="00134DCA">
              <w:rPr>
                <w:sz w:val="26"/>
                <w:szCs w:val="26"/>
              </w:rPr>
              <w:t xml:space="preserve"> </w:t>
            </w:r>
            <w:r w:rsidR="00F54053" w:rsidRPr="00134DCA">
              <w:rPr>
                <w:sz w:val="26"/>
                <w:szCs w:val="26"/>
              </w:rPr>
              <w:t xml:space="preserve"> - 40 мест </w:t>
            </w:r>
            <w:r w:rsidRPr="00134DCA">
              <w:rPr>
                <w:sz w:val="26"/>
                <w:szCs w:val="26"/>
              </w:rPr>
              <w:t>(отсутствие очереди в М</w:t>
            </w:r>
            <w:r w:rsidR="009A0D54" w:rsidRPr="00134DCA">
              <w:rPr>
                <w:sz w:val="26"/>
                <w:szCs w:val="26"/>
              </w:rPr>
              <w:t>Б</w:t>
            </w:r>
            <w:r w:rsidRPr="00134DCA">
              <w:rPr>
                <w:sz w:val="26"/>
                <w:szCs w:val="26"/>
              </w:rPr>
              <w:t>ДОУ)</w:t>
            </w:r>
          </w:p>
          <w:p w:rsidR="00C70DFD" w:rsidRDefault="00F54053" w:rsidP="006F1FBD">
            <w:pPr>
              <w:ind w:firstLine="178"/>
              <w:rPr>
                <w:sz w:val="26"/>
                <w:szCs w:val="26"/>
              </w:rPr>
            </w:pPr>
            <w:r w:rsidRPr="00134DCA">
              <w:rPr>
                <w:sz w:val="26"/>
                <w:szCs w:val="26"/>
              </w:rPr>
              <w:t>- 3 почтовых отделения</w:t>
            </w:r>
            <w:r w:rsidR="0005764B" w:rsidRPr="00134DCA">
              <w:rPr>
                <w:sz w:val="26"/>
                <w:szCs w:val="26"/>
              </w:rPr>
              <w:t>.</w:t>
            </w:r>
          </w:p>
          <w:p w:rsidR="003F729B" w:rsidRDefault="003F729B" w:rsidP="006F1FBD">
            <w:pPr>
              <w:ind w:firstLine="178"/>
              <w:rPr>
                <w:sz w:val="26"/>
                <w:szCs w:val="26"/>
              </w:rPr>
            </w:pPr>
            <w:r>
              <w:rPr>
                <w:sz w:val="26"/>
                <w:szCs w:val="26"/>
              </w:rPr>
              <w:t>- МБУК Табатская клубная система</w:t>
            </w:r>
          </w:p>
          <w:p w:rsidR="006C2E4D" w:rsidRPr="00134DCA" w:rsidRDefault="006C2E4D" w:rsidP="006F1FBD">
            <w:pPr>
              <w:ind w:firstLine="178"/>
              <w:rPr>
                <w:sz w:val="26"/>
                <w:szCs w:val="26"/>
              </w:rPr>
            </w:pPr>
            <w:r>
              <w:rPr>
                <w:sz w:val="26"/>
                <w:szCs w:val="26"/>
              </w:rPr>
              <w:t>- 3 библиотеки</w:t>
            </w:r>
          </w:p>
        </w:tc>
        <w:tc>
          <w:tcPr>
            <w:tcW w:w="2900" w:type="dxa"/>
          </w:tcPr>
          <w:p w:rsidR="00C70DFD" w:rsidRPr="00134DCA" w:rsidRDefault="00C70DFD" w:rsidP="006F1FBD">
            <w:pPr>
              <w:ind w:firstLine="238"/>
              <w:rPr>
                <w:sz w:val="26"/>
                <w:szCs w:val="26"/>
              </w:rPr>
            </w:pPr>
            <w:r w:rsidRPr="00134DCA">
              <w:rPr>
                <w:sz w:val="26"/>
                <w:szCs w:val="26"/>
              </w:rPr>
              <w:t>Высокая естественная убыль населения.</w:t>
            </w:r>
          </w:p>
          <w:p w:rsidR="00C70DFD" w:rsidRPr="00134DCA" w:rsidRDefault="00C70DFD" w:rsidP="006F1FBD">
            <w:pPr>
              <w:ind w:firstLine="238"/>
              <w:rPr>
                <w:sz w:val="26"/>
                <w:szCs w:val="26"/>
              </w:rPr>
            </w:pPr>
            <w:r w:rsidRPr="00134DCA">
              <w:rPr>
                <w:sz w:val="26"/>
                <w:szCs w:val="26"/>
              </w:rPr>
              <w:t>Устаревшая материально-техническая база здравоохранения  и культуры.</w:t>
            </w:r>
          </w:p>
          <w:p w:rsidR="00C70DFD" w:rsidRPr="00134DCA" w:rsidRDefault="00C70DFD" w:rsidP="006F1FBD">
            <w:pPr>
              <w:ind w:firstLine="238"/>
              <w:rPr>
                <w:sz w:val="26"/>
                <w:szCs w:val="26"/>
              </w:rPr>
            </w:pPr>
            <w:r w:rsidRPr="00134DCA">
              <w:rPr>
                <w:sz w:val="26"/>
                <w:szCs w:val="26"/>
              </w:rPr>
              <w:t>Отсутствие альтернативных видов платных услуг (здравоохранения, образования, культуры и спорта).</w:t>
            </w:r>
          </w:p>
        </w:tc>
      </w:tr>
    </w:tbl>
    <w:p w:rsidR="00C70DFD" w:rsidRPr="00134DCA" w:rsidRDefault="00C70DFD" w:rsidP="006F1FBD">
      <w:pPr>
        <w:rPr>
          <w:sz w:val="26"/>
          <w:szCs w:val="26"/>
        </w:rPr>
      </w:pPr>
    </w:p>
    <w:p w:rsidR="00C70DFD" w:rsidRPr="00134DCA" w:rsidRDefault="00C70DFD" w:rsidP="006F1FBD">
      <w:pPr>
        <w:rPr>
          <w:sz w:val="26"/>
          <w:szCs w:val="26"/>
        </w:rPr>
      </w:pPr>
      <w:r w:rsidRPr="00134DCA">
        <w:rPr>
          <w:sz w:val="26"/>
          <w:szCs w:val="26"/>
        </w:rPr>
        <w:t>Возможности (</w:t>
      </w:r>
      <w:r w:rsidRPr="00134DCA">
        <w:rPr>
          <w:sz w:val="26"/>
          <w:szCs w:val="26"/>
          <w:lang w:val="en-US"/>
        </w:rPr>
        <w:t>O</w:t>
      </w:r>
      <w:r w:rsidRPr="00134DCA">
        <w:rPr>
          <w:sz w:val="26"/>
          <w:szCs w:val="26"/>
        </w:rPr>
        <w:t>) и угрозы (</w:t>
      </w:r>
      <w:r w:rsidRPr="00134DCA">
        <w:rPr>
          <w:sz w:val="26"/>
          <w:szCs w:val="26"/>
          <w:lang w:val="en-US"/>
        </w:rPr>
        <w:t>T</w:t>
      </w:r>
      <w:r w:rsidRPr="00134DCA">
        <w:rPr>
          <w:sz w:val="26"/>
          <w:szCs w:val="26"/>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4061"/>
        <w:gridCol w:w="2744"/>
      </w:tblGrid>
      <w:tr w:rsidR="00C70DFD" w:rsidRPr="00134DCA" w:rsidTr="00E52114">
        <w:tc>
          <w:tcPr>
            <w:tcW w:w="2517" w:type="dxa"/>
          </w:tcPr>
          <w:p w:rsidR="00C70DFD" w:rsidRPr="00134DCA" w:rsidRDefault="00C70DFD" w:rsidP="006F1FBD">
            <w:pPr>
              <w:rPr>
                <w:i/>
                <w:sz w:val="26"/>
                <w:szCs w:val="26"/>
              </w:rPr>
            </w:pPr>
            <w:r w:rsidRPr="00134DCA">
              <w:rPr>
                <w:i/>
                <w:sz w:val="26"/>
                <w:szCs w:val="26"/>
              </w:rPr>
              <w:t>Фактор</w:t>
            </w:r>
          </w:p>
          <w:p w:rsidR="00C70DFD" w:rsidRPr="00134DCA" w:rsidRDefault="00C70DFD" w:rsidP="006F1FBD">
            <w:pPr>
              <w:rPr>
                <w:i/>
                <w:sz w:val="26"/>
                <w:szCs w:val="26"/>
              </w:rPr>
            </w:pPr>
          </w:p>
        </w:tc>
        <w:tc>
          <w:tcPr>
            <w:tcW w:w="4061" w:type="dxa"/>
          </w:tcPr>
          <w:p w:rsidR="00C70DFD" w:rsidRPr="00134DCA" w:rsidRDefault="00C70DFD" w:rsidP="006F1FBD">
            <w:pPr>
              <w:rPr>
                <w:i/>
                <w:sz w:val="26"/>
                <w:szCs w:val="26"/>
              </w:rPr>
            </w:pPr>
            <w:r w:rsidRPr="00134DCA">
              <w:rPr>
                <w:i/>
                <w:sz w:val="26"/>
                <w:szCs w:val="26"/>
              </w:rPr>
              <w:t>Возможности</w:t>
            </w:r>
          </w:p>
        </w:tc>
        <w:tc>
          <w:tcPr>
            <w:tcW w:w="2744" w:type="dxa"/>
          </w:tcPr>
          <w:p w:rsidR="00C70DFD" w:rsidRPr="00134DCA" w:rsidRDefault="00C70DFD" w:rsidP="006F1FBD">
            <w:pPr>
              <w:rPr>
                <w:i/>
                <w:sz w:val="26"/>
                <w:szCs w:val="26"/>
              </w:rPr>
            </w:pPr>
            <w:r w:rsidRPr="00134DCA">
              <w:rPr>
                <w:i/>
                <w:sz w:val="26"/>
                <w:szCs w:val="26"/>
              </w:rPr>
              <w:t>Угрозы</w:t>
            </w:r>
          </w:p>
        </w:tc>
      </w:tr>
      <w:tr w:rsidR="00C70DFD" w:rsidRPr="00134DCA" w:rsidTr="00E52114">
        <w:tc>
          <w:tcPr>
            <w:tcW w:w="2517" w:type="dxa"/>
          </w:tcPr>
          <w:p w:rsidR="00C70DFD" w:rsidRPr="00134DCA" w:rsidRDefault="00C70DFD" w:rsidP="006F1FBD">
            <w:pPr>
              <w:rPr>
                <w:sz w:val="26"/>
                <w:szCs w:val="26"/>
              </w:rPr>
            </w:pPr>
            <w:r w:rsidRPr="00134DCA">
              <w:rPr>
                <w:sz w:val="26"/>
                <w:szCs w:val="26"/>
              </w:rPr>
              <w:t xml:space="preserve">Использование </w:t>
            </w:r>
          </w:p>
          <w:p w:rsidR="00C70DFD" w:rsidRPr="00134DCA" w:rsidRDefault="00C70DFD" w:rsidP="006F1FBD">
            <w:pPr>
              <w:rPr>
                <w:sz w:val="26"/>
                <w:szCs w:val="26"/>
              </w:rPr>
            </w:pPr>
            <w:r w:rsidRPr="00134DCA">
              <w:rPr>
                <w:sz w:val="26"/>
                <w:szCs w:val="26"/>
              </w:rPr>
              <w:t>трудовых ресурсов, привлечение в отрасли квалифицированных кадров</w:t>
            </w:r>
          </w:p>
        </w:tc>
        <w:tc>
          <w:tcPr>
            <w:tcW w:w="4061" w:type="dxa"/>
          </w:tcPr>
          <w:p w:rsidR="00C70DFD" w:rsidRPr="00134DCA" w:rsidRDefault="00C70DFD" w:rsidP="006F1FBD">
            <w:pPr>
              <w:ind w:firstLine="183"/>
              <w:rPr>
                <w:sz w:val="26"/>
                <w:szCs w:val="26"/>
              </w:rPr>
            </w:pPr>
            <w:r w:rsidRPr="00134DCA">
              <w:rPr>
                <w:sz w:val="26"/>
                <w:szCs w:val="26"/>
              </w:rPr>
              <w:t>Создание обрабатывающих производств для снижения оттока квалифицированных кадров за пределы поселения</w:t>
            </w:r>
          </w:p>
          <w:p w:rsidR="00C70DFD" w:rsidRPr="00134DCA" w:rsidRDefault="00C70DFD" w:rsidP="006F1FBD">
            <w:pPr>
              <w:ind w:firstLine="183"/>
              <w:rPr>
                <w:sz w:val="26"/>
                <w:szCs w:val="26"/>
              </w:rPr>
            </w:pPr>
            <w:r w:rsidRPr="00134DCA">
              <w:rPr>
                <w:sz w:val="26"/>
                <w:szCs w:val="26"/>
              </w:rPr>
              <w:t>Развитие животноводства и сферы услуг для вовлечения в трудовую деятельность безработных граждан.</w:t>
            </w:r>
          </w:p>
        </w:tc>
        <w:tc>
          <w:tcPr>
            <w:tcW w:w="2744" w:type="dxa"/>
          </w:tcPr>
          <w:p w:rsidR="00C70DFD" w:rsidRPr="00134DCA" w:rsidRDefault="00C70DFD" w:rsidP="006F1FBD">
            <w:pPr>
              <w:ind w:firstLine="262"/>
              <w:rPr>
                <w:sz w:val="26"/>
                <w:szCs w:val="26"/>
              </w:rPr>
            </w:pPr>
            <w:r w:rsidRPr="00134DCA">
              <w:rPr>
                <w:sz w:val="26"/>
                <w:szCs w:val="26"/>
              </w:rPr>
              <w:t>Нехватка квалифицированных кадров для реализации всех заявленных инвестиционных проектов.</w:t>
            </w:r>
          </w:p>
        </w:tc>
      </w:tr>
      <w:tr w:rsidR="00C70DFD" w:rsidRPr="00134DCA" w:rsidTr="00E52114">
        <w:tc>
          <w:tcPr>
            <w:tcW w:w="2517" w:type="dxa"/>
          </w:tcPr>
          <w:p w:rsidR="00C70DFD" w:rsidRPr="00134DCA" w:rsidRDefault="00C70DFD" w:rsidP="006F1FBD">
            <w:pPr>
              <w:rPr>
                <w:sz w:val="26"/>
                <w:szCs w:val="26"/>
              </w:rPr>
            </w:pPr>
            <w:r w:rsidRPr="00134DCA">
              <w:rPr>
                <w:sz w:val="26"/>
                <w:szCs w:val="26"/>
              </w:rPr>
              <w:t>Функционирование и развитие социальной сферы</w:t>
            </w:r>
          </w:p>
        </w:tc>
        <w:tc>
          <w:tcPr>
            <w:tcW w:w="4061" w:type="dxa"/>
          </w:tcPr>
          <w:p w:rsidR="00C70DFD" w:rsidRPr="00134DCA" w:rsidRDefault="00C70DFD" w:rsidP="006F1FBD">
            <w:pPr>
              <w:ind w:firstLine="183"/>
              <w:rPr>
                <w:sz w:val="26"/>
                <w:szCs w:val="26"/>
              </w:rPr>
            </w:pPr>
            <w:r w:rsidRPr="00134DCA">
              <w:rPr>
                <w:sz w:val="26"/>
                <w:szCs w:val="26"/>
              </w:rPr>
              <w:t>Развитие рынка платных услуг в сфере здравоохранения, образования, культуры, физкультуры и спорта.</w:t>
            </w:r>
          </w:p>
          <w:p w:rsidR="00C70DFD" w:rsidRPr="00134DCA" w:rsidRDefault="00C70DFD" w:rsidP="006F1FBD">
            <w:pPr>
              <w:ind w:firstLine="183"/>
              <w:rPr>
                <w:sz w:val="26"/>
                <w:szCs w:val="26"/>
              </w:rPr>
            </w:pPr>
            <w:r w:rsidRPr="00134DCA">
              <w:rPr>
                <w:sz w:val="26"/>
                <w:szCs w:val="26"/>
              </w:rPr>
              <w:t>Возможности предоставления площадей:</w:t>
            </w:r>
          </w:p>
          <w:p w:rsidR="00C70DFD" w:rsidRPr="00134DCA" w:rsidRDefault="00C70DFD" w:rsidP="006F1FBD">
            <w:pPr>
              <w:ind w:firstLine="183"/>
              <w:rPr>
                <w:sz w:val="26"/>
                <w:szCs w:val="26"/>
              </w:rPr>
            </w:pPr>
            <w:r w:rsidRPr="00134DCA">
              <w:rPr>
                <w:sz w:val="26"/>
                <w:szCs w:val="26"/>
              </w:rPr>
              <w:t>- ФАП для размещения платных медицинских услуг.</w:t>
            </w:r>
          </w:p>
          <w:p w:rsidR="00C70DFD" w:rsidRPr="00134DCA" w:rsidRDefault="00C70DFD" w:rsidP="006F1FBD">
            <w:pPr>
              <w:ind w:firstLine="183"/>
              <w:rPr>
                <w:sz w:val="26"/>
                <w:szCs w:val="26"/>
              </w:rPr>
            </w:pPr>
          </w:p>
        </w:tc>
        <w:tc>
          <w:tcPr>
            <w:tcW w:w="2744" w:type="dxa"/>
          </w:tcPr>
          <w:p w:rsidR="00C70DFD" w:rsidRPr="00134DCA" w:rsidRDefault="00C70DFD" w:rsidP="006F1FBD">
            <w:pPr>
              <w:ind w:firstLine="262"/>
              <w:rPr>
                <w:sz w:val="26"/>
                <w:szCs w:val="26"/>
              </w:rPr>
            </w:pPr>
            <w:r w:rsidRPr="00134DCA">
              <w:rPr>
                <w:sz w:val="26"/>
                <w:szCs w:val="26"/>
              </w:rPr>
              <w:t>Низкая покупательная способность населения, препятствующая развитию системы платных услуг</w:t>
            </w:r>
          </w:p>
        </w:tc>
      </w:tr>
      <w:tr w:rsidR="00C70DFD" w:rsidRPr="00134DCA" w:rsidTr="00E52114">
        <w:tc>
          <w:tcPr>
            <w:tcW w:w="2517" w:type="dxa"/>
          </w:tcPr>
          <w:p w:rsidR="00C70DFD" w:rsidRPr="00134DCA" w:rsidRDefault="00C70DFD" w:rsidP="006F1FBD">
            <w:pPr>
              <w:rPr>
                <w:sz w:val="26"/>
                <w:szCs w:val="26"/>
              </w:rPr>
            </w:pPr>
            <w:r w:rsidRPr="00134DCA">
              <w:rPr>
                <w:sz w:val="26"/>
                <w:szCs w:val="26"/>
              </w:rPr>
              <w:t>Потенциал развития основных отраслей экономики района</w:t>
            </w:r>
          </w:p>
        </w:tc>
        <w:tc>
          <w:tcPr>
            <w:tcW w:w="4061" w:type="dxa"/>
          </w:tcPr>
          <w:p w:rsidR="00C70DFD" w:rsidRPr="00134DCA" w:rsidRDefault="00C70DFD" w:rsidP="006F1FBD">
            <w:pPr>
              <w:ind w:firstLine="183"/>
              <w:rPr>
                <w:sz w:val="26"/>
                <w:szCs w:val="26"/>
              </w:rPr>
            </w:pPr>
            <w:r w:rsidRPr="00134DCA">
              <w:rPr>
                <w:sz w:val="26"/>
                <w:szCs w:val="26"/>
              </w:rPr>
              <w:t>Техническое перевооружение КФХ.</w:t>
            </w:r>
          </w:p>
          <w:p w:rsidR="00C70DFD" w:rsidRPr="00134DCA" w:rsidRDefault="00C70DFD" w:rsidP="006F1FBD">
            <w:pPr>
              <w:ind w:firstLine="183"/>
              <w:rPr>
                <w:sz w:val="26"/>
                <w:szCs w:val="26"/>
              </w:rPr>
            </w:pPr>
            <w:r w:rsidRPr="00134DCA">
              <w:rPr>
                <w:sz w:val="26"/>
                <w:szCs w:val="26"/>
              </w:rPr>
              <w:t>Реализация инвестиционных проектов, в т.ч. с привлечением сторонних инвесторов.</w:t>
            </w:r>
          </w:p>
          <w:p w:rsidR="00C70DFD" w:rsidRPr="00134DCA" w:rsidRDefault="00C70DFD" w:rsidP="006F1FBD">
            <w:pPr>
              <w:ind w:firstLine="183"/>
              <w:rPr>
                <w:sz w:val="26"/>
                <w:szCs w:val="26"/>
              </w:rPr>
            </w:pPr>
            <w:r w:rsidRPr="00134DCA">
              <w:rPr>
                <w:sz w:val="26"/>
                <w:szCs w:val="26"/>
              </w:rPr>
              <w:t>Эффективное использование земельных ресурсов.</w:t>
            </w:r>
          </w:p>
          <w:p w:rsidR="00C70DFD" w:rsidRPr="00134DCA" w:rsidRDefault="00C70DFD" w:rsidP="006F1FBD">
            <w:pPr>
              <w:ind w:firstLine="183"/>
              <w:rPr>
                <w:sz w:val="26"/>
                <w:szCs w:val="26"/>
              </w:rPr>
            </w:pPr>
            <w:r w:rsidRPr="00134DCA">
              <w:rPr>
                <w:sz w:val="26"/>
                <w:szCs w:val="26"/>
              </w:rPr>
              <w:t>Ускоренное развитие  молочного и мясного животноводства, в т.ч. в сфере малого бизнеса.</w:t>
            </w:r>
          </w:p>
          <w:p w:rsidR="00C70DFD" w:rsidRPr="00134DCA" w:rsidRDefault="00C70DFD" w:rsidP="006F1FBD">
            <w:pPr>
              <w:ind w:firstLine="183"/>
              <w:rPr>
                <w:sz w:val="26"/>
                <w:szCs w:val="26"/>
              </w:rPr>
            </w:pPr>
            <w:r w:rsidRPr="00134DCA">
              <w:rPr>
                <w:sz w:val="26"/>
                <w:szCs w:val="26"/>
              </w:rPr>
              <w:lastRenderedPageBreak/>
              <w:t>Развитие малого и среднего предпринимательства в сферах потребительского рынка и услуг.</w:t>
            </w:r>
          </w:p>
          <w:p w:rsidR="00C70DFD" w:rsidRPr="00134DCA" w:rsidRDefault="00C70DFD" w:rsidP="006F1FBD">
            <w:pPr>
              <w:ind w:firstLine="183"/>
              <w:rPr>
                <w:sz w:val="26"/>
                <w:szCs w:val="26"/>
              </w:rPr>
            </w:pPr>
            <w:r w:rsidRPr="00134DCA">
              <w:rPr>
                <w:sz w:val="26"/>
                <w:szCs w:val="26"/>
              </w:rPr>
              <w:t>Развитие сельскохозяйственных потребительских кооперативов, заготовительных организаций.</w:t>
            </w:r>
          </w:p>
        </w:tc>
        <w:tc>
          <w:tcPr>
            <w:tcW w:w="2744" w:type="dxa"/>
          </w:tcPr>
          <w:p w:rsidR="00C70DFD" w:rsidRPr="00134DCA" w:rsidRDefault="00C70DFD" w:rsidP="006F1FBD">
            <w:pPr>
              <w:ind w:firstLine="262"/>
              <w:rPr>
                <w:sz w:val="26"/>
                <w:szCs w:val="26"/>
              </w:rPr>
            </w:pPr>
            <w:r w:rsidRPr="00134DCA">
              <w:rPr>
                <w:sz w:val="26"/>
                <w:szCs w:val="26"/>
              </w:rPr>
              <w:lastRenderedPageBreak/>
              <w:t xml:space="preserve">Рост цен на сырье и энергоносители. </w:t>
            </w:r>
          </w:p>
          <w:p w:rsidR="00C70DFD" w:rsidRPr="00134DCA" w:rsidRDefault="00C70DFD" w:rsidP="006F1FBD">
            <w:pPr>
              <w:ind w:firstLine="262"/>
              <w:rPr>
                <w:sz w:val="26"/>
                <w:szCs w:val="26"/>
              </w:rPr>
            </w:pPr>
            <w:r w:rsidRPr="00134DCA">
              <w:rPr>
                <w:sz w:val="26"/>
                <w:szCs w:val="26"/>
              </w:rPr>
              <w:t>Недостаток собственных финансовых ресурсов у населения для открытия собственного дела.</w:t>
            </w:r>
          </w:p>
          <w:p w:rsidR="00C70DFD" w:rsidRPr="00134DCA" w:rsidRDefault="00C70DFD" w:rsidP="006F1FBD">
            <w:pPr>
              <w:ind w:firstLine="262"/>
              <w:rPr>
                <w:sz w:val="26"/>
                <w:szCs w:val="26"/>
              </w:rPr>
            </w:pPr>
          </w:p>
        </w:tc>
      </w:tr>
      <w:tr w:rsidR="00C70DFD" w:rsidRPr="00134DCA" w:rsidTr="00E52114">
        <w:tc>
          <w:tcPr>
            <w:tcW w:w="2517" w:type="dxa"/>
          </w:tcPr>
          <w:p w:rsidR="00C70DFD" w:rsidRPr="00134DCA" w:rsidRDefault="00C70DFD" w:rsidP="006F1FBD">
            <w:pPr>
              <w:rPr>
                <w:sz w:val="26"/>
                <w:szCs w:val="26"/>
              </w:rPr>
            </w:pPr>
            <w:r w:rsidRPr="00134DCA">
              <w:rPr>
                <w:sz w:val="26"/>
                <w:szCs w:val="26"/>
              </w:rPr>
              <w:lastRenderedPageBreak/>
              <w:t>Муниципальное управление</w:t>
            </w:r>
          </w:p>
        </w:tc>
        <w:tc>
          <w:tcPr>
            <w:tcW w:w="4061" w:type="dxa"/>
          </w:tcPr>
          <w:p w:rsidR="00C70DFD" w:rsidRPr="00134DCA" w:rsidRDefault="00C70DFD" w:rsidP="006F1FBD">
            <w:pPr>
              <w:ind w:firstLine="183"/>
              <w:rPr>
                <w:sz w:val="26"/>
                <w:szCs w:val="26"/>
              </w:rPr>
            </w:pPr>
            <w:r w:rsidRPr="00134DCA">
              <w:rPr>
                <w:sz w:val="26"/>
                <w:szCs w:val="26"/>
              </w:rPr>
              <w:t>Улучшение качества муниципального управления и повышения его эффективности</w:t>
            </w:r>
          </w:p>
        </w:tc>
        <w:tc>
          <w:tcPr>
            <w:tcW w:w="2744" w:type="dxa"/>
          </w:tcPr>
          <w:p w:rsidR="00C70DFD" w:rsidRPr="00134DCA" w:rsidRDefault="00C70DFD" w:rsidP="006F1FBD">
            <w:pPr>
              <w:ind w:firstLine="262"/>
              <w:rPr>
                <w:sz w:val="26"/>
                <w:szCs w:val="26"/>
              </w:rPr>
            </w:pPr>
            <w:r w:rsidRPr="00134DCA">
              <w:rPr>
                <w:sz w:val="26"/>
                <w:szCs w:val="26"/>
              </w:rPr>
              <w:t>Возможное снижение объёмов финансирования из-за уменьшения трансфертов из бюджетов вышестоящих уровней.</w:t>
            </w:r>
          </w:p>
        </w:tc>
      </w:tr>
    </w:tbl>
    <w:p w:rsidR="00C70DFD" w:rsidRPr="006F1FBD" w:rsidRDefault="00C70DFD" w:rsidP="006F1FBD">
      <w:pPr>
        <w:pStyle w:val="3"/>
        <w:numPr>
          <w:ilvl w:val="2"/>
          <w:numId w:val="8"/>
        </w:numPr>
        <w:tabs>
          <w:tab w:val="clear" w:pos="360"/>
          <w:tab w:val="num" w:pos="720"/>
        </w:tabs>
        <w:suppressAutoHyphens/>
        <w:autoSpaceDE/>
        <w:autoSpaceDN/>
        <w:adjustRightInd/>
        <w:spacing w:before="0" w:after="0"/>
        <w:jc w:val="both"/>
        <w:rPr>
          <w:rFonts w:ascii="Times New Roman" w:hAnsi="Times New Roman" w:cs="Times New Roman"/>
          <w:i/>
        </w:rPr>
      </w:pPr>
    </w:p>
    <w:p w:rsidR="00C70DFD" w:rsidRPr="006F1FBD" w:rsidRDefault="00C70DFD" w:rsidP="006F1FBD">
      <w:pPr>
        <w:rPr>
          <w:b/>
          <w:color w:val="000000"/>
          <w:sz w:val="26"/>
          <w:szCs w:val="26"/>
        </w:rPr>
      </w:pPr>
    </w:p>
    <w:p w:rsidR="00C70DFD" w:rsidRPr="006F1FBD" w:rsidRDefault="00C70DFD" w:rsidP="006F1FBD">
      <w:pPr>
        <w:pStyle w:val="3"/>
        <w:widowControl/>
        <w:numPr>
          <w:ilvl w:val="0"/>
          <w:numId w:val="30"/>
        </w:numPr>
        <w:suppressAutoHyphens/>
        <w:autoSpaceDE/>
        <w:autoSpaceDN/>
        <w:adjustRightInd/>
        <w:spacing w:before="0" w:after="0"/>
        <w:ind w:left="0"/>
        <w:jc w:val="both"/>
        <w:rPr>
          <w:rFonts w:ascii="Times New Roman" w:hAnsi="Times New Roman" w:cs="Times New Roman"/>
          <w:iCs/>
        </w:rPr>
      </w:pPr>
      <w:r w:rsidRPr="006F1FBD">
        <w:rPr>
          <w:rFonts w:ascii="Times New Roman" w:hAnsi="Times New Roman" w:cs="Times New Roman"/>
          <w:iCs/>
        </w:rPr>
        <w:t xml:space="preserve">СТРАТЕГИЧЕСКИЕ ЦЕЛИ И ЗАДАЧИ РАЗВИТИЯ </w:t>
      </w:r>
      <w:r w:rsidR="006C2E4D">
        <w:rPr>
          <w:rFonts w:ascii="Times New Roman" w:hAnsi="Times New Roman" w:cs="Times New Roman"/>
          <w:iCs/>
        </w:rPr>
        <w:t>ТАБАТСКОГО</w:t>
      </w:r>
      <w:r w:rsidRPr="006F1FBD">
        <w:rPr>
          <w:rFonts w:ascii="Times New Roman" w:hAnsi="Times New Roman" w:cs="Times New Roman"/>
          <w:iCs/>
        </w:rPr>
        <w:t xml:space="preserve"> СЕЛЬСО</w:t>
      </w:r>
      <w:r w:rsidR="0005764B" w:rsidRPr="006F1FBD">
        <w:rPr>
          <w:rFonts w:ascii="Times New Roman" w:hAnsi="Times New Roman" w:cs="Times New Roman"/>
          <w:iCs/>
        </w:rPr>
        <w:t>ВЕТА</w:t>
      </w:r>
      <w:r w:rsidRPr="006F1FBD">
        <w:rPr>
          <w:rFonts w:ascii="Times New Roman" w:hAnsi="Times New Roman" w:cs="Times New Roman"/>
          <w:iCs/>
        </w:rPr>
        <w:t xml:space="preserve"> НА ПЕРИОД ДО 20</w:t>
      </w:r>
      <w:r w:rsidR="0005764B" w:rsidRPr="006F1FBD">
        <w:rPr>
          <w:rFonts w:ascii="Times New Roman" w:hAnsi="Times New Roman" w:cs="Times New Roman"/>
          <w:iCs/>
        </w:rPr>
        <w:t>3</w:t>
      </w:r>
      <w:r w:rsidR="0030482F">
        <w:rPr>
          <w:rFonts w:ascii="Times New Roman" w:hAnsi="Times New Roman" w:cs="Times New Roman"/>
          <w:iCs/>
        </w:rPr>
        <w:t>0</w:t>
      </w:r>
      <w:r w:rsidRPr="006F1FBD">
        <w:rPr>
          <w:rFonts w:ascii="Times New Roman" w:hAnsi="Times New Roman" w:cs="Times New Roman"/>
          <w:iCs/>
        </w:rPr>
        <w:t xml:space="preserve"> ГОДА</w:t>
      </w:r>
    </w:p>
    <w:p w:rsidR="00C70DFD" w:rsidRPr="006F1FBD" w:rsidRDefault="00C70DFD" w:rsidP="006F1FBD">
      <w:pPr>
        <w:rPr>
          <w:sz w:val="26"/>
          <w:szCs w:val="26"/>
        </w:rPr>
      </w:pPr>
    </w:p>
    <w:p w:rsidR="00C70DFD" w:rsidRPr="006F1FBD" w:rsidRDefault="00C70DFD" w:rsidP="006F1FBD">
      <w:pPr>
        <w:ind w:firstLine="709"/>
        <w:jc w:val="both"/>
        <w:rPr>
          <w:bCs/>
          <w:i/>
          <w:sz w:val="26"/>
          <w:szCs w:val="26"/>
        </w:rPr>
      </w:pPr>
      <w:r w:rsidRPr="006F1FBD">
        <w:rPr>
          <w:bCs/>
          <w:sz w:val="26"/>
          <w:szCs w:val="26"/>
        </w:rPr>
        <w:t xml:space="preserve">Привлекательность проживания населения на территории </w:t>
      </w:r>
      <w:r w:rsidR="006C2E4D">
        <w:rPr>
          <w:bCs/>
          <w:sz w:val="26"/>
          <w:szCs w:val="26"/>
        </w:rPr>
        <w:t xml:space="preserve">Табатского </w:t>
      </w:r>
      <w:r w:rsidRPr="006F1FBD">
        <w:rPr>
          <w:bCs/>
          <w:sz w:val="26"/>
          <w:szCs w:val="26"/>
        </w:rPr>
        <w:t>сельского поселения, включая как проживающего в настоящее время, так и новых переселенцев, будет обеспечена за счет достижения следующих стратегических целей:</w:t>
      </w:r>
    </w:p>
    <w:p w:rsidR="00C70DFD" w:rsidRPr="00134DCA" w:rsidRDefault="00134DCA" w:rsidP="00134DCA">
      <w:pPr>
        <w:widowControl w:val="0"/>
        <w:jc w:val="both"/>
        <w:rPr>
          <w:bCs/>
          <w:iCs/>
          <w:sz w:val="26"/>
          <w:szCs w:val="26"/>
        </w:rPr>
      </w:pPr>
      <w:r>
        <w:rPr>
          <w:bCs/>
          <w:iCs/>
          <w:sz w:val="26"/>
          <w:szCs w:val="26"/>
        </w:rPr>
        <w:t xml:space="preserve"> - </w:t>
      </w:r>
      <w:r w:rsidR="00C70DFD" w:rsidRPr="00134DCA">
        <w:rPr>
          <w:bCs/>
          <w:iCs/>
          <w:sz w:val="26"/>
          <w:szCs w:val="26"/>
        </w:rPr>
        <w:t>формирование многоукладной и конкурентоспособной экономики, создающей квалифицированные, высокооплачиваемые рабочие места;</w:t>
      </w:r>
    </w:p>
    <w:p w:rsidR="00C70DFD" w:rsidRPr="00134DCA" w:rsidRDefault="00134DCA" w:rsidP="00134DCA">
      <w:pPr>
        <w:widowControl w:val="0"/>
        <w:jc w:val="both"/>
        <w:rPr>
          <w:sz w:val="26"/>
          <w:szCs w:val="26"/>
        </w:rPr>
      </w:pPr>
      <w:r>
        <w:rPr>
          <w:bCs/>
          <w:iCs/>
          <w:sz w:val="26"/>
          <w:szCs w:val="26"/>
        </w:rPr>
        <w:t xml:space="preserve">- </w:t>
      </w:r>
      <w:r w:rsidR="00C70DFD" w:rsidRPr="00134DCA">
        <w:rPr>
          <w:bCs/>
          <w:iCs/>
          <w:sz w:val="26"/>
          <w:szCs w:val="26"/>
        </w:rPr>
        <w:t>создание условий для повышения   качества жизни населения.</w:t>
      </w:r>
      <w:r w:rsidR="00C70DFD" w:rsidRPr="00134DCA">
        <w:rPr>
          <w:sz w:val="26"/>
          <w:szCs w:val="26"/>
        </w:rPr>
        <w:t xml:space="preserve"> </w:t>
      </w:r>
    </w:p>
    <w:p w:rsidR="00C70DFD" w:rsidRPr="00134DCA" w:rsidRDefault="00C70DFD" w:rsidP="006F1FBD">
      <w:pPr>
        <w:widowControl w:val="0"/>
        <w:rPr>
          <w:sz w:val="26"/>
          <w:szCs w:val="26"/>
        </w:rPr>
      </w:pPr>
    </w:p>
    <w:p w:rsidR="00C70DFD" w:rsidRPr="006F1FBD" w:rsidRDefault="00C70DFD" w:rsidP="006F1FBD">
      <w:pPr>
        <w:widowControl w:val="0"/>
        <w:jc w:val="both"/>
        <w:rPr>
          <w:b/>
          <w:bCs/>
          <w:iCs/>
          <w:sz w:val="26"/>
          <w:szCs w:val="26"/>
        </w:rPr>
      </w:pPr>
      <w:r w:rsidRPr="006F1FBD">
        <w:rPr>
          <w:b/>
          <w:bCs/>
          <w:iCs/>
          <w:sz w:val="26"/>
          <w:szCs w:val="26"/>
        </w:rPr>
        <w:t xml:space="preserve">5.1. </w:t>
      </w:r>
      <w:r w:rsidR="0005764B" w:rsidRPr="006F1FBD">
        <w:rPr>
          <w:b/>
          <w:bCs/>
          <w:iCs/>
          <w:sz w:val="26"/>
          <w:szCs w:val="26"/>
        </w:rPr>
        <w:t xml:space="preserve"> </w:t>
      </w:r>
      <w:r w:rsidRPr="006F1FBD">
        <w:rPr>
          <w:b/>
          <w:bCs/>
          <w:iCs/>
          <w:sz w:val="26"/>
          <w:szCs w:val="26"/>
        </w:rPr>
        <w:t>Цель 1. Формирование многоукладной и конкурентоспособной экономики.</w:t>
      </w:r>
    </w:p>
    <w:p w:rsidR="00C70DFD" w:rsidRPr="006F1FBD" w:rsidRDefault="00C70DFD" w:rsidP="006F1FBD">
      <w:pPr>
        <w:widowControl w:val="0"/>
        <w:jc w:val="both"/>
        <w:rPr>
          <w:bCs/>
          <w:iCs/>
          <w:sz w:val="26"/>
          <w:szCs w:val="26"/>
        </w:rPr>
      </w:pPr>
      <w:r w:rsidRPr="006F1FBD">
        <w:rPr>
          <w:bCs/>
          <w:iCs/>
          <w:sz w:val="26"/>
          <w:szCs w:val="26"/>
        </w:rPr>
        <w:tab/>
        <w:t xml:space="preserve">Главным инструментом достижения цели </w:t>
      </w:r>
      <w:r w:rsidRPr="00134DCA">
        <w:rPr>
          <w:bCs/>
          <w:iCs/>
          <w:sz w:val="26"/>
          <w:szCs w:val="26"/>
        </w:rPr>
        <w:t>является наличие инвестиционных проектов, а т</w:t>
      </w:r>
      <w:r w:rsidR="0030482F" w:rsidRPr="00134DCA">
        <w:rPr>
          <w:bCs/>
          <w:iCs/>
          <w:sz w:val="26"/>
          <w:szCs w:val="26"/>
        </w:rPr>
        <w:t>акже приход ключевого инвестора</w:t>
      </w:r>
      <w:r w:rsidRPr="00134DCA">
        <w:rPr>
          <w:bCs/>
          <w:iCs/>
          <w:sz w:val="26"/>
          <w:szCs w:val="26"/>
        </w:rPr>
        <w:t>.</w:t>
      </w:r>
      <w:r w:rsidRPr="006F1FBD">
        <w:rPr>
          <w:bCs/>
          <w:iCs/>
          <w:sz w:val="26"/>
          <w:szCs w:val="26"/>
        </w:rPr>
        <w:t xml:space="preserve"> Реализация «якорных» проектов повлечет развитие сопутствующих производств, увеличение количества высококвалифицированных рабочих мест.</w:t>
      </w:r>
    </w:p>
    <w:p w:rsidR="00C70DFD" w:rsidRPr="006F1FBD" w:rsidRDefault="00C70DFD" w:rsidP="006F1FBD">
      <w:pPr>
        <w:widowControl w:val="0"/>
        <w:jc w:val="both"/>
        <w:rPr>
          <w:bCs/>
          <w:iCs/>
          <w:sz w:val="26"/>
          <w:szCs w:val="26"/>
        </w:rPr>
      </w:pPr>
      <w:r w:rsidRPr="006F1FBD">
        <w:rPr>
          <w:bCs/>
          <w:iCs/>
          <w:sz w:val="26"/>
          <w:szCs w:val="26"/>
        </w:rPr>
        <w:tab/>
        <w:t>Реализация цели будет направлена на увеличение объемов производства и  повышение уровня занятых в экономике, в результате к 20</w:t>
      </w:r>
      <w:r w:rsidR="0005764B" w:rsidRPr="006F1FBD">
        <w:rPr>
          <w:bCs/>
          <w:iCs/>
          <w:sz w:val="26"/>
          <w:szCs w:val="26"/>
        </w:rPr>
        <w:t>3</w:t>
      </w:r>
      <w:r w:rsidR="0030482F">
        <w:rPr>
          <w:bCs/>
          <w:iCs/>
          <w:sz w:val="26"/>
          <w:szCs w:val="26"/>
        </w:rPr>
        <w:t>0</w:t>
      </w:r>
      <w:r w:rsidRPr="006F1FBD">
        <w:rPr>
          <w:bCs/>
          <w:iCs/>
          <w:sz w:val="26"/>
          <w:szCs w:val="26"/>
        </w:rPr>
        <w:t xml:space="preserve"> году в поселении будут созданы </w:t>
      </w:r>
      <w:r w:rsidRPr="006F1FBD">
        <w:rPr>
          <w:b/>
          <w:bCs/>
          <w:iCs/>
          <w:sz w:val="26"/>
          <w:szCs w:val="26"/>
        </w:rPr>
        <w:t xml:space="preserve"> </w:t>
      </w:r>
      <w:r w:rsidRPr="006F1FBD">
        <w:rPr>
          <w:bCs/>
          <w:iCs/>
          <w:sz w:val="26"/>
          <w:szCs w:val="26"/>
        </w:rPr>
        <w:t>новые рабочие  места.</w:t>
      </w:r>
    </w:p>
    <w:p w:rsidR="00C70DFD" w:rsidRPr="006F1FBD" w:rsidRDefault="00C70DFD" w:rsidP="006F1FBD">
      <w:pPr>
        <w:widowControl w:val="0"/>
        <w:jc w:val="both"/>
        <w:rPr>
          <w:bCs/>
          <w:iCs/>
          <w:sz w:val="26"/>
          <w:szCs w:val="26"/>
        </w:rPr>
      </w:pPr>
      <w:r w:rsidRPr="006F1FBD">
        <w:rPr>
          <w:bCs/>
          <w:iCs/>
          <w:sz w:val="26"/>
          <w:szCs w:val="26"/>
        </w:rPr>
        <w:tab/>
        <w:t>Достижение цели будет обеспечено за счет решения следующих задач.</w:t>
      </w:r>
    </w:p>
    <w:p w:rsidR="00C70DFD" w:rsidRPr="006F1FBD" w:rsidRDefault="00C70DFD" w:rsidP="006F1FBD">
      <w:pPr>
        <w:widowControl w:val="0"/>
        <w:jc w:val="both"/>
        <w:rPr>
          <w:b/>
          <w:sz w:val="26"/>
          <w:szCs w:val="26"/>
        </w:rPr>
      </w:pPr>
      <w:r w:rsidRPr="006F1FBD">
        <w:rPr>
          <w:b/>
          <w:sz w:val="26"/>
          <w:szCs w:val="26"/>
        </w:rPr>
        <w:t>5.1.1. Повышение инвестиционной привлекательности сельского поселения.</w:t>
      </w:r>
    </w:p>
    <w:p w:rsidR="00C70DFD" w:rsidRPr="006F1FBD" w:rsidRDefault="00C70DFD" w:rsidP="006F1FBD">
      <w:pPr>
        <w:suppressAutoHyphens/>
        <w:rPr>
          <w:sz w:val="26"/>
          <w:szCs w:val="26"/>
        </w:rPr>
      </w:pPr>
      <w:r w:rsidRPr="006F1FBD">
        <w:rPr>
          <w:sz w:val="26"/>
          <w:szCs w:val="26"/>
        </w:rPr>
        <w:tab/>
        <w:t>Предполагается организовать системную работу по привлечению инвесторов на территорию сельского поселения, в том числе:</w:t>
      </w:r>
    </w:p>
    <w:p w:rsidR="00C70DFD" w:rsidRPr="006F1FBD" w:rsidRDefault="00C70DFD" w:rsidP="006F1FBD">
      <w:pPr>
        <w:suppressAutoHyphens/>
        <w:jc w:val="both"/>
        <w:rPr>
          <w:sz w:val="26"/>
          <w:szCs w:val="26"/>
        </w:rPr>
      </w:pPr>
      <w:r w:rsidRPr="006F1FBD">
        <w:rPr>
          <w:sz w:val="26"/>
          <w:szCs w:val="26"/>
        </w:rPr>
        <w:tab/>
        <w:t>- проведение переговоров с инвесторами, заявившими желание о развитие бизнес-проектов на территории поселения с целью их продвижения;</w:t>
      </w:r>
    </w:p>
    <w:p w:rsidR="00C70DFD" w:rsidRPr="006F1FBD" w:rsidRDefault="00C70DFD" w:rsidP="006F1FBD">
      <w:pPr>
        <w:suppressAutoHyphens/>
        <w:jc w:val="both"/>
        <w:rPr>
          <w:sz w:val="26"/>
          <w:szCs w:val="26"/>
        </w:rPr>
      </w:pPr>
      <w:r w:rsidRPr="006F1FBD">
        <w:rPr>
          <w:sz w:val="26"/>
          <w:szCs w:val="26"/>
        </w:rPr>
        <w:tab/>
        <w:t>- проведение работы по формированию на территории поселения земельных участков, возможных для выкупа или передачи в аренду;</w:t>
      </w:r>
    </w:p>
    <w:p w:rsidR="00C70DFD" w:rsidRPr="006F1FBD" w:rsidRDefault="00C70DFD" w:rsidP="006F1FBD">
      <w:pPr>
        <w:suppressAutoHyphens/>
        <w:ind w:firstLine="720"/>
        <w:jc w:val="both"/>
        <w:rPr>
          <w:sz w:val="26"/>
          <w:szCs w:val="26"/>
        </w:rPr>
      </w:pPr>
      <w:r w:rsidRPr="006F1FBD">
        <w:rPr>
          <w:sz w:val="26"/>
          <w:szCs w:val="26"/>
        </w:rPr>
        <w:t xml:space="preserve">- размещение информации  для инвесторов на официальном сайте администрации </w:t>
      </w:r>
      <w:r w:rsidR="0005764B" w:rsidRPr="006F1FBD">
        <w:rPr>
          <w:sz w:val="26"/>
          <w:szCs w:val="26"/>
        </w:rPr>
        <w:t>Бей</w:t>
      </w:r>
      <w:r w:rsidRPr="006F1FBD">
        <w:rPr>
          <w:sz w:val="26"/>
          <w:szCs w:val="26"/>
        </w:rPr>
        <w:t>ского муниципального ра</w:t>
      </w:r>
      <w:r w:rsidR="0005764B" w:rsidRPr="006F1FBD">
        <w:rPr>
          <w:sz w:val="26"/>
          <w:szCs w:val="26"/>
        </w:rPr>
        <w:t>йона в разделе поселения района</w:t>
      </w:r>
      <w:r w:rsidRPr="006F1FBD">
        <w:rPr>
          <w:sz w:val="26"/>
          <w:szCs w:val="26"/>
        </w:rPr>
        <w:t>;</w:t>
      </w:r>
    </w:p>
    <w:p w:rsidR="00C70DFD" w:rsidRPr="006F1FBD" w:rsidRDefault="00C70DFD" w:rsidP="006F1FBD">
      <w:pPr>
        <w:ind w:firstLine="720"/>
        <w:jc w:val="both"/>
        <w:rPr>
          <w:sz w:val="26"/>
          <w:szCs w:val="26"/>
        </w:rPr>
      </w:pPr>
      <w:r w:rsidRPr="006F1FBD">
        <w:rPr>
          <w:sz w:val="26"/>
          <w:szCs w:val="26"/>
        </w:rPr>
        <w:t xml:space="preserve">- пропаганда инвестиционной привлекательности (имиджа) </w:t>
      </w:r>
      <w:r w:rsidR="0005764B" w:rsidRPr="006F1FBD">
        <w:rPr>
          <w:sz w:val="26"/>
          <w:szCs w:val="26"/>
        </w:rPr>
        <w:t>Куйбыше</w:t>
      </w:r>
      <w:r w:rsidRPr="006F1FBD">
        <w:rPr>
          <w:sz w:val="26"/>
          <w:szCs w:val="26"/>
        </w:rPr>
        <w:t>вского сельского поселения в средствах массовой информации;</w:t>
      </w:r>
    </w:p>
    <w:p w:rsidR="00C70DFD" w:rsidRPr="006F1FBD" w:rsidRDefault="00C70DFD" w:rsidP="006F1FBD">
      <w:pPr>
        <w:ind w:firstLine="720"/>
        <w:jc w:val="both"/>
        <w:rPr>
          <w:sz w:val="26"/>
          <w:szCs w:val="26"/>
        </w:rPr>
      </w:pPr>
      <w:r w:rsidRPr="006F1FBD">
        <w:rPr>
          <w:sz w:val="26"/>
          <w:szCs w:val="26"/>
        </w:rPr>
        <w:lastRenderedPageBreak/>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C70DFD" w:rsidRPr="006F1FBD" w:rsidRDefault="00C70DFD" w:rsidP="006F1FBD">
      <w:pPr>
        <w:suppressAutoHyphens/>
        <w:ind w:firstLine="720"/>
        <w:rPr>
          <w:bCs/>
          <w:iCs/>
          <w:sz w:val="26"/>
          <w:szCs w:val="26"/>
        </w:rPr>
      </w:pPr>
    </w:p>
    <w:p w:rsidR="00C70DFD" w:rsidRPr="006F1FBD" w:rsidRDefault="00C70DFD" w:rsidP="006F1FBD">
      <w:pPr>
        <w:suppressAutoHyphens/>
        <w:jc w:val="both"/>
        <w:rPr>
          <w:b/>
          <w:sz w:val="26"/>
          <w:szCs w:val="26"/>
        </w:rPr>
      </w:pPr>
      <w:r w:rsidRPr="006F1FBD">
        <w:rPr>
          <w:b/>
          <w:sz w:val="26"/>
          <w:szCs w:val="26"/>
        </w:rPr>
        <w:t>5.1.2. Развитие перерабатывающей промышленности.</w:t>
      </w:r>
    </w:p>
    <w:p w:rsidR="00C70DFD" w:rsidRPr="006F1FBD" w:rsidRDefault="00C70DFD" w:rsidP="006F1FBD">
      <w:pPr>
        <w:suppressAutoHyphens/>
        <w:ind w:firstLine="720"/>
        <w:rPr>
          <w:sz w:val="26"/>
          <w:szCs w:val="26"/>
        </w:rPr>
      </w:pPr>
      <w:r w:rsidRPr="006F1FBD">
        <w:rPr>
          <w:sz w:val="26"/>
          <w:szCs w:val="26"/>
        </w:rPr>
        <w:t>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w:t>
      </w:r>
    </w:p>
    <w:p w:rsidR="00C70DFD" w:rsidRPr="006F1FBD" w:rsidRDefault="00C70DFD" w:rsidP="006F1FBD">
      <w:pPr>
        <w:suppressAutoHyphens/>
        <w:ind w:firstLine="720"/>
        <w:rPr>
          <w:sz w:val="26"/>
          <w:szCs w:val="26"/>
        </w:rPr>
      </w:pPr>
      <w:r w:rsidRPr="006F1FBD">
        <w:rPr>
          <w:sz w:val="26"/>
          <w:szCs w:val="26"/>
        </w:rPr>
        <w:t>Предполагается реализация на территории сельского поселения следующих проектов:</w:t>
      </w:r>
    </w:p>
    <w:p w:rsidR="00C70DFD" w:rsidRPr="006F1FBD" w:rsidRDefault="00C70DFD" w:rsidP="006F1FBD">
      <w:pPr>
        <w:suppressAutoHyphens/>
        <w:ind w:firstLine="720"/>
        <w:rPr>
          <w:bCs/>
          <w:iCs/>
          <w:sz w:val="26"/>
          <w:szCs w:val="26"/>
        </w:rPr>
      </w:pPr>
      <w:r w:rsidRPr="006F1FBD">
        <w:rPr>
          <w:bCs/>
          <w:iCs/>
          <w:sz w:val="26"/>
          <w:szCs w:val="26"/>
        </w:rPr>
        <w:t>- развитие овцеводства в ЛПХ;</w:t>
      </w:r>
    </w:p>
    <w:p w:rsidR="00C70DFD" w:rsidRPr="006F1FBD" w:rsidRDefault="00C70DFD" w:rsidP="006F1FBD">
      <w:pPr>
        <w:suppressAutoHyphens/>
        <w:ind w:firstLine="720"/>
        <w:rPr>
          <w:bCs/>
          <w:iCs/>
          <w:sz w:val="26"/>
          <w:szCs w:val="26"/>
        </w:rPr>
      </w:pPr>
      <w:r w:rsidRPr="006F1FBD">
        <w:rPr>
          <w:bCs/>
          <w:iCs/>
          <w:sz w:val="26"/>
          <w:szCs w:val="26"/>
        </w:rPr>
        <w:t>- развитие растениеводства в ЛПХ;</w:t>
      </w:r>
    </w:p>
    <w:p w:rsidR="00C70DFD" w:rsidRPr="006F1FBD" w:rsidRDefault="00C70DFD" w:rsidP="006F1FBD">
      <w:pPr>
        <w:suppressAutoHyphens/>
        <w:ind w:firstLine="720"/>
        <w:rPr>
          <w:sz w:val="26"/>
          <w:szCs w:val="26"/>
        </w:rPr>
      </w:pPr>
      <w:r w:rsidRPr="006F1FBD">
        <w:rPr>
          <w:sz w:val="26"/>
          <w:szCs w:val="26"/>
        </w:rPr>
        <w:t>Для реализации всех заявленных проектов потребуется осуществление на территории сельского поселения следующих мер:</w:t>
      </w:r>
    </w:p>
    <w:p w:rsidR="00C70DFD" w:rsidRPr="006F1FBD" w:rsidRDefault="00C70DFD" w:rsidP="006F1FBD">
      <w:pPr>
        <w:suppressAutoHyphens/>
        <w:ind w:firstLine="720"/>
        <w:rPr>
          <w:sz w:val="26"/>
          <w:szCs w:val="26"/>
        </w:rPr>
      </w:pPr>
      <w:r w:rsidRPr="006F1FBD">
        <w:rPr>
          <w:sz w:val="26"/>
          <w:szCs w:val="26"/>
        </w:rPr>
        <w:t>- создание сырьевой базы, включая ЛПХ;</w:t>
      </w:r>
    </w:p>
    <w:p w:rsidR="00C70DFD" w:rsidRPr="006F1FBD" w:rsidRDefault="00C70DFD" w:rsidP="006F1FBD">
      <w:pPr>
        <w:suppressAutoHyphens/>
        <w:ind w:firstLine="720"/>
        <w:rPr>
          <w:sz w:val="26"/>
          <w:szCs w:val="26"/>
        </w:rPr>
      </w:pPr>
      <w:r w:rsidRPr="006F1FBD">
        <w:rPr>
          <w:sz w:val="26"/>
          <w:szCs w:val="26"/>
        </w:rPr>
        <w:t>- развитие заготовительной деятельности, в том числе развитие коллективных форм хозяйствования в форме СПК;</w:t>
      </w:r>
    </w:p>
    <w:p w:rsidR="00C70DFD" w:rsidRPr="006F1FBD" w:rsidRDefault="00C70DFD" w:rsidP="006F1FBD">
      <w:pPr>
        <w:suppressAutoHyphens/>
        <w:ind w:firstLine="720"/>
        <w:rPr>
          <w:sz w:val="26"/>
          <w:szCs w:val="26"/>
        </w:rPr>
      </w:pPr>
      <w:r w:rsidRPr="006F1FBD">
        <w:rPr>
          <w:sz w:val="26"/>
          <w:szCs w:val="26"/>
        </w:rPr>
        <w:t>- привлечение инвесторов;</w:t>
      </w:r>
    </w:p>
    <w:p w:rsidR="00C70DFD" w:rsidRPr="006F1FBD" w:rsidRDefault="00C70DFD" w:rsidP="006F1FBD">
      <w:pPr>
        <w:suppressAutoHyphens/>
        <w:ind w:firstLine="720"/>
        <w:rPr>
          <w:sz w:val="26"/>
          <w:szCs w:val="26"/>
        </w:rPr>
      </w:pPr>
      <w:r w:rsidRPr="006F1FBD">
        <w:rPr>
          <w:sz w:val="26"/>
          <w:szCs w:val="26"/>
        </w:rPr>
        <w:t>-  информационное содействие незанятому населению в вопросах   развития малого и среднего предпринимательства.</w:t>
      </w:r>
    </w:p>
    <w:p w:rsidR="00C70DFD" w:rsidRPr="006F1FBD" w:rsidRDefault="00C70DFD" w:rsidP="006F1FBD">
      <w:pPr>
        <w:suppressAutoHyphens/>
        <w:ind w:firstLine="720"/>
        <w:jc w:val="both"/>
        <w:rPr>
          <w:sz w:val="26"/>
          <w:szCs w:val="26"/>
        </w:rPr>
      </w:pPr>
      <w:r w:rsidRPr="006F1FBD">
        <w:rPr>
          <w:sz w:val="26"/>
          <w:szCs w:val="26"/>
        </w:rPr>
        <w:t xml:space="preserve">Реализация указанных мероприятий обеспечит переработку сельскохозяйственной продукции местных товаропроизводителей и населения, создаст условия для </w:t>
      </w:r>
      <w:r w:rsidRPr="006F1FBD">
        <w:rPr>
          <w:bCs/>
          <w:iCs/>
          <w:sz w:val="26"/>
          <w:szCs w:val="26"/>
        </w:rPr>
        <w:t xml:space="preserve">обеспечения кормами собственное животноводство, </w:t>
      </w:r>
      <w:r w:rsidRPr="006F1FBD">
        <w:rPr>
          <w:sz w:val="26"/>
          <w:szCs w:val="26"/>
        </w:rPr>
        <w:t xml:space="preserve">позволит к </w:t>
      </w:r>
      <w:r w:rsidR="00561DBB">
        <w:rPr>
          <w:sz w:val="26"/>
          <w:szCs w:val="26"/>
        </w:rPr>
        <w:t>2030</w:t>
      </w:r>
      <w:r w:rsidRPr="006F1FBD">
        <w:rPr>
          <w:sz w:val="26"/>
          <w:szCs w:val="26"/>
        </w:rPr>
        <w:t xml:space="preserve"> году создать на предприятиях переработки квалифицированные рабочие места.</w:t>
      </w:r>
    </w:p>
    <w:p w:rsidR="00C70DFD" w:rsidRPr="006F1FBD" w:rsidRDefault="00C70DFD" w:rsidP="006F1FBD">
      <w:pPr>
        <w:suppressAutoHyphens/>
        <w:ind w:firstLine="720"/>
        <w:rPr>
          <w:sz w:val="26"/>
          <w:szCs w:val="26"/>
        </w:rPr>
      </w:pPr>
    </w:p>
    <w:p w:rsidR="00C70DFD" w:rsidRPr="006F1FBD" w:rsidRDefault="00C70DFD" w:rsidP="006F1FBD">
      <w:pPr>
        <w:suppressAutoHyphens/>
        <w:rPr>
          <w:sz w:val="26"/>
          <w:szCs w:val="26"/>
        </w:rPr>
      </w:pPr>
      <w:r w:rsidRPr="006F1FBD">
        <w:rPr>
          <w:b/>
          <w:sz w:val="26"/>
          <w:szCs w:val="26"/>
        </w:rPr>
        <w:t>5.1.3. Развитие</w:t>
      </w:r>
      <w:r w:rsidRPr="006F1FBD">
        <w:rPr>
          <w:b/>
          <w:bCs/>
          <w:iCs/>
          <w:sz w:val="26"/>
          <w:szCs w:val="26"/>
        </w:rPr>
        <w:t xml:space="preserve"> крестьянских (фермерских) хозяйств и личных подсобных хозяйств</w:t>
      </w:r>
      <w:r w:rsidRPr="006F1FBD">
        <w:rPr>
          <w:sz w:val="26"/>
          <w:szCs w:val="26"/>
        </w:rPr>
        <w:t xml:space="preserve">. </w:t>
      </w:r>
    </w:p>
    <w:p w:rsidR="00C70DFD" w:rsidRPr="006F1FBD" w:rsidRDefault="00C70DFD" w:rsidP="006F1FBD">
      <w:pPr>
        <w:jc w:val="both"/>
        <w:rPr>
          <w:sz w:val="26"/>
          <w:szCs w:val="26"/>
        </w:rPr>
      </w:pPr>
      <w:r w:rsidRPr="006F1FBD">
        <w:rPr>
          <w:sz w:val="26"/>
          <w:szCs w:val="26"/>
        </w:rPr>
        <w:tab/>
        <w:t xml:space="preserve">Для решения поставленной задачи основная работа будет </w:t>
      </w:r>
      <w:r w:rsidR="006C2E4D">
        <w:rPr>
          <w:sz w:val="26"/>
          <w:szCs w:val="26"/>
        </w:rPr>
        <w:t>направлена на повышение инвестиционной привлекательности в сфере сельскохозяйственного производства.</w:t>
      </w:r>
      <w:r w:rsidRPr="006F1FBD">
        <w:rPr>
          <w:sz w:val="26"/>
          <w:szCs w:val="26"/>
        </w:rPr>
        <w:t xml:space="preserve"> </w:t>
      </w:r>
      <w:r w:rsidR="006C2E4D">
        <w:rPr>
          <w:sz w:val="26"/>
          <w:szCs w:val="26"/>
        </w:rPr>
        <w:t>Вовлечение</w:t>
      </w:r>
      <w:r w:rsidRPr="006F1FBD">
        <w:rPr>
          <w:sz w:val="26"/>
          <w:szCs w:val="26"/>
        </w:rPr>
        <w:t xml:space="preserve"> в хозяй</w:t>
      </w:r>
      <w:r w:rsidR="006C2E4D">
        <w:rPr>
          <w:sz w:val="26"/>
          <w:szCs w:val="26"/>
        </w:rPr>
        <w:t>ственный оборот необрабатываемых земель</w:t>
      </w:r>
      <w:r w:rsidRPr="006F1FBD">
        <w:rPr>
          <w:sz w:val="26"/>
          <w:szCs w:val="26"/>
        </w:rPr>
        <w:t xml:space="preserve">  ЛПХ</w:t>
      </w:r>
      <w:r w:rsidR="006C2E4D">
        <w:rPr>
          <w:sz w:val="26"/>
          <w:szCs w:val="26"/>
        </w:rPr>
        <w:t>, невостребованных земельных долей</w:t>
      </w:r>
      <w:r w:rsidRPr="006F1FBD">
        <w:rPr>
          <w:sz w:val="26"/>
          <w:szCs w:val="26"/>
        </w:rPr>
        <w:t>.</w:t>
      </w:r>
    </w:p>
    <w:p w:rsidR="00C70DFD" w:rsidRPr="006F1FBD" w:rsidRDefault="00C70DFD" w:rsidP="006F1FBD">
      <w:pPr>
        <w:suppressAutoHyphens/>
        <w:ind w:firstLine="720"/>
        <w:rPr>
          <w:sz w:val="26"/>
          <w:szCs w:val="26"/>
        </w:rPr>
      </w:pPr>
      <w:r w:rsidRPr="006F1FBD">
        <w:rPr>
          <w:sz w:val="26"/>
          <w:szCs w:val="26"/>
        </w:rPr>
        <w:t>В этой связи планируется проведение следующих мероприятий:</w:t>
      </w:r>
    </w:p>
    <w:p w:rsidR="00C70DFD" w:rsidRPr="006F1FBD" w:rsidRDefault="00C70DFD" w:rsidP="006F1FBD">
      <w:pPr>
        <w:suppressAutoHyphens/>
        <w:ind w:firstLine="720"/>
        <w:rPr>
          <w:sz w:val="26"/>
          <w:szCs w:val="26"/>
        </w:rPr>
      </w:pPr>
      <w:r w:rsidRPr="006F1FBD">
        <w:rPr>
          <w:sz w:val="26"/>
          <w:szCs w:val="26"/>
        </w:rPr>
        <w:t>-проведение информационной кампании среди сельского населения с целью отбора лиц, желающих расширить землепользование;</w:t>
      </w:r>
    </w:p>
    <w:p w:rsidR="00C70DFD" w:rsidRPr="006F1FBD" w:rsidRDefault="00C70DFD" w:rsidP="006F1FBD">
      <w:pPr>
        <w:suppressAutoHyphens/>
        <w:ind w:firstLine="720"/>
        <w:rPr>
          <w:sz w:val="26"/>
          <w:szCs w:val="26"/>
        </w:rPr>
      </w:pPr>
      <w:r w:rsidRPr="006F1FBD">
        <w:rPr>
          <w:sz w:val="26"/>
          <w:szCs w:val="26"/>
        </w:rPr>
        <w:t>-проведение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w:t>
      </w:r>
    </w:p>
    <w:p w:rsidR="00C70DFD" w:rsidRPr="006F1FBD" w:rsidRDefault="00C70DFD" w:rsidP="006F1FBD">
      <w:pPr>
        <w:suppressAutoHyphens/>
        <w:ind w:firstLine="720"/>
        <w:jc w:val="both"/>
        <w:rPr>
          <w:bCs/>
          <w:iCs/>
          <w:sz w:val="26"/>
          <w:szCs w:val="26"/>
        </w:rPr>
      </w:pPr>
      <w:r w:rsidRPr="006F1FBD">
        <w:rPr>
          <w:sz w:val="26"/>
          <w:szCs w:val="26"/>
        </w:rPr>
        <w:t xml:space="preserve">- привлечение </w:t>
      </w:r>
      <w:r w:rsidRPr="006F1FBD">
        <w:rPr>
          <w:bCs/>
          <w:iCs/>
          <w:sz w:val="26"/>
          <w:szCs w:val="26"/>
        </w:rPr>
        <w:t>крестьянских (фермерских) хозяйств и личных подсобных хозяйств к участию в реализации мероприятий -</w:t>
      </w:r>
      <w:r w:rsidR="00134DCA">
        <w:rPr>
          <w:bCs/>
          <w:iCs/>
          <w:sz w:val="26"/>
          <w:szCs w:val="26"/>
        </w:rPr>
        <w:t xml:space="preserve"> </w:t>
      </w:r>
      <w:r w:rsidRPr="006F1FBD">
        <w:rPr>
          <w:bCs/>
          <w:iCs/>
          <w:sz w:val="26"/>
          <w:szCs w:val="26"/>
        </w:rPr>
        <w:t>развитие животноводства, в т.ч. свиноводства, овцеводства, птицеводства, овощеводства;</w:t>
      </w:r>
    </w:p>
    <w:p w:rsidR="00C70DFD" w:rsidRPr="006F1FBD" w:rsidRDefault="00C70DFD" w:rsidP="006F1FBD">
      <w:pPr>
        <w:suppressAutoHyphens/>
        <w:ind w:firstLine="720"/>
        <w:jc w:val="both"/>
        <w:rPr>
          <w:bCs/>
          <w:iCs/>
          <w:sz w:val="26"/>
          <w:szCs w:val="26"/>
        </w:rPr>
      </w:pPr>
      <w:r w:rsidRPr="006F1FBD">
        <w:rPr>
          <w:bCs/>
          <w:iCs/>
          <w:sz w:val="26"/>
          <w:szCs w:val="26"/>
        </w:rPr>
        <w:t>-</w:t>
      </w:r>
      <w:r w:rsidR="00134DCA">
        <w:rPr>
          <w:bCs/>
          <w:iCs/>
          <w:sz w:val="26"/>
          <w:szCs w:val="26"/>
        </w:rPr>
        <w:t xml:space="preserve"> </w:t>
      </w:r>
      <w:r w:rsidRPr="006F1FBD">
        <w:rPr>
          <w:bCs/>
          <w:iCs/>
          <w:sz w:val="26"/>
          <w:szCs w:val="26"/>
        </w:rPr>
        <w:t>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 производимой ЛПХ.</w:t>
      </w:r>
    </w:p>
    <w:p w:rsidR="00C70DFD" w:rsidRPr="006F1FBD" w:rsidRDefault="00C70DFD" w:rsidP="006F1FBD">
      <w:pPr>
        <w:widowControl w:val="0"/>
        <w:ind w:firstLine="708"/>
        <w:rPr>
          <w:bCs/>
          <w:iCs/>
          <w:sz w:val="26"/>
          <w:szCs w:val="26"/>
        </w:rPr>
      </w:pPr>
    </w:p>
    <w:p w:rsidR="00C70DFD" w:rsidRPr="006F1FBD" w:rsidRDefault="00C70DFD" w:rsidP="006F1FBD">
      <w:pPr>
        <w:suppressAutoHyphens/>
        <w:jc w:val="both"/>
        <w:rPr>
          <w:sz w:val="26"/>
          <w:szCs w:val="26"/>
        </w:rPr>
      </w:pPr>
      <w:r w:rsidRPr="006F1FBD">
        <w:rPr>
          <w:b/>
          <w:sz w:val="26"/>
          <w:szCs w:val="26"/>
        </w:rPr>
        <w:t>5.1.4. Создание благоприятных условий для развития малого и среднего предпринимательства</w:t>
      </w:r>
      <w:r w:rsidRPr="006F1FBD">
        <w:rPr>
          <w:sz w:val="26"/>
          <w:szCs w:val="26"/>
        </w:rPr>
        <w:t>.</w:t>
      </w:r>
    </w:p>
    <w:p w:rsidR="00C70DFD" w:rsidRPr="006F1FBD" w:rsidRDefault="00C70DFD" w:rsidP="006F1FBD">
      <w:pPr>
        <w:ind w:firstLine="720"/>
        <w:jc w:val="both"/>
        <w:rPr>
          <w:sz w:val="26"/>
          <w:szCs w:val="26"/>
        </w:rPr>
      </w:pPr>
      <w:r w:rsidRPr="006F1FBD">
        <w:rPr>
          <w:sz w:val="26"/>
          <w:szCs w:val="26"/>
        </w:rPr>
        <w:t>С целью создания условий для развития малого и среднего предпринимательства планируется:</w:t>
      </w:r>
    </w:p>
    <w:p w:rsidR="00C70DFD" w:rsidRPr="006F1FBD" w:rsidRDefault="00C70DFD" w:rsidP="006F1FBD">
      <w:pPr>
        <w:ind w:firstLine="720"/>
        <w:jc w:val="both"/>
        <w:rPr>
          <w:sz w:val="26"/>
          <w:szCs w:val="26"/>
        </w:rPr>
      </w:pPr>
      <w:r w:rsidRPr="006F1FBD">
        <w:rPr>
          <w:sz w:val="26"/>
          <w:szCs w:val="26"/>
        </w:rPr>
        <w:lastRenderedPageBreak/>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C70DFD" w:rsidRPr="006F1FBD" w:rsidRDefault="00C70DFD" w:rsidP="006F1FBD">
      <w:pPr>
        <w:ind w:firstLine="720"/>
        <w:jc w:val="both"/>
        <w:rPr>
          <w:sz w:val="26"/>
          <w:szCs w:val="26"/>
        </w:rPr>
      </w:pPr>
      <w:r w:rsidRPr="006F1FBD">
        <w:rPr>
          <w:sz w:val="26"/>
          <w:szCs w:val="26"/>
        </w:rPr>
        <w:t>- рациональное размещение объектов малого и среднего бизнеса на территории поселения;</w:t>
      </w:r>
    </w:p>
    <w:p w:rsidR="00C70DFD" w:rsidRPr="006F1FBD" w:rsidRDefault="00C70DFD" w:rsidP="006F1FBD">
      <w:pPr>
        <w:ind w:firstLine="720"/>
        <w:jc w:val="both"/>
        <w:rPr>
          <w:sz w:val="26"/>
          <w:szCs w:val="26"/>
        </w:rPr>
      </w:pPr>
      <w:r w:rsidRPr="006F1FBD">
        <w:rPr>
          <w:sz w:val="26"/>
          <w:szCs w:val="26"/>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C70DFD" w:rsidRPr="006F1FBD" w:rsidRDefault="00C70DFD" w:rsidP="006F1FBD">
      <w:pPr>
        <w:ind w:firstLine="720"/>
        <w:jc w:val="both"/>
        <w:rPr>
          <w:sz w:val="26"/>
          <w:szCs w:val="26"/>
        </w:rPr>
      </w:pPr>
      <w:r w:rsidRPr="006F1FBD">
        <w:rPr>
          <w:sz w:val="26"/>
          <w:szCs w:val="26"/>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C70DFD" w:rsidRPr="006F1FBD" w:rsidRDefault="00C70DFD" w:rsidP="006F1FBD">
      <w:pPr>
        <w:ind w:firstLine="720"/>
        <w:jc w:val="both"/>
        <w:rPr>
          <w:sz w:val="26"/>
          <w:szCs w:val="26"/>
        </w:rPr>
      </w:pPr>
      <w:r w:rsidRPr="006F1FBD">
        <w:rPr>
          <w:sz w:val="26"/>
          <w:szCs w:val="26"/>
        </w:rPr>
        <w:t xml:space="preserve">-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w:t>
      </w:r>
      <w:r w:rsidR="0052551E">
        <w:rPr>
          <w:sz w:val="26"/>
          <w:szCs w:val="26"/>
        </w:rPr>
        <w:t>региональных</w:t>
      </w:r>
      <w:r w:rsidRPr="006F1FBD">
        <w:rPr>
          <w:sz w:val="26"/>
          <w:szCs w:val="26"/>
        </w:rPr>
        <w:t xml:space="preserve"> и муниципальных программ;</w:t>
      </w:r>
    </w:p>
    <w:p w:rsidR="00C70DFD" w:rsidRPr="006F1FBD" w:rsidRDefault="00C70DFD" w:rsidP="006F1FBD">
      <w:pPr>
        <w:ind w:firstLine="720"/>
        <w:jc w:val="both"/>
        <w:rPr>
          <w:sz w:val="26"/>
          <w:szCs w:val="26"/>
        </w:rPr>
      </w:pPr>
      <w:r w:rsidRPr="006F1FBD">
        <w:rPr>
          <w:sz w:val="26"/>
          <w:szCs w:val="26"/>
        </w:rPr>
        <w:t>-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rsidR="00C70DFD" w:rsidRPr="006F1FBD" w:rsidRDefault="00C70DFD" w:rsidP="006F1FBD">
      <w:pPr>
        <w:ind w:firstLine="720"/>
        <w:jc w:val="both"/>
        <w:rPr>
          <w:sz w:val="26"/>
          <w:szCs w:val="26"/>
        </w:rPr>
      </w:pPr>
      <w:r w:rsidRPr="006F1FBD">
        <w:rPr>
          <w:sz w:val="26"/>
          <w:szCs w:val="26"/>
        </w:rPr>
        <w:t>- привлечение субъектов малого и среднего предпринимательства к участию в муниципальном и государственном заказе.</w:t>
      </w:r>
    </w:p>
    <w:p w:rsidR="00C70DFD" w:rsidRPr="006F1FBD" w:rsidRDefault="00C70DFD" w:rsidP="006F1FBD">
      <w:pPr>
        <w:ind w:firstLine="720"/>
        <w:jc w:val="both"/>
        <w:rPr>
          <w:b/>
          <w:sz w:val="26"/>
          <w:szCs w:val="26"/>
        </w:rPr>
      </w:pPr>
      <w:r w:rsidRPr="006F1FBD">
        <w:rPr>
          <w:sz w:val="26"/>
          <w:szCs w:val="26"/>
        </w:rPr>
        <w:t xml:space="preserve">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w:t>
      </w:r>
      <w:r w:rsidR="00561DBB">
        <w:rPr>
          <w:sz w:val="26"/>
          <w:szCs w:val="26"/>
        </w:rPr>
        <w:t>2030</w:t>
      </w:r>
      <w:r w:rsidRPr="006F1FBD">
        <w:rPr>
          <w:sz w:val="26"/>
          <w:szCs w:val="26"/>
        </w:rPr>
        <w:t xml:space="preserve"> году рост количества субъектов малого предпринимательства более.</w:t>
      </w:r>
    </w:p>
    <w:p w:rsidR="00C70DFD" w:rsidRPr="006F1FBD" w:rsidRDefault="00C70DFD" w:rsidP="006F1FBD">
      <w:pPr>
        <w:widowControl w:val="0"/>
        <w:jc w:val="both"/>
        <w:rPr>
          <w:b/>
          <w:bCs/>
          <w:iCs/>
          <w:sz w:val="26"/>
          <w:szCs w:val="26"/>
        </w:rPr>
      </w:pPr>
      <w:r w:rsidRPr="006F1FBD">
        <w:rPr>
          <w:b/>
          <w:sz w:val="26"/>
          <w:szCs w:val="26"/>
        </w:rPr>
        <w:t>5.1.5.</w:t>
      </w:r>
      <w:r w:rsidRPr="006F1FBD">
        <w:rPr>
          <w:b/>
          <w:bCs/>
          <w:iCs/>
          <w:sz w:val="26"/>
          <w:szCs w:val="26"/>
        </w:rPr>
        <w:t xml:space="preserve"> Улучшение качества муниципального управления, повышение его эффективности.</w:t>
      </w:r>
    </w:p>
    <w:p w:rsidR="00C70DFD" w:rsidRPr="006F1FBD" w:rsidRDefault="00C70DFD" w:rsidP="006F1FBD">
      <w:pPr>
        <w:jc w:val="both"/>
        <w:rPr>
          <w:bCs/>
          <w:iCs/>
          <w:sz w:val="26"/>
          <w:szCs w:val="26"/>
        </w:rPr>
      </w:pPr>
      <w:r w:rsidRPr="006F1FBD">
        <w:rPr>
          <w:bCs/>
          <w:iCs/>
          <w:sz w:val="26"/>
          <w:szCs w:val="26"/>
        </w:rPr>
        <w:tab/>
        <w:t xml:space="preserve">Улучшение качества муниципального управления планируется осуществлять за счет повышения эффективности  </w:t>
      </w:r>
      <w:r w:rsidRPr="006F1FBD">
        <w:rPr>
          <w:sz w:val="26"/>
          <w:szCs w:val="26"/>
        </w:rPr>
        <w:t>управления муниципальной собственностью, улучшения качества планирования и оптимизации бюджетных расходов.</w:t>
      </w:r>
    </w:p>
    <w:p w:rsidR="00C70DFD" w:rsidRPr="006F1FBD" w:rsidRDefault="00C70DFD" w:rsidP="006F1FBD">
      <w:pPr>
        <w:ind w:firstLine="720"/>
        <w:jc w:val="both"/>
        <w:rPr>
          <w:sz w:val="26"/>
          <w:szCs w:val="26"/>
        </w:rPr>
      </w:pPr>
      <w:r w:rsidRPr="006F1FBD">
        <w:rPr>
          <w:sz w:val="26"/>
          <w:szCs w:val="26"/>
        </w:rPr>
        <w:t>В целях решения поставленной задачи будут проводиться следующие мероприятия:</w:t>
      </w:r>
    </w:p>
    <w:p w:rsidR="00C70DFD" w:rsidRPr="006F1FBD" w:rsidRDefault="00C70DFD" w:rsidP="006F1FBD">
      <w:pPr>
        <w:ind w:firstLine="720"/>
        <w:jc w:val="both"/>
        <w:rPr>
          <w:sz w:val="26"/>
          <w:szCs w:val="26"/>
        </w:rPr>
      </w:pPr>
      <w:r w:rsidRPr="006F1FBD">
        <w:rPr>
          <w:sz w:val="26"/>
          <w:szCs w:val="26"/>
        </w:rPr>
        <w:t>-</w:t>
      </w:r>
      <w:r w:rsidR="00F605AF">
        <w:rPr>
          <w:sz w:val="26"/>
          <w:szCs w:val="26"/>
        </w:rPr>
        <w:t xml:space="preserve"> </w:t>
      </w:r>
      <w:r w:rsidRPr="006F1FBD">
        <w:rPr>
          <w:sz w:val="26"/>
          <w:szCs w:val="26"/>
        </w:rPr>
        <w:t>обеспечение сдачи в аренду субъектам малого бизнеса неиспользуемых площадей муниципальной собственности;</w:t>
      </w:r>
    </w:p>
    <w:p w:rsidR="00C70DFD" w:rsidRPr="006F1FBD" w:rsidRDefault="00C70DFD" w:rsidP="006F1FBD">
      <w:pPr>
        <w:ind w:firstLine="720"/>
        <w:jc w:val="both"/>
        <w:rPr>
          <w:sz w:val="26"/>
          <w:szCs w:val="26"/>
        </w:rPr>
      </w:pPr>
      <w:r w:rsidRPr="006F1FBD">
        <w:rPr>
          <w:sz w:val="26"/>
          <w:szCs w:val="26"/>
        </w:rPr>
        <w:t>- выполнение работ по разграничению собственности на землю;</w:t>
      </w:r>
    </w:p>
    <w:p w:rsidR="00C70DFD" w:rsidRPr="006F1FBD" w:rsidRDefault="00C70DFD" w:rsidP="006F1FBD">
      <w:pPr>
        <w:ind w:firstLine="720"/>
        <w:jc w:val="both"/>
        <w:rPr>
          <w:sz w:val="26"/>
          <w:szCs w:val="26"/>
        </w:rPr>
      </w:pPr>
      <w:r w:rsidRPr="006F1FBD">
        <w:rPr>
          <w:sz w:val="26"/>
          <w:szCs w:val="26"/>
        </w:rPr>
        <w:t>-формирование сведений о невостребованных земельных долях (регистрация права собственности на них);</w:t>
      </w:r>
    </w:p>
    <w:p w:rsidR="00C70DFD" w:rsidRPr="006F1FBD" w:rsidRDefault="00C70DFD" w:rsidP="006F1FBD">
      <w:pPr>
        <w:ind w:firstLine="720"/>
        <w:jc w:val="both"/>
        <w:rPr>
          <w:sz w:val="26"/>
          <w:szCs w:val="26"/>
        </w:rPr>
      </w:pPr>
      <w:r w:rsidRPr="006F1FBD">
        <w:rPr>
          <w:sz w:val="26"/>
          <w:szCs w:val="26"/>
        </w:rPr>
        <w:t>- работа по расширению налогооблагаемой базы местных налогов (НДФЛ, налог на имущество физических лиц);</w:t>
      </w:r>
    </w:p>
    <w:p w:rsidR="00C70DFD" w:rsidRPr="006F1FBD" w:rsidRDefault="00C70DFD" w:rsidP="006F1FBD">
      <w:pPr>
        <w:ind w:firstLine="720"/>
        <w:jc w:val="both"/>
        <w:rPr>
          <w:sz w:val="26"/>
          <w:szCs w:val="26"/>
        </w:rPr>
      </w:pPr>
      <w:r w:rsidRPr="006F1FBD">
        <w:rPr>
          <w:sz w:val="26"/>
          <w:szCs w:val="26"/>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C70DFD" w:rsidRPr="006F1FBD" w:rsidRDefault="00C70DFD" w:rsidP="006F1FBD">
      <w:pPr>
        <w:ind w:firstLine="720"/>
        <w:jc w:val="both"/>
        <w:rPr>
          <w:sz w:val="26"/>
          <w:szCs w:val="26"/>
        </w:rPr>
      </w:pPr>
      <w:r w:rsidRPr="006F1FBD">
        <w:rPr>
          <w:sz w:val="26"/>
          <w:szCs w:val="26"/>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C70DFD" w:rsidRPr="006F1FBD" w:rsidRDefault="00C70DFD" w:rsidP="006F1FBD">
      <w:pPr>
        <w:ind w:firstLine="720"/>
        <w:jc w:val="both"/>
        <w:rPr>
          <w:sz w:val="26"/>
          <w:szCs w:val="26"/>
        </w:rPr>
      </w:pPr>
      <w:r w:rsidRPr="006F1FBD">
        <w:rPr>
          <w:sz w:val="26"/>
          <w:szCs w:val="26"/>
        </w:rPr>
        <w:t>- внедрение информационно-коммуникационных технологий в деятельность органов местного самоуправления;</w:t>
      </w:r>
    </w:p>
    <w:p w:rsidR="00C70DFD" w:rsidRPr="006F1FBD" w:rsidRDefault="00C70DFD" w:rsidP="006F1FBD">
      <w:pPr>
        <w:ind w:firstLine="720"/>
        <w:jc w:val="both"/>
        <w:rPr>
          <w:sz w:val="26"/>
          <w:szCs w:val="26"/>
        </w:rPr>
      </w:pPr>
      <w:r w:rsidRPr="006F1FBD">
        <w:rPr>
          <w:sz w:val="26"/>
          <w:szCs w:val="26"/>
        </w:rPr>
        <w:lastRenderedPageBreak/>
        <w:t xml:space="preserve"> -внедрение программно-целевого метода планирования, мониторинга исполнения муниципальных целевых программ.</w:t>
      </w:r>
    </w:p>
    <w:p w:rsidR="00C70DFD" w:rsidRPr="006F1FBD" w:rsidRDefault="00C70DFD" w:rsidP="006F1FBD">
      <w:pPr>
        <w:ind w:firstLine="720"/>
        <w:jc w:val="both"/>
        <w:rPr>
          <w:sz w:val="26"/>
          <w:szCs w:val="26"/>
        </w:rPr>
      </w:pPr>
      <w:r w:rsidRPr="006F1FBD">
        <w:rPr>
          <w:sz w:val="26"/>
          <w:szCs w:val="26"/>
        </w:rPr>
        <w:t xml:space="preserve">Реализация мероприятий позволит увеличить к </w:t>
      </w:r>
      <w:r w:rsidR="00561DBB">
        <w:rPr>
          <w:sz w:val="26"/>
          <w:szCs w:val="26"/>
        </w:rPr>
        <w:t>2030</w:t>
      </w:r>
      <w:r w:rsidRPr="006F1FBD">
        <w:rPr>
          <w:sz w:val="26"/>
          <w:szCs w:val="26"/>
        </w:rPr>
        <w:t xml:space="preserve"> году долю собственных доходов бюджета, долю расходов бюджета, формируемого в рамках программ.</w:t>
      </w:r>
    </w:p>
    <w:p w:rsidR="00C70DFD" w:rsidRPr="006F1FBD" w:rsidRDefault="00C70DFD" w:rsidP="006F1FBD">
      <w:pPr>
        <w:widowControl w:val="0"/>
        <w:jc w:val="both"/>
        <w:rPr>
          <w:b/>
          <w:bCs/>
          <w:iCs/>
          <w:sz w:val="26"/>
          <w:szCs w:val="26"/>
        </w:rPr>
      </w:pPr>
    </w:p>
    <w:p w:rsidR="00C70DFD" w:rsidRPr="006F1FBD" w:rsidRDefault="00C70DFD" w:rsidP="006F1FBD">
      <w:pPr>
        <w:widowControl w:val="0"/>
        <w:jc w:val="both"/>
        <w:rPr>
          <w:b/>
          <w:bCs/>
          <w:iCs/>
          <w:sz w:val="26"/>
          <w:szCs w:val="26"/>
        </w:rPr>
      </w:pPr>
      <w:r w:rsidRPr="006F1FBD">
        <w:rPr>
          <w:b/>
          <w:bCs/>
          <w:iCs/>
          <w:sz w:val="26"/>
          <w:szCs w:val="26"/>
        </w:rPr>
        <w:t>5.2. Цель 2. Создание условий для повышения качества жизни</w:t>
      </w:r>
      <w:r w:rsidR="0005764B" w:rsidRPr="006F1FBD">
        <w:rPr>
          <w:b/>
          <w:bCs/>
          <w:iCs/>
          <w:sz w:val="26"/>
          <w:szCs w:val="26"/>
        </w:rPr>
        <w:t xml:space="preserve"> </w:t>
      </w:r>
      <w:r w:rsidRPr="006F1FBD">
        <w:rPr>
          <w:b/>
          <w:bCs/>
          <w:iCs/>
          <w:sz w:val="26"/>
          <w:szCs w:val="26"/>
        </w:rPr>
        <w:t>населения</w:t>
      </w:r>
      <w:r w:rsidR="0005764B" w:rsidRPr="006F1FBD">
        <w:rPr>
          <w:b/>
          <w:bCs/>
          <w:iCs/>
          <w:sz w:val="26"/>
          <w:szCs w:val="26"/>
        </w:rPr>
        <w:t>.</w:t>
      </w:r>
    </w:p>
    <w:p w:rsidR="00C70DFD" w:rsidRPr="006F1FBD" w:rsidRDefault="00C70DFD" w:rsidP="006F1FBD">
      <w:pPr>
        <w:widowControl w:val="0"/>
        <w:jc w:val="both"/>
        <w:rPr>
          <w:bCs/>
          <w:iCs/>
          <w:sz w:val="26"/>
          <w:szCs w:val="26"/>
        </w:rPr>
      </w:pPr>
      <w:r w:rsidRPr="006F1FBD">
        <w:rPr>
          <w:bCs/>
          <w:iCs/>
          <w:sz w:val="26"/>
          <w:szCs w:val="26"/>
        </w:rPr>
        <w:t>Для достижения поставленной цели необходимо решение следующих задач.</w:t>
      </w:r>
    </w:p>
    <w:p w:rsidR="00C70DFD" w:rsidRPr="006F1FBD" w:rsidRDefault="00C70DFD" w:rsidP="006F1FBD">
      <w:pPr>
        <w:widowControl w:val="0"/>
        <w:jc w:val="both"/>
        <w:rPr>
          <w:bCs/>
          <w:iCs/>
          <w:sz w:val="26"/>
          <w:szCs w:val="26"/>
        </w:rPr>
      </w:pPr>
    </w:p>
    <w:p w:rsidR="00C70DFD" w:rsidRPr="006F1FBD" w:rsidRDefault="00C70DFD" w:rsidP="006F1FBD">
      <w:pPr>
        <w:widowControl w:val="0"/>
        <w:jc w:val="both"/>
        <w:rPr>
          <w:b/>
          <w:bCs/>
          <w:iCs/>
          <w:sz w:val="26"/>
          <w:szCs w:val="26"/>
        </w:rPr>
      </w:pPr>
      <w:r w:rsidRPr="006F1FBD">
        <w:rPr>
          <w:b/>
          <w:bCs/>
          <w:iCs/>
          <w:sz w:val="26"/>
          <w:szCs w:val="26"/>
        </w:rPr>
        <w:t>5.2.1. Создание условий для роста доходов населения.</w:t>
      </w:r>
    </w:p>
    <w:p w:rsidR="00C70DFD" w:rsidRPr="006F1FBD" w:rsidRDefault="00C70DFD" w:rsidP="006F1FBD">
      <w:pPr>
        <w:widowControl w:val="0"/>
        <w:jc w:val="both"/>
        <w:rPr>
          <w:bCs/>
          <w:iCs/>
          <w:sz w:val="26"/>
          <w:szCs w:val="26"/>
        </w:rPr>
      </w:pPr>
      <w:r w:rsidRPr="006F1FBD">
        <w:rPr>
          <w:b/>
          <w:bCs/>
          <w:iCs/>
          <w:sz w:val="26"/>
          <w:szCs w:val="26"/>
        </w:rPr>
        <w:tab/>
      </w:r>
      <w:r w:rsidRPr="006F1FBD">
        <w:rPr>
          <w:bCs/>
          <w:iCs/>
          <w:sz w:val="26"/>
          <w:szCs w:val="26"/>
        </w:rPr>
        <w:t>Повышение уровня доходов является одним из основных критериев качества жизни населения,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w:t>
      </w:r>
    </w:p>
    <w:p w:rsidR="00C70DFD" w:rsidRPr="006F1FBD" w:rsidRDefault="00C70DFD" w:rsidP="006F1FBD">
      <w:pPr>
        <w:widowControl w:val="0"/>
        <w:jc w:val="both"/>
        <w:rPr>
          <w:bCs/>
          <w:iCs/>
          <w:sz w:val="26"/>
          <w:szCs w:val="26"/>
        </w:rPr>
      </w:pPr>
      <w:r w:rsidRPr="006F1FBD">
        <w:rPr>
          <w:bCs/>
          <w:iCs/>
          <w:sz w:val="26"/>
          <w:szCs w:val="26"/>
        </w:rPr>
        <w:tab/>
        <w:t>Решение задачи будет обеспечиваться посредством реализации следующих мероприятий:</w:t>
      </w:r>
    </w:p>
    <w:p w:rsidR="00C70DFD" w:rsidRPr="006F1FBD" w:rsidRDefault="00C70DFD" w:rsidP="006F1FBD">
      <w:pPr>
        <w:widowControl w:val="0"/>
        <w:jc w:val="both"/>
        <w:rPr>
          <w:bCs/>
          <w:iCs/>
          <w:sz w:val="26"/>
          <w:szCs w:val="26"/>
        </w:rPr>
      </w:pPr>
      <w:r w:rsidRPr="006F1FBD">
        <w:rPr>
          <w:bCs/>
          <w:iCs/>
          <w:sz w:val="26"/>
          <w:szCs w:val="26"/>
        </w:rPr>
        <w:tab/>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C70DFD" w:rsidRPr="006F1FBD" w:rsidRDefault="00C70DFD" w:rsidP="006F1FBD">
      <w:pPr>
        <w:widowControl w:val="0"/>
        <w:ind w:firstLine="708"/>
        <w:jc w:val="both"/>
        <w:rPr>
          <w:bCs/>
          <w:iCs/>
          <w:sz w:val="26"/>
          <w:szCs w:val="26"/>
        </w:rPr>
      </w:pPr>
      <w:r w:rsidRPr="006F1FBD">
        <w:rPr>
          <w:bCs/>
          <w:iCs/>
          <w:sz w:val="26"/>
          <w:szCs w:val="26"/>
        </w:rPr>
        <w:t>-повышение товарности ЛПХ за счет содействия развитию заготовительной деятельности и перерабатывающих производств;</w:t>
      </w:r>
    </w:p>
    <w:p w:rsidR="00C70DFD" w:rsidRPr="006F1FBD" w:rsidRDefault="00C70DFD" w:rsidP="006F1FBD">
      <w:pPr>
        <w:widowControl w:val="0"/>
        <w:ind w:firstLine="708"/>
        <w:jc w:val="both"/>
        <w:rPr>
          <w:bCs/>
          <w:iCs/>
          <w:sz w:val="26"/>
          <w:szCs w:val="26"/>
        </w:rPr>
      </w:pPr>
      <w:r w:rsidRPr="006F1FBD">
        <w:rPr>
          <w:bCs/>
          <w:iCs/>
          <w:sz w:val="26"/>
          <w:szCs w:val="26"/>
        </w:rPr>
        <w:t xml:space="preserve">- повышение социальной ответственности бизнеса, в т.ч.  работа по легализации заработной платы, привлечение бизнеса к благотворительным акциям. </w:t>
      </w:r>
    </w:p>
    <w:p w:rsidR="00C70DFD" w:rsidRPr="006F1FBD" w:rsidRDefault="00C70DFD" w:rsidP="006F1FBD">
      <w:pPr>
        <w:widowControl w:val="0"/>
        <w:jc w:val="both"/>
        <w:rPr>
          <w:b/>
          <w:bCs/>
          <w:iCs/>
          <w:sz w:val="26"/>
          <w:szCs w:val="26"/>
        </w:rPr>
      </w:pPr>
      <w:r w:rsidRPr="006F1FBD">
        <w:rPr>
          <w:b/>
          <w:bCs/>
          <w:iCs/>
          <w:sz w:val="26"/>
          <w:szCs w:val="26"/>
        </w:rPr>
        <w:tab/>
      </w:r>
      <w:r w:rsidRPr="006F1FBD">
        <w:rPr>
          <w:bCs/>
          <w:iCs/>
          <w:sz w:val="26"/>
          <w:szCs w:val="26"/>
        </w:rPr>
        <w:t xml:space="preserve">Реализация указанных мероприятий позволит к </w:t>
      </w:r>
      <w:r w:rsidR="00561DBB">
        <w:rPr>
          <w:bCs/>
          <w:iCs/>
          <w:sz w:val="26"/>
          <w:szCs w:val="26"/>
        </w:rPr>
        <w:t>2030</w:t>
      </w:r>
      <w:r w:rsidRPr="006F1FBD">
        <w:rPr>
          <w:bCs/>
          <w:iCs/>
          <w:sz w:val="26"/>
          <w:szCs w:val="26"/>
        </w:rPr>
        <w:t xml:space="preserve"> году в 2 раза увеличить среднемесячные денежные доходы населения и среднемесячную заработную плату, в 1,5 раза сократить долю населения, имеющего доходы ниже величины прожиточного минимума</w:t>
      </w:r>
      <w:r w:rsidRPr="006F1FBD">
        <w:rPr>
          <w:b/>
          <w:bCs/>
          <w:iCs/>
          <w:sz w:val="26"/>
          <w:szCs w:val="26"/>
        </w:rPr>
        <w:t>.</w:t>
      </w:r>
    </w:p>
    <w:p w:rsidR="00C70DFD" w:rsidRPr="006F1FBD" w:rsidRDefault="00C70DFD" w:rsidP="006F1FBD">
      <w:pPr>
        <w:widowControl w:val="0"/>
        <w:rPr>
          <w:b/>
          <w:bCs/>
          <w:iCs/>
          <w:sz w:val="26"/>
          <w:szCs w:val="26"/>
        </w:rPr>
      </w:pPr>
    </w:p>
    <w:p w:rsidR="00C70DFD" w:rsidRPr="006F1FBD" w:rsidRDefault="00C70DFD" w:rsidP="006F1FBD">
      <w:pPr>
        <w:widowControl w:val="0"/>
        <w:jc w:val="both"/>
        <w:rPr>
          <w:bCs/>
          <w:iCs/>
          <w:sz w:val="26"/>
          <w:szCs w:val="26"/>
        </w:rPr>
      </w:pPr>
      <w:r w:rsidRPr="006F1FBD">
        <w:rPr>
          <w:b/>
          <w:bCs/>
          <w:iCs/>
          <w:sz w:val="26"/>
          <w:szCs w:val="26"/>
        </w:rPr>
        <w:t>5.2.2. Обеспечение улучшения здоровья населения, проведение эффективной демографической и миграционной политики.</w:t>
      </w:r>
    </w:p>
    <w:p w:rsidR="00C70DFD" w:rsidRPr="006F1FBD" w:rsidRDefault="00C70DFD" w:rsidP="006F1FBD">
      <w:pPr>
        <w:widowControl w:val="0"/>
        <w:jc w:val="both"/>
        <w:rPr>
          <w:bCs/>
          <w:iCs/>
          <w:sz w:val="26"/>
          <w:szCs w:val="26"/>
        </w:rPr>
      </w:pPr>
      <w:r w:rsidRPr="006F1FBD">
        <w:rPr>
          <w:bCs/>
          <w:iCs/>
          <w:sz w:val="26"/>
          <w:szCs w:val="26"/>
        </w:rPr>
        <w:tab/>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C70DFD" w:rsidRPr="006F1FBD" w:rsidRDefault="00C70DFD" w:rsidP="006F1FBD">
      <w:pPr>
        <w:widowControl w:val="0"/>
        <w:jc w:val="both"/>
        <w:rPr>
          <w:bCs/>
          <w:iCs/>
          <w:sz w:val="26"/>
          <w:szCs w:val="26"/>
        </w:rPr>
      </w:pPr>
      <w:r w:rsidRPr="006F1FBD">
        <w:rPr>
          <w:bCs/>
          <w:iCs/>
          <w:sz w:val="26"/>
          <w:szCs w:val="26"/>
        </w:rPr>
        <w:tab/>
        <w:t>В целях улучшения здоровья и стабилизации численности населения планируется:</w:t>
      </w:r>
    </w:p>
    <w:p w:rsidR="00C70DFD" w:rsidRPr="006F1FBD" w:rsidRDefault="00C70DFD" w:rsidP="006F1FBD">
      <w:pPr>
        <w:widowControl w:val="0"/>
        <w:jc w:val="both"/>
        <w:rPr>
          <w:bCs/>
          <w:iCs/>
          <w:sz w:val="26"/>
          <w:szCs w:val="26"/>
        </w:rPr>
      </w:pPr>
      <w:r w:rsidRPr="006F1FBD">
        <w:rPr>
          <w:bCs/>
          <w:iCs/>
          <w:sz w:val="26"/>
          <w:szCs w:val="26"/>
        </w:rPr>
        <w:tab/>
        <w:t>- укрепление материально-технической базы ФАП</w:t>
      </w:r>
      <w:r w:rsidR="0005764B" w:rsidRPr="006F1FBD">
        <w:rPr>
          <w:bCs/>
          <w:iCs/>
          <w:sz w:val="26"/>
          <w:szCs w:val="26"/>
        </w:rPr>
        <w:t>ов</w:t>
      </w:r>
      <w:r w:rsidRPr="006F1FBD">
        <w:rPr>
          <w:bCs/>
          <w:iCs/>
          <w:sz w:val="26"/>
          <w:szCs w:val="26"/>
        </w:rPr>
        <w:t>, в т.ч. за счет привлечения внебюджетных источников (установка нового оборудования);</w:t>
      </w:r>
    </w:p>
    <w:p w:rsidR="00C70DFD" w:rsidRPr="006F1FBD" w:rsidRDefault="00C70DFD" w:rsidP="006F1FBD">
      <w:pPr>
        <w:widowControl w:val="0"/>
        <w:jc w:val="both"/>
        <w:rPr>
          <w:bCs/>
          <w:iCs/>
          <w:sz w:val="26"/>
          <w:szCs w:val="26"/>
        </w:rPr>
      </w:pPr>
      <w:r w:rsidRPr="006F1FBD">
        <w:rPr>
          <w:bCs/>
          <w:iCs/>
          <w:sz w:val="26"/>
          <w:szCs w:val="26"/>
        </w:rPr>
        <w:tab/>
        <w:t>- содействие повышению профессионального уровня медицинского персонала;</w:t>
      </w:r>
    </w:p>
    <w:p w:rsidR="00C70DFD" w:rsidRPr="006F1FBD" w:rsidRDefault="00C70DFD" w:rsidP="006F1FBD">
      <w:pPr>
        <w:widowControl w:val="0"/>
        <w:jc w:val="both"/>
        <w:rPr>
          <w:bCs/>
          <w:iCs/>
          <w:sz w:val="26"/>
          <w:szCs w:val="26"/>
        </w:rPr>
      </w:pPr>
      <w:r w:rsidRPr="006F1FBD">
        <w:rPr>
          <w:bCs/>
          <w:iCs/>
          <w:sz w:val="26"/>
          <w:szCs w:val="26"/>
        </w:rPr>
        <w:tab/>
        <w:t>- проведение регулярной диспансеризации населения с привлечением узких специалистов в сельское поселение</w:t>
      </w:r>
    </w:p>
    <w:p w:rsidR="00C70DFD" w:rsidRPr="006F1FBD" w:rsidRDefault="00C70DFD" w:rsidP="006F1FBD">
      <w:pPr>
        <w:widowControl w:val="0"/>
        <w:jc w:val="both"/>
        <w:rPr>
          <w:bCs/>
          <w:iCs/>
          <w:sz w:val="26"/>
          <w:szCs w:val="26"/>
        </w:rPr>
      </w:pPr>
      <w:r w:rsidRPr="006F1FBD">
        <w:rPr>
          <w:bCs/>
          <w:iCs/>
          <w:sz w:val="26"/>
          <w:szCs w:val="26"/>
        </w:rPr>
        <w:tab/>
        <w:t>- привлечение субъектов малого предпринимательства к организации на территории поселения платных медицинских услуг (массаж, стоматологический  кабинет,  окулист);</w:t>
      </w:r>
    </w:p>
    <w:p w:rsidR="00C70DFD" w:rsidRPr="006F1FBD" w:rsidRDefault="00C70DFD" w:rsidP="006F1FBD">
      <w:pPr>
        <w:widowControl w:val="0"/>
        <w:jc w:val="both"/>
        <w:rPr>
          <w:bCs/>
          <w:iCs/>
          <w:sz w:val="26"/>
          <w:szCs w:val="26"/>
        </w:rPr>
      </w:pPr>
      <w:r w:rsidRPr="006F1FBD">
        <w:rPr>
          <w:bCs/>
          <w:iCs/>
          <w:sz w:val="26"/>
          <w:szCs w:val="26"/>
        </w:rPr>
        <w:tab/>
        <w:t>- массовое привлечение населения для участия в  проводимых на территории поселения оздоровительных мероприятиях, таких как «День здоровья», «День физкультурника», «Мам</w:t>
      </w:r>
      <w:r w:rsidR="0005764B" w:rsidRPr="006F1FBD">
        <w:rPr>
          <w:bCs/>
          <w:iCs/>
          <w:sz w:val="26"/>
          <w:szCs w:val="26"/>
        </w:rPr>
        <w:t xml:space="preserve">а, папа, я – спортивная семья» </w:t>
      </w:r>
      <w:r w:rsidRPr="006F1FBD">
        <w:rPr>
          <w:bCs/>
          <w:iCs/>
          <w:sz w:val="26"/>
          <w:szCs w:val="26"/>
        </w:rPr>
        <w:t>и т.п.;</w:t>
      </w:r>
    </w:p>
    <w:p w:rsidR="00C70DFD" w:rsidRPr="006F1FBD" w:rsidRDefault="00C70DFD" w:rsidP="006F1FBD">
      <w:pPr>
        <w:widowControl w:val="0"/>
        <w:jc w:val="both"/>
        <w:rPr>
          <w:bCs/>
          <w:iCs/>
          <w:sz w:val="26"/>
          <w:szCs w:val="26"/>
        </w:rPr>
      </w:pPr>
      <w:r w:rsidRPr="006F1FBD">
        <w:rPr>
          <w:bCs/>
          <w:iCs/>
          <w:sz w:val="26"/>
          <w:szCs w:val="26"/>
        </w:rPr>
        <w:lastRenderedPageBreak/>
        <w:tab/>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C70DFD" w:rsidRPr="006F1FBD" w:rsidRDefault="00C70DFD" w:rsidP="006F1FBD">
      <w:pPr>
        <w:widowControl w:val="0"/>
        <w:jc w:val="both"/>
        <w:rPr>
          <w:bCs/>
          <w:iCs/>
          <w:sz w:val="26"/>
          <w:szCs w:val="26"/>
        </w:rPr>
      </w:pPr>
      <w:r w:rsidRPr="006F1FBD">
        <w:rPr>
          <w:bCs/>
          <w:iCs/>
          <w:sz w:val="26"/>
          <w:szCs w:val="26"/>
        </w:rPr>
        <w:tab/>
        <w:t>- организация демографического мониторинга населения;</w:t>
      </w:r>
    </w:p>
    <w:p w:rsidR="00C70DFD" w:rsidRPr="006F1FBD" w:rsidRDefault="00C70DFD" w:rsidP="006F1FBD">
      <w:pPr>
        <w:widowControl w:val="0"/>
        <w:jc w:val="both"/>
        <w:rPr>
          <w:bCs/>
          <w:sz w:val="26"/>
          <w:szCs w:val="26"/>
        </w:rPr>
      </w:pPr>
      <w:r w:rsidRPr="006F1FBD">
        <w:rPr>
          <w:bCs/>
          <w:sz w:val="26"/>
          <w:szCs w:val="26"/>
        </w:rPr>
        <w:tab/>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C70DFD" w:rsidRPr="006F1FBD" w:rsidRDefault="00C70DFD" w:rsidP="006F1FBD">
      <w:pPr>
        <w:widowControl w:val="0"/>
        <w:jc w:val="both"/>
        <w:rPr>
          <w:bCs/>
          <w:iCs/>
          <w:sz w:val="26"/>
          <w:szCs w:val="26"/>
        </w:rPr>
      </w:pPr>
      <w:r w:rsidRPr="006F1FBD">
        <w:rPr>
          <w:bCs/>
          <w:iCs/>
          <w:sz w:val="26"/>
          <w:szCs w:val="26"/>
        </w:rPr>
        <w:tab/>
        <w:t xml:space="preserve">Результатом реализации мероприятий в сфере улучшения здоровья и демографической политики станет снижение к </w:t>
      </w:r>
      <w:r w:rsidR="00561DBB">
        <w:rPr>
          <w:bCs/>
          <w:iCs/>
          <w:sz w:val="26"/>
          <w:szCs w:val="26"/>
        </w:rPr>
        <w:t>2030</w:t>
      </w:r>
      <w:r w:rsidRPr="006F1FBD">
        <w:rPr>
          <w:bCs/>
          <w:iCs/>
          <w:sz w:val="26"/>
          <w:szCs w:val="26"/>
        </w:rPr>
        <w:t xml:space="preserve"> году естественной убыли населения за счёт  снижения смертности и увеличения рождаемости. Средняя продолжительность жизни увеличится до 71 года.</w:t>
      </w:r>
    </w:p>
    <w:p w:rsidR="00C70DFD" w:rsidRPr="006F1FBD" w:rsidRDefault="00C70DFD" w:rsidP="006F1FBD">
      <w:pPr>
        <w:widowControl w:val="0"/>
        <w:jc w:val="both"/>
        <w:rPr>
          <w:bCs/>
          <w:iCs/>
          <w:sz w:val="26"/>
          <w:szCs w:val="26"/>
        </w:rPr>
      </w:pPr>
      <w:r w:rsidRPr="006F1FBD">
        <w:rPr>
          <w:bCs/>
          <w:iCs/>
          <w:sz w:val="26"/>
          <w:szCs w:val="26"/>
        </w:rPr>
        <w:tab/>
      </w:r>
      <w:r w:rsidRPr="006F1FBD">
        <w:rPr>
          <w:bCs/>
          <w:iCs/>
          <w:sz w:val="26"/>
          <w:szCs w:val="26"/>
        </w:rPr>
        <w:tab/>
      </w:r>
      <w:r w:rsidRPr="006F1FBD">
        <w:rPr>
          <w:bCs/>
          <w:iCs/>
          <w:sz w:val="26"/>
          <w:szCs w:val="26"/>
        </w:rPr>
        <w:tab/>
      </w:r>
      <w:r w:rsidRPr="006F1FBD">
        <w:rPr>
          <w:bCs/>
          <w:iCs/>
          <w:sz w:val="26"/>
          <w:szCs w:val="26"/>
        </w:rPr>
        <w:tab/>
      </w:r>
    </w:p>
    <w:p w:rsidR="00C70DFD" w:rsidRPr="006F1FBD" w:rsidRDefault="00C70DFD" w:rsidP="006F1FBD">
      <w:pPr>
        <w:widowControl w:val="0"/>
        <w:jc w:val="both"/>
        <w:rPr>
          <w:b/>
          <w:bCs/>
          <w:iCs/>
          <w:sz w:val="26"/>
          <w:szCs w:val="26"/>
        </w:rPr>
      </w:pPr>
      <w:r w:rsidRPr="006F1FBD">
        <w:rPr>
          <w:b/>
          <w:bCs/>
          <w:iCs/>
          <w:sz w:val="26"/>
          <w:szCs w:val="26"/>
        </w:rPr>
        <w:t>5.2.3. Обеспечение населения услугами дошкольного образования, культуры, физической культуры, спорта, торговли, бытовыми услугами.</w:t>
      </w:r>
    </w:p>
    <w:p w:rsidR="00C70DFD" w:rsidRPr="006F1FBD" w:rsidRDefault="00C70DFD" w:rsidP="006F1FBD">
      <w:pPr>
        <w:widowControl w:val="0"/>
        <w:jc w:val="both"/>
        <w:rPr>
          <w:bCs/>
          <w:iCs/>
          <w:sz w:val="26"/>
          <w:szCs w:val="26"/>
        </w:rPr>
      </w:pPr>
      <w:r w:rsidRPr="006F1FBD">
        <w:rPr>
          <w:bCs/>
          <w:iCs/>
          <w:sz w:val="26"/>
          <w:szCs w:val="26"/>
        </w:rPr>
        <w:tab/>
        <w:t>Для решения поставленной задачи будет осуществляться реализация следующих мероприятий.</w:t>
      </w:r>
    </w:p>
    <w:p w:rsidR="00C70DFD" w:rsidRPr="006F1FBD" w:rsidRDefault="00C70DFD" w:rsidP="006F1FBD">
      <w:pPr>
        <w:widowControl w:val="0"/>
        <w:jc w:val="both"/>
        <w:rPr>
          <w:bCs/>
          <w:i/>
          <w:iCs/>
          <w:sz w:val="26"/>
          <w:szCs w:val="26"/>
        </w:rPr>
      </w:pPr>
      <w:r w:rsidRPr="006F1FBD">
        <w:rPr>
          <w:bCs/>
          <w:iCs/>
          <w:sz w:val="26"/>
          <w:szCs w:val="26"/>
        </w:rPr>
        <w:tab/>
      </w:r>
      <w:r w:rsidRPr="006F1FBD">
        <w:rPr>
          <w:bCs/>
          <w:i/>
          <w:iCs/>
          <w:sz w:val="26"/>
          <w:szCs w:val="26"/>
        </w:rPr>
        <w:t>В сфере дошкольного образования:</w:t>
      </w:r>
    </w:p>
    <w:p w:rsidR="00C70DFD" w:rsidRPr="006F1FBD" w:rsidRDefault="00C70DFD" w:rsidP="006F1FBD">
      <w:pPr>
        <w:widowControl w:val="0"/>
        <w:jc w:val="both"/>
        <w:rPr>
          <w:bCs/>
          <w:iCs/>
          <w:sz w:val="26"/>
          <w:szCs w:val="26"/>
        </w:rPr>
      </w:pPr>
      <w:r w:rsidRPr="006F1FBD">
        <w:rPr>
          <w:bCs/>
          <w:iCs/>
          <w:sz w:val="26"/>
          <w:szCs w:val="26"/>
        </w:rPr>
        <w:tab/>
        <w:t>- укрепление материально-технической базы М</w:t>
      </w:r>
      <w:r w:rsidR="0005764B" w:rsidRPr="006F1FBD">
        <w:rPr>
          <w:bCs/>
          <w:iCs/>
          <w:sz w:val="26"/>
          <w:szCs w:val="26"/>
        </w:rPr>
        <w:t>Б</w:t>
      </w:r>
      <w:r w:rsidRPr="006F1FBD">
        <w:rPr>
          <w:bCs/>
          <w:iCs/>
          <w:sz w:val="26"/>
          <w:szCs w:val="26"/>
        </w:rPr>
        <w:t>ДОУ детский сад за счет различных источников, в том числе внебюджетных:</w:t>
      </w:r>
    </w:p>
    <w:p w:rsidR="00C70DFD" w:rsidRPr="006F1FBD" w:rsidRDefault="00C70DFD" w:rsidP="006F1FBD">
      <w:pPr>
        <w:widowControl w:val="0"/>
        <w:numPr>
          <w:ilvl w:val="3"/>
          <w:numId w:val="34"/>
        </w:numPr>
        <w:tabs>
          <w:tab w:val="clear" w:pos="3240"/>
        </w:tabs>
        <w:ind w:left="0"/>
        <w:jc w:val="both"/>
        <w:rPr>
          <w:bCs/>
          <w:iCs/>
          <w:sz w:val="26"/>
          <w:szCs w:val="26"/>
        </w:rPr>
      </w:pPr>
      <w:r w:rsidRPr="006F1FBD">
        <w:rPr>
          <w:bCs/>
          <w:iCs/>
          <w:sz w:val="26"/>
          <w:szCs w:val="26"/>
        </w:rPr>
        <w:t>оснащение технологическим оборудованием пищеблока;</w:t>
      </w:r>
    </w:p>
    <w:p w:rsidR="00C70DFD" w:rsidRPr="006F1FBD" w:rsidRDefault="00C70DFD" w:rsidP="006F1FBD">
      <w:pPr>
        <w:widowControl w:val="0"/>
        <w:numPr>
          <w:ilvl w:val="3"/>
          <w:numId w:val="34"/>
        </w:numPr>
        <w:tabs>
          <w:tab w:val="clear" w:pos="3240"/>
        </w:tabs>
        <w:ind w:left="0"/>
        <w:jc w:val="both"/>
        <w:rPr>
          <w:bCs/>
          <w:iCs/>
          <w:sz w:val="26"/>
          <w:szCs w:val="26"/>
        </w:rPr>
      </w:pPr>
      <w:r w:rsidRPr="006F1FBD">
        <w:rPr>
          <w:bCs/>
          <w:iCs/>
          <w:sz w:val="26"/>
          <w:szCs w:val="26"/>
        </w:rPr>
        <w:t>приобретение игрового оборудования.</w:t>
      </w:r>
    </w:p>
    <w:p w:rsidR="00C70DFD" w:rsidRPr="006F1FBD" w:rsidRDefault="00C70DFD" w:rsidP="006F1FBD">
      <w:pPr>
        <w:widowControl w:val="0"/>
        <w:jc w:val="both"/>
        <w:rPr>
          <w:bCs/>
          <w:i/>
          <w:iCs/>
          <w:sz w:val="26"/>
          <w:szCs w:val="26"/>
        </w:rPr>
      </w:pPr>
      <w:r w:rsidRPr="006F1FBD">
        <w:rPr>
          <w:bCs/>
          <w:i/>
          <w:iCs/>
          <w:sz w:val="26"/>
          <w:szCs w:val="26"/>
        </w:rPr>
        <w:t>В сфере культуры:</w:t>
      </w:r>
    </w:p>
    <w:p w:rsidR="00C70DFD" w:rsidRPr="006F1FBD" w:rsidRDefault="00C70DFD" w:rsidP="006F1FBD">
      <w:pPr>
        <w:widowControl w:val="0"/>
        <w:jc w:val="both"/>
        <w:rPr>
          <w:bCs/>
          <w:iCs/>
          <w:sz w:val="26"/>
          <w:szCs w:val="26"/>
        </w:rPr>
      </w:pPr>
      <w:r w:rsidRPr="006F1FBD">
        <w:rPr>
          <w:bCs/>
          <w:iCs/>
          <w:sz w:val="26"/>
          <w:szCs w:val="26"/>
        </w:rPr>
        <w:tab/>
        <w:t xml:space="preserve">- укрепление материально-технической </w:t>
      </w:r>
      <w:r w:rsidR="0005764B" w:rsidRPr="006F1FBD">
        <w:rPr>
          <w:bCs/>
          <w:iCs/>
          <w:sz w:val="26"/>
          <w:szCs w:val="26"/>
        </w:rPr>
        <w:t xml:space="preserve">базы </w:t>
      </w:r>
      <w:r w:rsidRPr="006F1FBD">
        <w:rPr>
          <w:bCs/>
          <w:iCs/>
          <w:sz w:val="26"/>
          <w:szCs w:val="26"/>
        </w:rPr>
        <w:t>М</w:t>
      </w:r>
      <w:r w:rsidR="0005764B" w:rsidRPr="006F1FBD">
        <w:rPr>
          <w:bCs/>
          <w:iCs/>
          <w:sz w:val="26"/>
          <w:szCs w:val="26"/>
        </w:rPr>
        <w:t>Б</w:t>
      </w:r>
      <w:r w:rsidRPr="006F1FBD">
        <w:rPr>
          <w:bCs/>
          <w:iCs/>
          <w:sz w:val="26"/>
          <w:szCs w:val="26"/>
        </w:rPr>
        <w:t xml:space="preserve">УК </w:t>
      </w:r>
      <w:r w:rsidR="006C2E4D">
        <w:rPr>
          <w:bCs/>
          <w:iCs/>
          <w:sz w:val="26"/>
          <w:szCs w:val="26"/>
        </w:rPr>
        <w:t>Т</w:t>
      </w:r>
      <w:r w:rsidR="0005764B" w:rsidRPr="006F1FBD">
        <w:rPr>
          <w:bCs/>
          <w:iCs/>
          <w:sz w:val="26"/>
          <w:szCs w:val="26"/>
        </w:rPr>
        <w:t>КС</w:t>
      </w:r>
      <w:r w:rsidRPr="006F1FBD">
        <w:rPr>
          <w:bCs/>
          <w:iCs/>
          <w:sz w:val="26"/>
          <w:szCs w:val="26"/>
        </w:rPr>
        <w:t xml:space="preserve"> с привлечением внебюджетных средств:</w:t>
      </w:r>
    </w:p>
    <w:p w:rsidR="00C70DFD" w:rsidRPr="006C2E4D" w:rsidRDefault="00C70DFD" w:rsidP="006F1FBD">
      <w:pPr>
        <w:widowControl w:val="0"/>
        <w:numPr>
          <w:ilvl w:val="3"/>
          <w:numId w:val="34"/>
        </w:numPr>
        <w:tabs>
          <w:tab w:val="clear" w:pos="3240"/>
        </w:tabs>
        <w:ind w:left="0"/>
        <w:jc w:val="both"/>
        <w:rPr>
          <w:bCs/>
          <w:iCs/>
          <w:sz w:val="26"/>
          <w:szCs w:val="26"/>
        </w:rPr>
      </w:pPr>
      <w:r w:rsidRPr="006C2E4D">
        <w:rPr>
          <w:bCs/>
          <w:iCs/>
          <w:sz w:val="26"/>
          <w:szCs w:val="26"/>
        </w:rPr>
        <w:t>проведение текущ</w:t>
      </w:r>
      <w:r w:rsidR="006C2E4D" w:rsidRPr="006C2E4D">
        <w:rPr>
          <w:bCs/>
          <w:iCs/>
          <w:sz w:val="26"/>
          <w:szCs w:val="26"/>
        </w:rPr>
        <w:t>их и капитальных ремонтов</w:t>
      </w:r>
    </w:p>
    <w:p w:rsidR="00C70DFD" w:rsidRPr="006F1FBD" w:rsidRDefault="00C70DFD" w:rsidP="006F1FBD">
      <w:pPr>
        <w:widowControl w:val="0"/>
        <w:numPr>
          <w:ilvl w:val="3"/>
          <w:numId w:val="34"/>
        </w:numPr>
        <w:tabs>
          <w:tab w:val="clear" w:pos="3240"/>
        </w:tabs>
        <w:ind w:left="0"/>
        <w:jc w:val="both"/>
        <w:rPr>
          <w:bCs/>
          <w:iCs/>
          <w:sz w:val="26"/>
          <w:szCs w:val="26"/>
        </w:rPr>
      </w:pPr>
      <w:r w:rsidRPr="006C2E4D">
        <w:rPr>
          <w:bCs/>
          <w:iCs/>
          <w:sz w:val="26"/>
          <w:szCs w:val="26"/>
        </w:rPr>
        <w:t>оснащение современными техническими средствами для проведения дискотек, а также музыкальными инструментами;</w:t>
      </w:r>
    </w:p>
    <w:p w:rsidR="00C70DFD" w:rsidRPr="006F1FBD" w:rsidRDefault="00C70DFD" w:rsidP="006F1FBD">
      <w:pPr>
        <w:widowControl w:val="0"/>
        <w:jc w:val="both"/>
        <w:rPr>
          <w:bCs/>
          <w:iCs/>
          <w:sz w:val="26"/>
          <w:szCs w:val="26"/>
        </w:rPr>
      </w:pPr>
      <w:r w:rsidRPr="006F1FBD">
        <w:rPr>
          <w:bCs/>
          <w:iCs/>
          <w:sz w:val="26"/>
          <w:szCs w:val="26"/>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C70DFD" w:rsidRPr="006F1FBD" w:rsidRDefault="00C70DFD" w:rsidP="006F1FBD">
      <w:pPr>
        <w:widowControl w:val="0"/>
        <w:ind w:firstLine="708"/>
        <w:jc w:val="both"/>
        <w:rPr>
          <w:bCs/>
          <w:iCs/>
          <w:sz w:val="26"/>
          <w:szCs w:val="26"/>
        </w:rPr>
      </w:pPr>
      <w:r w:rsidRPr="006F1FBD">
        <w:rPr>
          <w:bCs/>
          <w:iCs/>
          <w:sz w:val="26"/>
          <w:szCs w:val="26"/>
        </w:rPr>
        <w:t xml:space="preserve">- организация участия представителей поселения в районных, межрайонных и </w:t>
      </w:r>
      <w:r w:rsidR="0052551E">
        <w:rPr>
          <w:bCs/>
          <w:iCs/>
          <w:sz w:val="26"/>
          <w:szCs w:val="26"/>
        </w:rPr>
        <w:t>региональных</w:t>
      </w:r>
      <w:r w:rsidRPr="006F1FBD">
        <w:rPr>
          <w:bCs/>
          <w:iCs/>
          <w:sz w:val="26"/>
          <w:szCs w:val="26"/>
        </w:rPr>
        <w:t xml:space="preserve"> фестивалях народного творчества.</w:t>
      </w:r>
    </w:p>
    <w:p w:rsidR="00C70DFD" w:rsidRPr="006F1FBD" w:rsidRDefault="00C70DFD" w:rsidP="006F1FBD">
      <w:pPr>
        <w:widowControl w:val="0"/>
        <w:jc w:val="both"/>
        <w:rPr>
          <w:bCs/>
          <w:i/>
          <w:iCs/>
          <w:sz w:val="26"/>
          <w:szCs w:val="26"/>
        </w:rPr>
      </w:pPr>
      <w:r w:rsidRPr="006F1FBD">
        <w:rPr>
          <w:bCs/>
          <w:iCs/>
          <w:sz w:val="26"/>
          <w:szCs w:val="26"/>
        </w:rPr>
        <w:tab/>
      </w:r>
      <w:r w:rsidRPr="006F1FBD">
        <w:rPr>
          <w:bCs/>
          <w:i/>
          <w:iCs/>
          <w:sz w:val="26"/>
          <w:szCs w:val="26"/>
        </w:rPr>
        <w:t>В сфере физической культуры и спорта:</w:t>
      </w:r>
    </w:p>
    <w:p w:rsidR="00C70DFD" w:rsidRPr="006F1FBD" w:rsidRDefault="00C70DFD" w:rsidP="006F1FBD">
      <w:pPr>
        <w:widowControl w:val="0"/>
        <w:jc w:val="both"/>
        <w:rPr>
          <w:bCs/>
          <w:iCs/>
          <w:sz w:val="26"/>
          <w:szCs w:val="26"/>
        </w:rPr>
      </w:pPr>
      <w:r w:rsidRPr="006F1FBD">
        <w:rPr>
          <w:bCs/>
          <w:iCs/>
          <w:sz w:val="26"/>
          <w:szCs w:val="26"/>
        </w:rPr>
        <w:tab/>
        <w:t>-организация участия представителей поселения в районных, межрайонных спортивных мероприятиях (спортивная рыбалка, подледный лов рыбы, эстафета здоровья, соревнования по волейболу в месте отдыха на воде, соревнования по шашкам, шахматам, настольному теннису);</w:t>
      </w:r>
    </w:p>
    <w:p w:rsidR="00C70DFD" w:rsidRPr="006F1FBD" w:rsidRDefault="00C70DFD" w:rsidP="006F1FBD">
      <w:pPr>
        <w:widowControl w:val="0"/>
        <w:jc w:val="both"/>
        <w:rPr>
          <w:bCs/>
          <w:iCs/>
          <w:sz w:val="26"/>
          <w:szCs w:val="26"/>
        </w:rPr>
      </w:pPr>
      <w:r w:rsidRPr="006F1FBD">
        <w:rPr>
          <w:bCs/>
          <w:iCs/>
          <w:sz w:val="26"/>
          <w:szCs w:val="26"/>
        </w:rPr>
        <w:tab/>
        <w:t>- привлечение субъектов малого бизнеса к организации</w:t>
      </w:r>
      <w:r w:rsidR="006C2E4D">
        <w:rPr>
          <w:bCs/>
          <w:iCs/>
          <w:sz w:val="26"/>
          <w:szCs w:val="26"/>
        </w:rPr>
        <w:t>работы в спортивной сфере</w:t>
      </w:r>
      <w:r w:rsidRPr="006F1FBD">
        <w:rPr>
          <w:bCs/>
          <w:iCs/>
          <w:sz w:val="26"/>
          <w:szCs w:val="26"/>
        </w:rPr>
        <w:t>;</w:t>
      </w:r>
    </w:p>
    <w:p w:rsidR="00C70DFD" w:rsidRPr="006F1FBD" w:rsidRDefault="00C70DFD" w:rsidP="006F1FBD">
      <w:pPr>
        <w:widowControl w:val="0"/>
        <w:ind w:firstLine="708"/>
        <w:jc w:val="both"/>
        <w:rPr>
          <w:bCs/>
          <w:iCs/>
          <w:sz w:val="26"/>
          <w:szCs w:val="26"/>
        </w:rPr>
      </w:pPr>
      <w:r w:rsidRPr="006F1FBD">
        <w:rPr>
          <w:bCs/>
          <w:iCs/>
          <w:sz w:val="26"/>
          <w:szCs w:val="26"/>
        </w:rPr>
        <w:t>-организация пункта проката спортивного инвентаря.</w:t>
      </w:r>
    </w:p>
    <w:p w:rsidR="00C70DFD" w:rsidRPr="006F1FBD" w:rsidRDefault="00C70DFD" w:rsidP="006F1FBD">
      <w:pPr>
        <w:widowControl w:val="0"/>
        <w:jc w:val="both"/>
        <w:rPr>
          <w:bCs/>
          <w:i/>
          <w:iCs/>
          <w:sz w:val="26"/>
          <w:szCs w:val="26"/>
        </w:rPr>
      </w:pPr>
      <w:r w:rsidRPr="006F1FBD">
        <w:rPr>
          <w:bCs/>
          <w:iCs/>
          <w:sz w:val="26"/>
          <w:szCs w:val="26"/>
        </w:rPr>
        <w:tab/>
      </w:r>
      <w:r w:rsidRPr="006F1FBD">
        <w:rPr>
          <w:bCs/>
          <w:i/>
          <w:iCs/>
          <w:sz w:val="26"/>
          <w:szCs w:val="26"/>
        </w:rPr>
        <w:t>В сфере потребительского рынка:</w:t>
      </w:r>
    </w:p>
    <w:p w:rsidR="00C70DFD" w:rsidRPr="006F1FBD" w:rsidRDefault="00C70DFD" w:rsidP="006F1FBD">
      <w:pPr>
        <w:widowControl w:val="0"/>
        <w:jc w:val="both"/>
        <w:rPr>
          <w:bCs/>
          <w:iCs/>
          <w:sz w:val="26"/>
          <w:szCs w:val="26"/>
        </w:rPr>
      </w:pPr>
      <w:r w:rsidRPr="006F1FBD">
        <w:rPr>
          <w:bCs/>
          <w:iCs/>
          <w:sz w:val="26"/>
          <w:szCs w:val="26"/>
        </w:rPr>
        <w:tab/>
        <w:t>-содействие организации прачечной самообслуживания;</w:t>
      </w:r>
    </w:p>
    <w:p w:rsidR="00C70DFD" w:rsidRPr="006F1FBD" w:rsidRDefault="00C70DFD" w:rsidP="006F1FBD">
      <w:pPr>
        <w:widowControl w:val="0"/>
        <w:jc w:val="both"/>
        <w:rPr>
          <w:bCs/>
          <w:iCs/>
          <w:sz w:val="26"/>
          <w:szCs w:val="26"/>
        </w:rPr>
      </w:pPr>
      <w:r w:rsidRPr="006F1FBD">
        <w:rPr>
          <w:bCs/>
          <w:iCs/>
          <w:sz w:val="26"/>
          <w:szCs w:val="26"/>
        </w:rPr>
        <w:tab/>
        <w:t>-содействие организации стационарного места парикмахера.</w:t>
      </w:r>
    </w:p>
    <w:p w:rsidR="00C70DFD" w:rsidRPr="006F1FBD" w:rsidRDefault="00C70DFD" w:rsidP="006F1FBD">
      <w:pPr>
        <w:widowControl w:val="0"/>
        <w:jc w:val="both"/>
        <w:rPr>
          <w:bCs/>
          <w:iCs/>
          <w:sz w:val="26"/>
          <w:szCs w:val="26"/>
        </w:rPr>
      </w:pPr>
      <w:r w:rsidRPr="006F1FBD">
        <w:rPr>
          <w:bCs/>
          <w:iCs/>
          <w:sz w:val="26"/>
          <w:szCs w:val="26"/>
        </w:rPr>
        <w:tab/>
        <w:t xml:space="preserve">Реализация данных мероприятий позволит сохранить обеспеченность детей местами в дошкольных образовательных учреждениях на уровне 100%, повысить качество предоставляемых услуг в сфере дошкольного образования, увеличить долю населения, участвующего в культурно-досуговых мероприятиях, систематически </w:t>
      </w:r>
      <w:r w:rsidRPr="006F1FBD">
        <w:rPr>
          <w:bCs/>
          <w:iCs/>
          <w:sz w:val="26"/>
          <w:szCs w:val="26"/>
        </w:rPr>
        <w:lastRenderedPageBreak/>
        <w:t>занимающегося физкультурой и спортом, увеличить продажу товаров.</w:t>
      </w:r>
    </w:p>
    <w:p w:rsidR="00C70DFD" w:rsidRPr="006F1FBD" w:rsidRDefault="00C70DFD" w:rsidP="006F1FBD">
      <w:pPr>
        <w:widowControl w:val="0"/>
        <w:jc w:val="both"/>
        <w:rPr>
          <w:bCs/>
          <w:iCs/>
          <w:sz w:val="26"/>
          <w:szCs w:val="26"/>
        </w:rPr>
      </w:pPr>
    </w:p>
    <w:p w:rsidR="00C70DFD" w:rsidRPr="006F1FBD" w:rsidRDefault="00C70DFD" w:rsidP="006F1FBD">
      <w:pPr>
        <w:widowControl w:val="0"/>
        <w:jc w:val="both"/>
        <w:rPr>
          <w:bCs/>
          <w:iCs/>
          <w:sz w:val="26"/>
          <w:szCs w:val="26"/>
        </w:rPr>
      </w:pPr>
      <w:r w:rsidRPr="006F1FBD">
        <w:rPr>
          <w:b/>
          <w:bCs/>
          <w:iCs/>
          <w:sz w:val="26"/>
          <w:szCs w:val="26"/>
        </w:rPr>
        <w:t>5.2.4. Обеспечение населения жильем, развитие инженерной, жилищно-коммунальной инфраструктуры, благоустройство территории</w:t>
      </w:r>
      <w:r w:rsidRPr="006F1FBD">
        <w:rPr>
          <w:bCs/>
          <w:iCs/>
          <w:sz w:val="26"/>
          <w:szCs w:val="26"/>
        </w:rPr>
        <w:t>.</w:t>
      </w:r>
    </w:p>
    <w:p w:rsidR="00C70DFD" w:rsidRPr="006F1FBD" w:rsidRDefault="00C70DFD" w:rsidP="006F1FBD">
      <w:pPr>
        <w:widowControl w:val="0"/>
        <w:jc w:val="both"/>
        <w:rPr>
          <w:bCs/>
          <w:iCs/>
          <w:sz w:val="26"/>
          <w:szCs w:val="26"/>
        </w:rPr>
      </w:pPr>
      <w:r w:rsidRPr="006F1FBD">
        <w:rPr>
          <w:bCs/>
          <w:iCs/>
          <w:sz w:val="26"/>
          <w:szCs w:val="26"/>
        </w:rPr>
        <w:tab/>
        <w:t>В целях  обеспечения населения доступным и комфортным жильем планируется реализация следующих мероприятий:</w:t>
      </w:r>
    </w:p>
    <w:p w:rsidR="00C70DFD" w:rsidRPr="006F1FBD" w:rsidRDefault="00C70DFD" w:rsidP="006F1FBD">
      <w:pPr>
        <w:widowControl w:val="0"/>
        <w:jc w:val="both"/>
        <w:rPr>
          <w:bCs/>
          <w:iCs/>
          <w:sz w:val="26"/>
          <w:szCs w:val="26"/>
        </w:rPr>
      </w:pPr>
      <w:r w:rsidRPr="006F1FBD">
        <w:rPr>
          <w:bCs/>
          <w:iCs/>
          <w:sz w:val="26"/>
          <w:szCs w:val="26"/>
        </w:rPr>
        <w:tab/>
        <w:t>- привлечение населения к участию в реализации жилищных программ;</w:t>
      </w:r>
    </w:p>
    <w:p w:rsidR="00C70DFD" w:rsidRPr="006F1FBD" w:rsidRDefault="00C70DFD" w:rsidP="006F1FBD">
      <w:pPr>
        <w:widowControl w:val="0"/>
        <w:jc w:val="both"/>
        <w:rPr>
          <w:bCs/>
          <w:iCs/>
          <w:sz w:val="26"/>
          <w:szCs w:val="26"/>
        </w:rPr>
      </w:pPr>
      <w:r w:rsidRPr="006F1FBD">
        <w:rPr>
          <w:bCs/>
          <w:iCs/>
          <w:sz w:val="26"/>
          <w:szCs w:val="26"/>
        </w:rPr>
        <w:tab/>
        <w:t>- выделение земельных участков под жилищное строительство.</w:t>
      </w:r>
    </w:p>
    <w:p w:rsidR="00C70DFD" w:rsidRPr="006F1FBD" w:rsidRDefault="00C70DFD" w:rsidP="006F1FBD">
      <w:pPr>
        <w:widowControl w:val="0"/>
        <w:jc w:val="both"/>
        <w:rPr>
          <w:bCs/>
          <w:iCs/>
          <w:sz w:val="26"/>
          <w:szCs w:val="26"/>
        </w:rPr>
      </w:pPr>
      <w:r w:rsidRPr="006F1FBD">
        <w:rPr>
          <w:bCs/>
          <w:iCs/>
          <w:sz w:val="26"/>
          <w:szCs w:val="26"/>
        </w:rPr>
        <w:tab/>
        <w:t>Реализация данных мероприятий позволит улучшить жилищные условия, увеличить обеспеченность населения жильем.</w:t>
      </w:r>
    </w:p>
    <w:p w:rsidR="00C70DFD" w:rsidRPr="006F1FBD" w:rsidRDefault="00C70DFD" w:rsidP="006F1FBD">
      <w:pPr>
        <w:widowControl w:val="0"/>
        <w:jc w:val="both"/>
        <w:rPr>
          <w:bCs/>
          <w:iCs/>
          <w:sz w:val="26"/>
          <w:szCs w:val="26"/>
        </w:rPr>
      </w:pPr>
      <w:r w:rsidRPr="006F1FBD">
        <w:rPr>
          <w:bCs/>
          <w:iCs/>
          <w:sz w:val="26"/>
          <w:szCs w:val="26"/>
        </w:rPr>
        <w:tab/>
        <w:t>В сфере развития инженерной, коммунальной инфраструктуры, благоустройства территории планируется:</w:t>
      </w:r>
    </w:p>
    <w:p w:rsidR="00C70DFD" w:rsidRPr="006F1FBD" w:rsidRDefault="00C70DFD" w:rsidP="006F1FBD">
      <w:pPr>
        <w:widowControl w:val="0"/>
        <w:jc w:val="both"/>
        <w:rPr>
          <w:bCs/>
          <w:iCs/>
          <w:sz w:val="26"/>
          <w:szCs w:val="26"/>
        </w:rPr>
      </w:pPr>
      <w:r w:rsidRPr="006F1FBD">
        <w:rPr>
          <w:bCs/>
          <w:iCs/>
          <w:sz w:val="26"/>
          <w:szCs w:val="26"/>
        </w:rPr>
        <w:tab/>
        <w:t>- ремонт водопроводных сетей;</w:t>
      </w:r>
    </w:p>
    <w:p w:rsidR="00C70DFD" w:rsidRPr="006F1FBD" w:rsidRDefault="00C70DFD" w:rsidP="006F1FBD">
      <w:pPr>
        <w:widowControl w:val="0"/>
        <w:jc w:val="both"/>
        <w:rPr>
          <w:bCs/>
          <w:iCs/>
          <w:sz w:val="26"/>
          <w:szCs w:val="26"/>
        </w:rPr>
      </w:pPr>
      <w:r w:rsidRPr="006F1FBD">
        <w:rPr>
          <w:bCs/>
          <w:iCs/>
          <w:sz w:val="26"/>
          <w:szCs w:val="26"/>
        </w:rPr>
        <w:tab/>
        <w:t>- содействие внедрению энергосберегающих технологий, обеспечение населения приборами учета воды, электроэнергии;</w:t>
      </w:r>
    </w:p>
    <w:p w:rsidR="00C70DFD" w:rsidRPr="006F1FBD" w:rsidRDefault="00C70DFD" w:rsidP="006F1FBD">
      <w:pPr>
        <w:widowControl w:val="0"/>
        <w:jc w:val="both"/>
        <w:rPr>
          <w:bCs/>
          <w:iCs/>
          <w:sz w:val="26"/>
          <w:szCs w:val="26"/>
        </w:rPr>
      </w:pPr>
      <w:r w:rsidRPr="006F1FBD">
        <w:rPr>
          <w:bCs/>
          <w:iCs/>
          <w:sz w:val="26"/>
          <w:szCs w:val="26"/>
        </w:rPr>
        <w:tab/>
        <w:t>- дальнейшее поддержание в хорошем состоянии  улично-дорожной сети всех населенных пунктов;</w:t>
      </w:r>
    </w:p>
    <w:p w:rsidR="00C70DFD" w:rsidRPr="006F1FBD" w:rsidRDefault="00C70DFD" w:rsidP="006F1FBD">
      <w:pPr>
        <w:widowControl w:val="0"/>
        <w:jc w:val="both"/>
        <w:rPr>
          <w:bCs/>
          <w:iCs/>
          <w:sz w:val="26"/>
          <w:szCs w:val="26"/>
        </w:rPr>
      </w:pPr>
      <w:r w:rsidRPr="006F1FBD">
        <w:rPr>
          <w:bCs/>
          <w:iCs/>
          <w:sz w:val="26"/>
          <w:szCs w:val="26"/>
        </w:rPr>
        <w:tab/>
        <w:t>- проведение работ по ликвидации несанкционированных свалок ТБО;</w:t>
      </w:r>
    </w:p>
    <w:p w:rsidR="00C70DFD" w:rsidRPr="006F1FBD" w:rsidRDefault="00C70DFD" w:rsidP="006F1FBD">
      <w:pPr>
        <w:widowControl w:val="0"/>
        <w:jc w:val="both"/>
        <w:rPr>
          <w:bCs/>
          <w:iCs/>
          <w:sz w:val="26"/>
          <w:szCs w:val="26"/>
        </w:rPr>
      </w:pPr>
      <w:r w:rsidRPr="006F1FBD">
        <w:rPr>
          <w:bCs/>
          <w:iCs/>
          <w:sz w:val="26"/>
          <w:szCs w:val="26"/>
        </w:rPr>
        <w:tab/>
        <w:t>- привлечение средств юридических и физических лиц на благоустройство поселения;</w:t>
      </w:r>
    </w:p>
    <w:p w:rsidR="00C70DFD" w:rsidRPr="006F1FBD" w:rsidRDefault="00C70DFD" w:rsidP="006F1FBD">
      <w:pPr>
        <w:widowControl w:val="0"/>
        <w:jc w:val="both"/>
        <w:rPr>
          <w:bCs/>
          <w:iCs/>
          <w:sz w:val="26"/>
          <w:szCs w:val="26"/>
        </w:rPr>
      </w:pPr>
      <w:r w:rsidRPr="006F1FBD">
        <w:rPr>
          <w:bCs/>
          <w:iCs/>
          <w:sz w:val="26"/>
          <w:szCs w:val="26"/>
        </w:rPr>
        <w:tab/>
        <w:t xml:space="preserve">- проведение поселенческих смотров-конкурсов по благоустройству, участие в районных и </w:t>
      </w:r>
      <w:r w:rsidR="0052551E">
        <w:rPr>
          <w:bCs/>
          <w:iCs/>
          <w:sz w:val="26"/>
          <w:szCs w:val="26"/>
        </w:rPr>
        <w:t>региональны</w:t>
      </w:r>
      <w:r w:rsidRPr="006F1FBD">
        <w:rPr>
          <w:bCs/>
          <w:iCs/>
          <w:sz w:val="26"/>
          <w:szCs w:val="26"/>
        </w:rPr>
        <w:t>х конкурсах.</w:t>
      </w:r>
    </w:p>
    <w:p w:rsidR="0006175A" w:rsidRPr="006F1FBD" w:rsidRDefault="00C70DFD" w:rsidP="006F1FBD">
      <w:pPr>
        <w:ind w:firstLine="720"/>
        <w:jc w:val="both"/>
        <w:rPr>
          <w:bCs/>
          <w:iCs/>
          <w:sz w:val="26"/>
          <w:szCs w:val="26"/>
        </w:rPr>
      </w:pPr>
      <w:r w:rsidRPr="006F1FBD">
        <w:rPr>
          <w:bCs/>
          <w:iCs/>
          <w:sz w:val="26"/>
          <w:szCs w:val="26"/>
        </w:rPr>
        <w:t>Реализация мероприятий в сфере модернизации жилищно-коммунального хозяйства позволит к 20</w:t>
      </w:r>
      <w:r w:rsidR="0006175A" w:rsidRPr="006F1FBD">
        <w:rPr>
          <w:bCs/>
          <w:iCs/>
          <w:sz w:val="26"/>
          <w:szCs w:val="26"/>
        </w:rPr>
        <w:t>3</w:t>
      </w:r>
      <w:r w:rsidR="0030482F">
        <w:rPr>
          <w:bCs/>
          <w:iCs/>
          <w:sz w:val="26"/>
          <w:szCs w:val="26"/>
        </w:rPr>
        <w:t>0</w:t>
      </w:r>
      <w:r w:rsidRPr="006F1FBD">
        <w:rPr>
          <w:bCs/>
          <w:iCs/>
          <w:sz w:val="26"/>
          <w:szCs w:val="26"/>
        </w:rPr>
        <w:t xml:space="preserve"> году улучшить условия проживания населения, обеспечить долю населения, потребляющего качественную питьевую воду на уровне  100 %.</w:t>
      </w:r>
    </w:p>
    <w:p w:rsidR="0006175A" w:rsidRPr="006F1FBD" w:rsidRDefault="0006175A" w:rsidP="006F1FBD">
      <w:pPr>
        <w:jc w:val="both"/>
        <w:rPr>
          <w:bCs/>
          <w:iCs/>
          <w:sz w:val="26"/>
          <w:szCs w:val="26"/>
        </w:rPr>
      </w:pPr>
    </w:p>
    <w:p w:rsidR="00C70DFD" w:rsidRDefault="00C70DFD" w:rsidP="007928DE">
      <w:pPr>
        <w:numPr>
          <w:ilvl w:val="0"/>
          <w:numId w:val="30"/>
        </w:numPr>
        <w:jc w:val="both"/>
        <w:rPr>
          <w:b/>
          <w:sz w:val="26"/>
          <w:szCs w:val="26"/>
        </w:rPr>
      </w:pPr>
      <w:r w:rsidRPr="006F1FBD">
        <w:rPr>
          <w:b/>
          <w:sz w:val="26"/>
          <w:szCs w:val="26"/>
        </w:rPr>
        <w:t>ИНВЕСТИЦИОННЫЕ ПРОЕКТЫ.</w:t>
      </w:r>
    </w:p>
    <w:p w:rsidR="007928DE" w:rsidRPr="006F1FBD" w:rsidRDefault="007928DE" w:rsidP="007928DE">
      <w:pPr>
        <w:jc w:val="both"/>
        <w:rPr>
          <w:bCs/>
          <w:iCs/>
          <w:sz w:val="26"/>
          <w:szCs w:val="26"/>
        </w:rPr>
      </w:pPr>
    </w:p>
    <w:p w:rsidR="00C70DFD" w:rsidRPr="006F1FBD" w:rsidRDefault="00C70DFD" w:rsidP="006F1FBD">
      <w:pPr>
        <w:widowControl w:val="0"/>
        <w:jc w:val="both"/>
        <w:rPr>
          <w:b/>
          <w:bCs/>
          <w:iCs/>
          <w:sz w:val="26"/>
          <w:szCs w:val="26"/>
        </w:rPr>
      </w:pPr>
      <w:r w:rsidRPr="006F1FBD">
        <w:rPr>
          <w:b/>
          <w:bCs/>
          <w:iCs/>
          <w:sz w:val="26"/>
          <w:szCs w:val="26"/>
        </w:rPr>
        <w:t>6.2. Проекты в сфере малого бизнеса.</w:t>
      </w:r>
    </w:p>
    <w:p w:rsidR="00C70DFD" w:rsidRPr="006F1FBD" w:rsidRDefault="00C70DFD" w:rsidP="006F1FBD">
      <w:pPr>
        <w:ind w:firstLine="720"/>
        <w:jc w:val="both"/>
        <w:rPr>
          <w:sz w:val="26"/>
          <w:szCs w:val="26"/>
        </w:rPr>
      </w:pPr>
      <w:r w:rsidRPr="006F1FBD">
        <w:rPr>
          <w:sz w:val="26"/>
          <w:szCs w:val="26"/>
        </w:rPr>
        <w:t>В сфере малого бизнеса до 20</w:t>
      </w:r>
      <w:r w:rsidR="0006175A" w:rsidRPr="006F1FBD">
        <w:rPr>
          <w:sz w:val="26"/>
          <w:szCs w:val="26"/>
        </w:rPr>
        <w:t>3</w:t>
      </w:r>
      <w:r w:rsidR="0030482F">
        <w:rPr>
          <w:sz w:val="26"/>
          <w:szCs w:val="26"/>
        </w:rPr>
        <w:t>0</w:t>
      </w:r>
      <w:r w:rsidRPr="006F1FBD">
        <w:rPr>
          <w:sz w:val="26"/>
          <w:szCs w:val="26"/>
        </w:rPr>
        <w:t xml:space="preserve"> г. будут реализованы следующие проекты:</w:t>
      </w:r>
    </w:p>
    <w:p w:rsidR="00C70DFD" w:rsidRPr="006F1FBD" w:rsidRDefault="00C70DFD" w:rsidP="006F1FBD">
      <w:pPr>
        <w:ind w:firstLine="720"/>
        <w:jc w:val="both"/>
        <w:rPr>
          <w:sz w:val="26"/>
          <w:szCs w:val="26"/>
        </w:rPr>
      </w:pPr>
      <w:r w:rsidRPr="006F1FBD">
        <w:rPr>
          <w:sz w:val="26"/>
          <w:szCs w:val="26"/>
        </w:rPr>
        <w:t>- организация стационарного места  парикмахера;</w:t>
      </w:r>
    </w:p>
    <w:p w:rsidR="00C70DFD" w:rsidRPr="006F1FBD" w:rsidRDefault="00C70DFD" w:rsidP="006F1FBD">
      <w:pPr>
        <w:ind w:firstLine="720"/>
        <w:jc w:val="both"/>
        <w:rPr>
          <w:sz w:val="26"/>
          <w:szCs w:val="26"/>
        </w:rPr>
      </w:pPr>
      <w:r w:rsidRPr="006F1FBD">
        <w:rPr>
          <w:sz w:val="26"/>
          <w:szCs w:val="26"/>
        </w:rPr>
        <w:t>- организация предоставления медицинских услуг;</w:t>
      </w:r>
    </w:p>
    <w:p w:rsidR="00C70DFD" w:rsidRPr="006F1FBD" w:rsidRDefault="00C70DFD" w:rsidP="006F1FBD">
      <w:pPr>
        <w:ind w:firstLine="720"/>
        <w:jc w:val="both"/>
        <w:rPr>
          <w:sz w:val="26"/>
          <w:szCs w:val="26"/>
        </w:rPr>
      </w:pPr>
      <w:r w:rsidRPr="006F1FBD">
        <w:rPr>
          <w:sz w:val="26"/>
          <w:szCs w:val="26"/>
        </w:rPr>
        <w:t>- организация работы спортивных секций (волейбольной и футбольной).</w:t>
      </w:r>
    </w:p>
    <w:p w:rsidR="00C70DFD" w:rsidRPr="006F1FBD" w:rsidRDefault="00C70DFD" w:rsidP="006F1FBD">
      <w:pPr>
        <w:suppressAutoHyphens/>
        <w:ind w:firstLine="720"/>
        <w:jc w:val="both"/>
        <w:rPr>
          <w:sz w:val="26"/>
          <w:szCs w:val="26"/>
        </w:rPr>
      </w:pPr>
      <w:r w:rsidRPr="006F1FBD">
        <w:rPr>
          <w:sz w:val="26"/>
          <w:szCs w:val="26"/>
        </w:rPr>
        <w:t>В связи с заключением договоров с населением на выращивание сельскохозяйственной продукции в личных подсобных хозяйствах и КФХ получит развитие деятельность по выращиванию овощей открытого грунта.</w:t>
      </w:r>
    </w:p>
    <w:p w:rsidR="00C70DFD" w:rsidRPr="006F1FBD" w:rsidRDefault="00C70DFD" w:rsidP="006F1FBD">
      <w:pPr>
        <w:suppressAutoHyphens/>
        <w:ind w:firstLine="720"/>
        <w:jc w:val="both"/>
        <w:rPr>
          <w:sz w:val="26"/>
          <w:szCs w:val="26"/>
        </w:rPr>
      </w:pPr>
      <w:r w:rsidRPr="006F1FBD">
        <w:rPr>
          <w:sz w:val="26"/>
          <w:szCs w:val="26"/>
        </w:rPr>
        <w:t>В связи с развитием на территории поселения сельскохозяйственного кредитного потребительского кооператива получит развитие личных подсобных хозяйств по приобретению молодняка птицы, строительству подсобных помещений.</w:t>
      </w:r>
    </w:p>
    <w:p w:rsidR="00C70DFD" w:rsidRPr="006F1FBD" w:rsidRDefault="00C70DFD" w:rsidP="006F1FBD">
      <w:pPr>
        <w:suppressAutoHyphens/>
        <w:jc w:val="both"/>
        <w:rPr>
          <w:b/>
          <w:sz w:val="26"/>
          <w:szCs w:val="26"/>
        </w:rPr>
      </w:pPr>
    </w:p>
    <w:p w:rsidR="00C70DFD" w:rsidRPr="006F1FBD" w:rsidRDefault="00C70DFD" w:rsidP="006F1FBD">
      <w:pPr>
        <w:suppressAutoHyphens/>
        <w:jc w:val="both"/>
        <w:rPr>
          <w:b/>
          <w:sz w:val="26"/>
          <w:szCs w:val="26"/>
        </w:rPr>
      </w:pPr>
      <w:r w:rsidRPr="006F1FBD">
        <w:rPr>
          <w:b/>
          <w:sz w:val="26"/>
          <w:szCs w:val="26"/>
        </w:rPr>
        <w:t>6.3.Инвестиционные предложения</w:t>
      </w:r>
      <w:r w:rsidR="0006175A" w:rsidRPr="006F1FBD">
        <w:rPr>
          <w:b/>
          <w:sz w:val="26"/>
          <w:szCs w:val="26"/>
        </w:rPr>
        <w:t>.</w:t>
      </w:r>
    </w:p>
    <w:p w:rsidR="00C70DFD" w:rsidRPr="006F1FBD" w:rsidRDefault="00C70DFD" w:rsidP="006F1FBD">
      <w:pPr>
        <w:suppressAutoHyphens/>
        <w:ind w:firstLine="720"/>
        <w:jc w:val="both"/>
        <w:rPr>
          <w:sz w:val="26"/>
          <w:szCs w:val="26"/>
        </w:rPr>
      </w:pPr>
      <w:r w:rsidRPr="006F1FBD">
        <w:rPr>
          <w:sz w:val="26"/>
          <w:szCs w:val="26"/>
        </w:rPr>
        <w:t>Развитие заготовительной деятельности  даст возможность для реализации ряда низко затратных проектов, в т.ч. по организации:</w:t>
      </w:r>
    </w:p>
    <w:p w:rsidR="00C70DFD" w:rsidRPr="006F1FBD" w:rsidRDefault="00C70DFD" w:rsidP="006F1FBD">
      <w:pPr>
        <w:suppressAutoHyphens/>
        <w:ind w:firstLine="720"/>
        <w:jc w:val="both"/>
        <w:rPr>
          <w:sz w:val="26"/>
          <w:szCs w:val="26"/>
        </w:rPr>
      </w:pPr>
      <w:r w:rsidRPr="006F1FBD">
        <w:rPr>
          <w:sz w:val="26"/>
          <w:szCs w:val="26"/>
        </w:rPr>
        <w:t>-тепличных хозяйств;</w:t>
      </w:r>
    </w:p>
    <w:p w:rsidR="00C70DFD" w:rsidRPr="006F1FBD" w:rsidRDefault="00C70DFD" w:rsidP="006F1FBD">
      <w:pPr>
        <w:suppressAutoHyphens/>
        <w:ind w:firstLine="720"/>
        <w:jc w:val="both"/>
        <w:rPr>
          <w:sz w:val="26"/>
          <w:szCs w:val="26"/>
        </w:rPr>
      </w:pPr>
      <w:r w:rsidRPr="006F1FBD">
        <w:rPr>
          <w:sz w:val="26"/>
          <w:szCs w:val="26"/>
        </w:rPr>
        <w:t>-переработки сельскохозяйственной продукции (мини-пекарня, мини-сыроварня, мини-коптильня и т.д.);</w:t>
      </w:r>
    </w:p>
    <w:p w:rsidR="00C70DFD" w:rsidRDefault="00C70DFD" w:rsidP="006F1FBD">
      <w:pPr>
        <w:suppressAutoHyphens/>
        <w:ind w:firstLine="720"/>
        <w:jc w:val="both"/>
        <w:rPr>
          <w:sz w:val="26"/>
          <w:szCs w:val="26"/>
        </w:rPr>
      </w:pPr>
      <w:r w:rsidRPr="006F1FBD">
        <w:rPr>
          <w:sz w:val="26"/>
          <w:szCs w:val="26"/>
        </w:rPr>
        <w:t>-производства молочной и мясной продукции;</w:t>
      </w:r>
    </w:p>
    <w:p w:rsidR="0030482F" w:rsidRPr="006F1FBD" w:rsidRDefault="0030482F" w:rsidP="006F1FBD">
      <w:pPr>
        <w:suppressAutoHyphens/>
        <w:ind w:firstLine="720"/>
        <w:jc w:val="both"/>
        <w:rPr>
          <w:sz w:val="26"/>
          <w:szCs w:val="26"/>
        </w:rPr>
      </w:pPr>
      <w:r>
        <w:rPr>
          <w:sz w:val="26"/>
          <w:szCs w:val="26"/>
        </w:rPr>
        <w:lastRenderedPageBreak/>
        <w:t>-</w:t>
      </w:r>
      <w:r w:rsidRPr="0030482F">
        <w:rPr>
          <w:sz w:val="26"/>
          <w:szCs w:val="26"/>
        </w:rPr>
        <w:t xml:space="preserve"> </w:t>
      </w:r>
      <w:r>
        <w:rPr>
          <w:sz w:val="26"/>
          <w:szCs w:val="26"/>
        </w:rPr>
        <w:t>разработка угольного месторождения.</w:t>
      </w:r>
    </w:p>
    <w:p w:rsidR="00C70DFD" w:rsidRPr="006F1FBD" w:rsidRDefault="00C70DFD" w:rsidP="006F1FBD">
      <w:pPr>
        <w:widowControl w:val="0"/>
        <w:spacing w:before="60" w:line="300" w:lineRule="auto"/>
        <w:jc w:val="both"/>
        <w:rPr>
          <w:b/>
          <w:sz w:val="26"/>
          <w:szCs w:val="26"/>
        </w:rPr>
      </w:pPr>
    </w:p>
    <w:p w:rsidR="00C70DFD" w:rsidRPr="00F605AF" w:rsidRDefault="00C70DFD" w:rsidP="007928DE">
      <w:pPr>
        <w:numPr>
          <w:ilvl w:val="0"/>
          <w:numId w:val="30"/>
        </w:numPr>
        <w:jc w:val="both"/>
        <w:rPr>
          <w:b/>
          <w:sz w:val="26"/>
          <w:szCs w:val="26"/>
        </w:rPr>
      </w:pPr>
      <w:r w:rsidRPr="006F1FBD">
        <w:rPr>
          <w:b/>
          <w:sz w:val="26"/>
          <w:szCs w:val="26"/>
        </w:rPr>
        <w:t>ПРОГНОЗ СОЦИАЛЬНО-ЭКОНОМИЧЕСКОГО РАЗВИТИЯ  СЕЛЬСКОГО</w:t>
      </w:r>
      <w:r w:rsidR="00F605AF">
        <w:rPr>
          <w:b/>
          <w:sz w:val="26"/>
          <w:szCs w:val="26"/>
        </w:rPr>
        <w:t xml:space="preserve"> </w:t>
      </w:r>
      <w:r w:rsidRPr="00F605AF">
        <w:rPr>
          <w:b/>
          <w:sz w:val="26"/>
          <w:szCs w:val="26"/>
        </w:rPr>
        <w:t xml:space="preserve">ПОСЕЛЕНИЯ ДО </w:t>
      </w:r>
      <w:r w:rsidR="00561DBB" w:rsidRPr="00F605AF">
        <w:rPr>
          <w:b/>
          <w:sz w:val="26"/>
          <w:szCs w:val="26"/>
        </w:rPr>
        <w:t>2030</w:t>
      </w:r>
      <w:r w:rsidRPr="00F605AF">
        <w:rPr>
          <w:b/>
          <w:sz w:val="26"/>
          <w:szCs w:val="26"/>
        </w:rPr>
        <w:t xml:space="preserve"> ГОДА</w:t>
      </w:r>
    </w:p>
    <w:p w:rsidR="00C70DFD" w:rsidRPr="006F1FBD" w:rsidRDefault="00C70DFD" w:rsidP="006F1FBD">
      <w:pPr>
        <w:jc w:val="both"/>
        <w:rPr>
          <w:b/>
          <w:sz w:val="26"/>
          <w:szCs w:val="26"/>
        </w:rPr>
      </w:pPr>
    </w:p>
    <w:p w:rsidR="00C70DFD" w:rsidRPr="006F1FBD" w:rsidRDefault="00C70DFD" w:rsidP="00F605AF">
      <w:pPr>
        <w:spacing w:line="360" w:lineRule="auto"/>
        <w:jc w:val="both"/>
        <w:rPr>
          <w:sz w:val="26"/>
          <w:szCs w:val="26"/>
        </w:rPr>
      </w:pPr>
      <w:r w:rsidRPr="006F1FBD">
        <w:rPr>
          <w:sz w:val="26"/>
          <w:szCs w:val="26"/>
        </w:rPr>
        <w:tab/>
        <w:t>Прогноз трудовых ресурсов сделан исходя из существующей ситуации, без учёта планируемых к реализации инвестиционных проектов.</w:t>
      </w:r>
    </w:p>
    <w:p w:rsidR="00C70DFD" w:rsidRPr="006F1FBD" w:rsidRDefault="00C70DFD" w:rsidP="006F1FBD">
      <w:pPr>
        <w:rPr>
          <w:sz w:val="26"/>
          <w:szCs w:val="26"/>
        </w:rPr>
      </w:pPr>
    </w:p>
    <w:p w:rsidR="00C70DFD" w:rsidRPr="006F1FBD" w:rsidRDefault="00C70DFD" w:rsidP="006F1FBD">
      <w:pPr>
        <w:rPr>
          <w:sz w:val="26"/>
          <w:szCs w:val="26"/>
        </w:rPr>
      </w:pPr>
      <w:r w:rsidRPr="006F1FBD">
        <w:rPr>
          <w:b/>
          <w:sz w:val="26"/>
          <w:szCs w:val="26"/>
        </w:rPr>
        <w:t>7.1. Трудовые ресурсы</w:t>
      </w:r>
      <w:r w:rsidR="00654337">
        <w:rPr>
          <w:sz w:val="26"/>
          <w:szCs w:val="26"/>
        </w:rPr>
        <w:t>.</w:t>
      </w:r>
    </w:p>
    <w:p w:rsidR="00C70DFD" w:rsidRPr="006F1FBD" w:rsidRDefault="00C70DFD" w:rsidP="006F1FBD">
      <w:pPr>
        <w:ind w:right="-1"/>
        <w:jc w:val="center"/>
        <w:rPr>
          <w:b/>
          <w:bCs/>
          <w:sz w:val="26"/>
          <w:szCs w:val="26"/>
        </w:rPr>
      </w:pPr>
      <w:r w:rsidRPr="006F1FBD">
        <w:rPr>
          <w:b/>
          <w:bCs/>
          <w:sz w:val="26"/>
          <w:szCs w:val="26"/>
        </w:rPr>
        <w:t>Численность постоянного населения по полу и отдельным возрастным группам, чел.</w:t>
      </w:r>
    </w:p>
    <w:p w:rsidR="0006175A" w:rsidRPr="006F1FBD" w:rsidRDefault="0006175A" w:rsidP="006F1FBD">
      <w:pPr>
        <w:ind w:right="-1"/>
        <w:jc w:val="center"/>
        <w:rPr>
          <w:b/>
          <w:bCs/>
          <w:sz w:val="26"/>
          <w:szCs w:val="26"/>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76"/>
        <w:gridCol w:w="2268"/>
      </w:tblGrid>
      <w:tr w:rsidR="00620D1A" w:rsidRPr="006F1FBD" w:rsidTr="00620D1A">
        <w:trPr>
          <w:gridAfter w:val="2"/>
          <w:wAfter w:w="5244" w:type="dxa"/>
          <w:cantSplit/>
          <w:trHeight w:val="299"/>
        </w:trPr>
        <w:tc>
          <w:tcPr>
            <w:tcW w:w="2235" w:type="dxa"/>
            <w:vMerge w:val="restart"/>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Показатели</w:t>
            </w:r>
          </w:p>
        </w:tc>
      </w:tr>
      <w:tr w:rsidR="00620D1A" w:rsidRPr="006F1FBD" w:rsidTr="00620D1A">
        <w:trPr>
          <w:cantSplit/>
          <w:trHeight w:val="190"/>
        </w:trPr>
        <w:tc>
          <w:tcPr>
            <w:tcW w:w="2235" w:type="dxa"/>
            <w:vMerge/>
            <w:tcBorders>
              <w:top w:val="single" w:sz="4" w:space="0" w:color="auto"/>
              <w:left w:val="single" w:sz="4" w:space="0" w:color="auto"/>
              <w:bottom w:val="single" w:sz="4" w:space="0" w:color="auto"/>
              <w:right w:val="single" w:sz="4" w:space="0" w:color="auto"/>
            </w:tcBorders>
            <w:vAlign w:val="center"/>
          </w:tcPr>
          <w:p w:rsidR="00620D1A" w:rsidRPr="006F1FBD" w:rsidRDefault="00620D1A" w:rsidP="00620D1A">
            <w:pPr>
              <w:jc w:val="center"/>
              <w:rPr>
                <w:sz w:val="26"/>
                <w:szCs w:val="26"/>
              </w:rPr>
            </w:pPr>
          </w:p>
        </w:tc>
        <w:tc>
          <w:tcPr>
            <w:tcW w:w="2976" w:type="dxa"/>
            <w:tcBorders>
              <w:top w:val="single" w:sz="4" w:space="0" w:color="auto"/>
              <w:left w:val="single" w:sz="4" w:space="0" w:color="auto"/>
              <w:bottom w:val="single" w:sz="4" w:space="0" w:color="auto"/>
              <w:right w:val="single" w:sz="4" w:space="0" w:color="auto"/>
            </w:tcBorders>
            <w:noWrap/>
          </w:tcPr>
          <w:p w:rsidR="00620D1A" w:rsidRPr="006F1FBD" w:rsidRDefault="00620D1A" w:rsidP="00620D1A">
            <w:pPr>
              <w:jc w:val="center"/>
              <w:rPr>
                <w:sz w:val="26"/>
                <w:szCs w:val="26"/>
              </w:rPr>
            </w:pPr>
            <w:r>
              <w:rPr>
                <w:sz w:val="26"/>
                <w:szCs w:val="26"/>
              </w:rPr>
              <w:t>на 01.01.2017</w:t>
            </w:r>
          </w:p>
        </w:tc>
        <w:tc>
          <w:tcPr>
            <w:tcW w:w="2268" w:type="dxa"/>
            <w:tcBorders>
              <w:top w:val="single" w:sz="4" w:space="0" w:color="auto"/>
              <w:left w:val="single" w:sz="4" w:space="0" w:color="auto"/>
              <w:bottom w:val="single" w:sz="4" w:space="0" w:color="auto"/>
              <w:right w:val="single" w:sz="4" w:space="0" w:color="auto"/>
            </w:tcBorders>
          </w:tcPr>
          <w:p w:rsidR="00620D1A" w:rsidRPr="006F1FBD" w:rsidRDefault="00620D1A" w:rsidP="00620D1A">
            <w:pPr>
              <w:jc w:val="center"/>
              <w:rPr>
                <w:sz w:val="26"/>
                <w:szCs w:val="26"/>
              </w:rPr>
            </w:pPr>
            <w:r>
              <w:rPr>
                <w:sz w:val="26"/>
                <w:szCs w:val="26"/>
              </w:rPr>
              <w:t>на 01.01.2018</w:t>
            </w:r>
          </w:p>
        </w:tc>
      </w:tr>
      <w:tr w:rsidR="00620D1A" w:rsidRPr="006F1FBD" w:rsidTr="00620D1A">
        <w:trPr>
          <w:trHeight w:val="289"/>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b/>
                <w:bCs/>
                <w:sz w:val="26"/>
                <w:szCs w:val="26"/>
              </w:rPr>
            </w:pPr>
            <w:r w:rsidRPr="006F1FBD">
              <w:rPr>
                <w:b/>
                <w:bCs/>
                <w:sz w:val="26"/>
                <w:szCs w:val="26"/>
              </w:rPr>
              <w:t>Все население</w:t>
            </w:r>
          </w:p>
        </w:tc>
        <w:tc>
          <w:tcPr>
            <w:tcW w:w="2976" w:type="dxa"/>
            <w:tcBorders>
              <w:top w:val="single" w:sz="4" w:space="0" w:color="auto"/>
              <w:left w:val="single" w:sz="4" w:space="0" w:color="auto"/>
              <w:bottom w:val="single" w:sz="4" w:space="0" w:color="auto"/>
              <w:right w:val="single" w:sz="4" w:space="0" w:color="auto"/>
            </w:tcBorders>
            <w:noWrap/>
            <w:vAlign w:val="bottom"/>
          </w:tcPr>
          <w:p w:rsidR="00620D1A" w:rsidRPr="006F1FBD" w:rsidRDefault="00620D1A" w:rsidP="00620D1A">
            <w:pPr>
              <w:jc w:val="center"/>
              <w:rPr>
                <w:b/>
                <w:bCs/>
                <w:sz w:val="26"/>
                <w:szCs w:val="26"/>
              </w:rPr>
            </w:pPr>
            <w:r>
              <w:rPr>
                <w:b/>
                <w:bCs/>
                <w:sz w:val="26"/>
                <w:szCs w:val="26"/>
              </w:rPr>
              <w:t>2501</w:t>
            </w:r>
          </w:p>
        </w:tc>
        <w:tc>
          <w:tcPr>
            <w:tcW w:w="2268" w:type="dxa"/>
            <w:tcBorders>
              <w:top w:val="single" w:sz="4" w:space="0" w:color="auto"/>
              <w:left w:val="single" w:sz="4" w:space="0" w:color="auto"/>
              <w:bottom w:val="single" w:sz="4" w:space="0" w:color="auto"/>
              <w:right w:val="single" w:sz="4" w:space="0" w:color="auto"/>
            </w:tcBorders>
          </w:tcPr>
          <w:p w:rsidR="00620D1A" w:rsidRDefault="00620D1A" w:rsidP="00620D1A">
            <w:pPr>
              <w:jc w:val="center"/>
              <w:rPr>
                <w:b/>
                <w:bCs/>
                <w:sz w:val="26"/>
                <w:szCs w:val="26"/>
              </w:rPr>
            </w:pPr>
          </w:p>
          <w:p w:rsidR="00620D1A" w:rsidRPr="006F1FBD" w:rsidRDefault="00620D1A" w:rsidP="00620D1A">
            <w:pPr>
              <w:jc w:val="center"/>
              <w:rPr>
                <w:b/>
                <w:bCs/>
                <w:sz w:val="26"/>
                <w:szCs w:val="26"/>
              </w:rPr>
            </w:pPr>
            <w:r>
              <w:rPr>
                <w:b/>
                <w:bCs/>
                <w:sz w:val="26"/>
                <w:szCs w:val="26"/>
              </w:rPr>
              <w:t>2440</w:t>
            </w:r>
          </w:p>
        </w:tc>
      </w:tr>
      <w:tr w:rsidR="00620D1A" w:rsidRPr="006F1FBD" w:rsidTr="00620D1A">
        <w:trPr>
          <w:trHeight w:val="250"/>
        </w:trPr>
        <w:tc>
          <w:tcPr>
            <w:tcW w:w="2235" w:type="dxa"/>
            <w:tcBorders>
              <w:top w:val="single" w:sz="4" w:space="0" w:color="auto"/>
              <w:left w:val="single" w:sz="4" w:space="0" w:color="auto"/>
              <w:bottom w:val="single" w:sz="4" w:space="0" w:color="auto"/>
              <w:right w:val="single" w:sz="4" w:space="0" w:color="auto"/>
            </w:tcBorders>
            <w:noWrap/>
          </w:tcPr>
          <w:p w:rsidR="00620D1A" w:rsidRPr="006F1FBD" w:rsidRDefault="00620D1A" w:rsidP="00620D1A">
            <w:pPr>
              <w:jc w:val="center"/>
              <w:rPr>
                <w:sz w:val="26"/>
                <w:szCs w:val="26"/>
              </w:rPr>
            </w:pPr>
            <w:r w:rsidRPr="006F1FBD">
              <w:rPr>
                <w:sz w:val="26"/>
                <w:szCs w:val="26"/>
              </w:rPr>
              <w:t>в т. ч. в возрасте, лет:</w:t>
            </w:r>
          </w:p>
        </w:tc>
        <w:tc>
          <w:tcPr>
            <w:tcW w:w="2976" w:type="dxa"/>
            <w:tcBorders>
              <w:top w:val="single" w:sz="4" w:space="0" w:color="auto"/>
              <w:left w:val="single" w:sz="4" w:space="0" w:color="auto"/>
              <w:bottom w:val="single" w:sz="4" w:space="0" w:color="auto"/>
              <w:right w:val="single" w:sz="4" w:space="0" w:color="auto"/>
            </w:tcBorders>
            <w:noWrap/>
          </w:tcPr>
          <w:p w:rsidR="00620D1A" w:rsidRPr="006F1FBD" w:rsidRDefault="00620D1A" w:rsidP="00620D1A">
            <w:pPr>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20D1A" w:rsidRPr="006F1FBD" w:rsidRDefault="00620D1A" w:rsidP="00620D1A">
            <w:pPr>
              <w:jc w:val="center"/>
              <w:rPr>
                <w:sz w:val="26"/>
                <w:szCs w:val="26"/>
              </w:rPr>
            </w:pPr>
          </w:p>
        </w:tc>
      </w:tr>
      <w:tr w:rsidR="00620D1A" w:rsidRPr="006F1FBD" w:rsidTr="00620D1A">
        <w:trPr>
          <w:trHeight w:val="30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Дети до года</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38</w:t>
            </w:r>
          </w:p>
        </w:tc>
        <w:tc>
          <w:tcPr>
            <w:tcW w:w="2268" w:type="dxa"/>
            <w:tcBorders>
              <w:top w:val="single" w:sz="4" w:space="0" w:color="auto"/>
              <w:left w:val="single" w:sz="4" w:space="0" w:color="auto"/>
              <w:bottom w:val="single" w:sz="4" w:space="0" w:color="auto"/>
              <w:right w:val="single" w:sz="4" w:space="0" w:color="auto"/>
            </w:tcBorders>
          </w:tcPr>
          <w:p w:rsidR="00620D1A" w:rsidRPr="006F1FBD" w:rsidRDefault="00620D1A" w:rsidP="00620D1A">
            <w:pPr>
              <w:jc w:val="center"/>
              <w:rPr>
                <w:sz w:val="26"/>
                <w:szCs w:val="26"/>
              </w:rPr>
            </w:pPr>
            <w:r>
              <w:rPr>
                <w:sz w:val="26"/>
                <w:szCs w:val="26"/>
              </w:rPr>
              <w:t>23</w:t>
            </w:r>
          </w:p>
        </w:tc>
      </w:tr>
      <w:tr w:rsidR="00620D1A" w:rsidRPr="006F1FBD" w:rsidTr="00620D1A">
        <w:trPr>
          <w:trHeight w:val="30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1-</w:t>
            </w:r>
            <w:r>
              <w:rPr>
                <w:sz w:val="26"/>
                <w:szCs w:val="26"/>
              </w:rPr>
              <w:t>7</w:t>
            </w:r>
            <w:r w:rsidRPr="006F1FBD">
              <w:rPr>
                <w:sz w:val="26"/>
                <w:szCs w:val="26"/>
              </w:rPr>
              <w:t xml:space="preserve"> года</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209</w:t>
            </w:r>
          </w:p>
        </w:tc>
        <w:tc>
          <w:tcPr>
            <w:tcW w:w="2268" w:type="dxa"/>
            <w:tcBorders>
              <w:top w:val="single" w:sz="4" w:space="0" w:color="auto"/>
              <w:left w:val="single" w:sz="4" w:space="0" w:color="auto"/>
              <w:bottom w:val="single" w:sz="4" w:space="0" w:color="auto"/>
              <w:right w:val="single" w:sz="4" w:space="0" w:color="auto"/>
            </w:tcBorders>
          </w:tcPr>
          <w:p w:rsidR="00620D1A" w:rsidRPr="006F1FBD" w:rsidRDefault="00620D1A" w:rsidP="00620D1A">
            <w:pPr>
              <w:jc w:val="center"/>
              <w:rPr>
                <w:sz w:val="26"/>
                <w:szCs w:val="26"/>
              </w:rPr>
            </w:pPr>
            <w:r>
              <w:rPr>
                <w:sz w:val="26"/>
                <w:szCs w:val="26"/>
              </w:rPr>
              <w:t>286</w:t>
            </w:r>
          </w:p>
        </w:tc>
      </w:tr>
      <w:tr w:rsidR="00620D1A" w:rsidRPr="006F1FBD" w:rsidTr="00620D1A">
        <w:trPr>
          <w:trHeight w:val="30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8-17</w:t>
            </w:r>
            <w:r w:rsidRPr="006F1FBD">
              <w:rPr>
                <w:sz w:val="26"/>
                <w:szCs w:val="26"/>
              </w:rPr>
              <w:t xml:space="preserve"> лет</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280</w:t>
            </w:r>
          </w:p>
        </w:tc>
        <w:tc>
          <w:tcPr>
            <w:tcW w:w="2268" w:type="dxa"/>
            <w:tcBorders>
              <w:top w:val="single" w:sz="4" w:space="0" w:color="auto"/>
              <w:left w:val="single" w:sz="4" w:space="0" w:color="auto"/>
              <w:bottom w:val="single" w:sz="4" w:space="0" w:color="auto"/>
              <w:right w:val="single" w:sz="4" w:space="0" w:color="auto"/>
            </w:tcBorders>
          </w:tcPr>
          <w:p w:rsidR="00620D1A" w:rsidRPr="006F1FBD" w:rsidRDefault="00620D1A" w:rsidP="00620D1A">
            <w:pPr>
              <w:jc w:val="center"/>
              <w:rPr>
                <w:sz w:val="26"/>
                <w:szCs w:val="26"/>
              </w:rPr>
            </w:pPr>
            <w:r>
              <w:rPr>
                <w:sz w:val="26"/>
                <w:szCs w:val="26"/>
              </w:rPr>
              <w:t>361</w:t>
            </w:r>
          </w:p>
        </w:tc>
      </w:tr>
      <w:tr w:rsidR="00620D1A" w:rsidRPr="006F1FBD" w:rsidTr="00620D1A">
        <w:trPr>
          <w:trHeight w:val="30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18-24 года</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327</w:t>
            </w:r>
          </w:p>
        </w:tc>
        <w:tc>
          <w:tcPr>
            <w:tcW w:w="2268" w:type="dxa"/>
            <w:tcBorders>
              <w:top w:val="single" w:sz="4" w:space="0" w:color="auto"/>
              <w:left w:val="single" w:sz="4" w:space="0" w:color="auto"/>
              <w:bottom w:val="single" w:sz="4" w:space="0" w:color="auto"/>
              <w:right w:val="single" w:sz="4" w:space="0" w:color="auto"/>
            </w:tcBorders>
            <w:vAlign w:val="center"/>
          </w:tcPr>
          <w:p w:rsidR="00620D1A" w:rsidRPr="006F1FBD" w:rsidRDefault="00620D1A" w:rsidP="00620D1A">
            <w:pPr>
              <w:jc w:val="center"/>
              <w:rPr>
                <w:sz w:val="26"/>
                <w:szCs w:val="26"/>
              </w:rPr>
            </w:pPr>
            <w:r>
              <w:rPr>
                <w:sz w:val="26"/>
                <w:szCs w:val="26"/>
              </w:rPr>
              <w:t>203</w:t>
            </w:r>
          </w:p>
        </w:tc>
      </w:tr>
      <w:tr w:rsidR="00620D1A" w:rsidRPr="006F1FBD" w:rsidTr="00620D1A">
        <w:trPr>
          <w:trHeight w:val="30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25-</w:t>
            </w:r>
            <w:r>
              <w:rPr>
                <w:sz w:val="26"/>
                <w:szCs w:val="26"/>
              </w:rPr>
              <w:t>35</w:t>
            </w:r>
            <w:r w:rsidRPr="006F1FBD">
              <w:rPr>
                <w:sz w:val="26"/>
                <w:szCs w:val="26"/>
              </w:rPr>
              <w:t xml:space="preserve"> лет</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347</w:t>
            </w:r>
          </w:p>
        </w:tc>
        <w:tc>
          <w:tcPr>
            <w:tcW w:w="2268" w:type="dxa"/>
            <w:tcBorders>
              <w:top w:val="single" w:sz="4" w:space="0" w:color="auto"/>
              <w:left w:val="single" w:sz="4" w:space="0" w:color="auto"/>
              <w:bottom w:val="single" w:sz="4" w:space="0" w:color="auto"/>
              <w:right w:val="single" w:sz="4" w:space="0" w:color="auto"/>
            </w:tcBorders>
            <w:vAlign w:val="center"/>
          </w:tcPr>
          <w:p w:rsidR="00620D1A" w:rsidRPr="006F1FBD" w:rsidRDefault="00620D1A" w:rsidP="00620D1A">
            <w:pPr>
              <w:jc w:val="center"/>
              <w:rPr>
                <w:sz w:val="26"/>
                <w:szCs w:val="26"/>
              </w:rPr>
            </w:pPr>
            <w:r>
              <w:rPr>
                <w:sz w:val="26"/>
                <w:szCs w:val="26"/>
              </w:rPr>
              <w:t>430</w:t>
            </w:r>
          </w:p>
        </w:tc>
      </w:tr>
      <w:tr w:rsidR="00620D1A" w:rsidRPr="006F1FBD" w:rsidTr="00620D1A">
        <w:trPr>
          <w:trHeight w:val="27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36</w:t>
            </w:r>
            <w:r w:rsidRPr="006F1FBD">
              <w:rPr>
                <w:sz w:val="26"/>
                <w:szCs w:val="26"/>
              </w:rPr>
              <w:t>-4</w:t>
            </w:r>
            <w:r>
              <w:rPr>
                <w:sz w:val="26"/>
                <w:szCs w:val="26"/>
              </w:rPr>
              <w:t>9</w:t>
            </w:r>
            <w:r w:rsidRPr="006F1FBD">
              <w:rPr>
                <w:sz w:val="26"/>
                <w:szCs w:val="26"/>
              </w:rPr>
              <w:t xml:space="preserve"> года</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323</w:t>
            </w:r>
          </w:p>
        </w:tc>
        <w:tc>
          <w:tcPr>
            <w:tcW w:w="2268" w:type="dxa"/>
            <w:tcBorders>
              <w:top w:val="single" w:sz="4" w:space="0" w:color="auto"/>
              <w:left w:val="single" w:sz="4" w:space="0" w:color="auto"/>
              <w:bottom w:val="single" w:sz="4" w:space="0" w:color="auto"/>
              <w:right w:val="single" w:sz="4" w:space="0" w:color="auto"/>
            </w:tcBorders>
            <w:vAlign w:val="center"/>
          </w:tcPr>
          <w:p w:rsidR="00620D1A" w:rsidRPr="006F1FBD" w:rsidRDefault="00620D1A" w:rsidP="00620D1A">
            <w:pPr>
              <w:jc w:val="center"/>
              <w:rPr>
                <w:sz w:val="26"/>
                <w:szCs w:val="26"/>
              </w:rPr>
            </w:pPr>
            <w:r>
              <w:rPr>
                <w:sz w:val="26"/>
                <w:szCs w:val="26"/>
              </w:rPr>
              <w:t>449</w:t>
            </w:r>
          </w:p>
        </w:tc>
      </w:tr>
      <w:tr w:rsidR="00620D1A" w:rsidRPr="006F1FBD" w:rsidTr="00620D1A">
        <w:trPr>
          <w:trHeight w:val="30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50-54 года</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105</w:t>
            </w:r>
          </w:p>
        </w:tc>
        <w:tc>
          <w:tcPr>
            <w:tcW w:w="2268" w:type="dxa"/>
            <w:tcBorders>
              <w:top w:val="single" w:sz="4" w:space="0" w:color="auto"/>
              <w:left w:val="single" w:sz="4" w:space="0" w:color="auto"/>
              <w:bottom w:val="single" w:sz="4" w:space="0" w:color="auto"/>
              <w:right w:val="single" w:sz="4" w:space="0" w:color="auto"/>
            </w:tcBorders>
            <w:vAlign w:val="center"/>
          </w:tcPr>
          <w:p w:rsidR="00620D1A" w:rsidRPr="006F1FBD" w:rsidRDefault="00620D1A" w:rsidP="00620D1A">
            <w:pPr>
              <w:jc w:val="center"/>
              <w:rPr>
                <w:sz w:val="26"/>
                <w:szCs w:val="26"/>
              </w:rPr>
            </w:pPr>
            <w:r>
              <w:rPr>
                <w:sz w:val="26"/>
                <w:szCs w:val="26"/>
              </w:rPr>
              <w:t>149</w:t>
            </w:r>
          </w:p>
        </w:tc>
      </w:tr>
      <w:tr w:rsidR="00620D1A" w:rsidRPr="006F1FBD" w:rsidTr="00620D1A">
        <w:trPr>
          <w:trHeight w:val="58"/>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55-59 лет</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90</w:t>
            </w:r>
          </w:p>
        </w:tc>
        <w:tc>
          <w:tcPr>
            <w:tcW w:w="2268" w:type="dxa"/>
            <w:tcBorders>
              <w:top w:val="single" w:sz="4" w:space="0" w:color="auto"/>
              <w:left w:val="single" w:sz="4" w:space="0" w:color="auto"/>
              <w:bottom w:val="single" w:sz="4" w:space="0" w:color="auto"/>
              <w:right w:val="single" w:sz="4" w:space="0" w:color="auto"/>
            </w:tcBorders>
            <w:vAlign w:val="center"/>
          </w:tcPr>
          <w:p w:rsidR="00620D1A" w:rsidRPr="006F1FBD" w:rsidRDefault="00620D1A" w:rsidP="00620D1A">
            <w:pPr>
              <w:jc w:val="center"/>
              <w:rPr>
                <w:sz w:val="26"/>
                <w:szCs w:val="26"/>
              </w:rPr>
            </w:pPr>
            <w:r>
              <w:rPr>
                <w:sz w:val="26"/>
                <w:szCs w:val="26"/>
              </w:rPr>
              <w:t>146</w:t>
            </w:r>
          </w:p>
        </w:tc>
      </w:tr>
      <w:tr w:rsidR="00620D1A" w:rsidRPr="006F1FBD" w:rsidTr="00620D1A">
        <w:trPr>
          <w:trHeight w:val="300"/>
        </w:trPr>
        <w:tc>
          <w:tcPr>
            <w:tcW w:w="2235"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sidRPr="006F1FBD">
              <w:rPr>
                <w:sz w:val="26"/>
                <w:szCs w:val="26"/>
              </w:rPr>
              <w:t>60</w:t>
            </w:r>
            <w:r>
              <w:rPr>
                <w:sz w:val="26"/>
                <w:szCs w:val="26"/>
              </w:rPr>
              <w:t xml:space="preserve"> и более</w:t>
            </w:r>
          </w:p>
        </w:tc>
        <w:tc>
          <w:tcPr>
            <w:tcW w:w="2976" w:type="dxa"/>
            <w:tcBorders>
              <w:top w:val="single" w:sz="4" w:space="0" w:color="auto"/>
              <w:left w:val="single" w:sz="4" w:space="0" w:color="auto"/>
              <w:bottom w:val="single" w:sz="4" w:space="0" w:color="auto"/>
              <w:right w:val="single" w:sz="4" w:space="0" w:color="auto"/>
            </w:tcBorders>
            <w:noWrap/>
            <w:vAlign w:val="center"/>
          </w:tcPr>
          <w:p w:rsidR="00620D1A" w:rsidRPr="006F1FBD" w:rsidRDefault="00620D1A" w:rsidP="00620D1A">
            <w:pPr>
              <w:jc w:val="center"/>
              <w:rPr>
                <w:sz w:val="26"/>
                <w:szCs w:val="26"/>
              </w:rPr>
            </w:pPr>
            <w:r>
              <w:rPr>
                <w:sz w:val="26"/>
                <w:szCs w:val="26"/>
              </w:rPr>
              <w:t>212</w:t>
            </w:r>
          </w:p>
        </w:tc>
        <w:tc>
          <w:tcPr>
            <w:tcW w:w="2268" w:type="dxa"/>
            <w:tcBorders>
              <w:top w:val="single" w:sz="4" w:space="0" w:color="auto"/>
              <w:left w:val="single" w:sz="4" w:space="0" w:color="auto"/>
              <w:bottom w:val="single" w:sz="4" w:space="0" w:color="auto"/>
              <w:right w:val="single" w:sz="4" w:space="0" w:color="auto"/>
            </w:tcBorders>
            <w:vAlign w:val="center"/>
          </w:tcPr>
          <w:p w:rsidR="00620D1A" w:rsidRPr="006F1FBD" w:rsidRDefault="00620D1A" w:rsidP="00620D1A">
            <w:pPr>
              <w:jc w:val="center"/>
              <w:rPr>
                <w:sz w:val="26"/>
                <w:szCs w:val="26"/>
              </w:rPr>
            </w:pPr>
            <w:r>
              <w:rPr>
                <w:sz w:val="26"/>
                <w:szCs w:val="26"/>
              </w:rPr>
              <w:t>393</w:t>
            </w:r>
          </w:p>
        </w:tc>
      </w:tr>
    </w:tbl>
    <w:p w:rsidR="00C70DFD" w:rsidRPr="006F1FBD" w:rsidRDefault="00C70DFD" w:rsidP="006F1FBD">
      <w:pPr>
        <w:shd w:val="clear" w:color="auto" w:fill="FFFFFF"/>
        <w:rPr>
          <w:b/>
          <w:bCs/>
          <w:sz w:val="26"/>
          <w:szCs w:val="26"/>
        </w:rPr>
      </w:pPr>
    </w:p>
    <w:p w:rsidR="00C70DFD" w:rsidRPr="006F1FBD" w:rsidRDefault="0006175A" w:rsidP="006F1FBD">
      <w:pPr>
        <w:shd w:val="clear" w:color="auto" w:fill="FFFFFF"/>
        <w:jc w:val="both"/>
        <w:rPr>
          <w:sz w:val="26"/>
          <w:szCs w:val="26"/>
        </w:rPr>
      </w:pPr>
      <w:r w:rsidRPr="006F1FBD">
        <w:rPr>
          <w:bCs/>
          <w:sz w:val="26"/>
          <w:szCs w:val="26"/>
        </w:rPr>
        <w:tab/>
      </w:r>
      <w:r w:rsidR="00C70DFD" w:rsidRPr="006F1FBD">
        <w:rPr>
          <w:bCs/>
          <w:sz w:val="26"/>
          <w:szCs w:val="26"/>
        </w:rPr>
        <w:t>К 20</w:t>
      </w:r>
      <w:r w:rsidRPr="006F1FBD">
        <w:rPr>
          <w:bCs/>
          <w:sz w:val="26"/>
          <w:szCs w:val="26"/>
        </w:rPr>
        <w:t>3</w:t>
      </w:r>
      <w:r w:rsidR="00327316">
        <w:rPr>
          <w:bCs/>
          <w:sz w:val="26"/>
          <w:szCs w:val="26"/>
        </w:rPr>
        <w:t>0</w:t>
      </w:r>
      <w:r w:rsidR="00C70DFD" w:rsidRPr="006F1FBD">
        <w:rPr>
          <w:bCs/>
          <w:sz w:val="26"/>
          <w:szCs w:val="26"/>
        </w:rPr>
        <w:t xml:space="preserve"> году рождаемость населения по сравнению с уровнем 201</w:t>
      </w:r>
      <w:r w:rsidR="00620D1A">
        <w:rPr>
          <w:bCs/>
          <w:sz w:val="26"/>
          <w:szCs w:val="26"/>
        </w:rPr>
        <w:t>7</w:t>
      </w:r>
      <w:r w:rsidR="00C70DFD" w:rsidRPr="006F1FBD">
        <w:rPr>
          <w:bCs/>
          <w:sz w:val="26"/>
          <w:szCs w:val="26"/>
        </w:rPr>
        <w:t xml:space="preserve"> года увеличится. </w:t>
      </w:r>
    </w:p>
    <w:p w:rsidR="00C70DFD" w:rsidRPr="006F1FBD" w:rsidRDefault="0006175A" w:rsidP="006F1FBD">
      <w:pPr>
        <w:ind w:firstLine="567"/>
        <w:jc w:val="both"/>
        <w:rPr>
          <w:bCs/>
          <w:sz w:val="26"/>
          <w:szCs w:val="26"/>
        </w:rPr>
      </w:pPr>
      <w:r w:rsidRPr="006F1FBD">
        <w:rPr>
          <w:bCs/>
          <w:sz w:val="26"/>
          <w:szCs w:val="26"/>
        </w:rPr>
        <w:t>Вместе с тем, к 203</w:t>
      </w:r>
      <w:r w:rsidR="00327316">
        <w:rPr>
          <w:bCs/>
          <w:sz w:val="26"/>
          <w:szCs w:val="26"/>
        </w:rPr>
        <w:t>0</w:t>
      </w:r>
      <w:r w:rsidR="00C70DFD" w:rsidRPr="006F1FBD">
        <w:rPr>
          <w:bCs/>
          <w:sz w:val="26"/>
          <w:szCs w:val="26"/>
        </w:rPr>
        <w:t xml:space="preserve"> году  трудоспособное население увеличится. По прогнозной оценке к 20</w:t>
      </w:r>
      <w:r w:rsidR="00327316">
        <w:rPr>
          <w:bCs/>
          <w:sz w:val="26"/>
          <w:szCs w:val="26"/>
        </w:rPr>
        <w:t>30</w:t>
      </w:r>
      <w:r w:rsidR="00C70DFD" w:rsidRPr="006F1FBD">
        <w:rPr>
          <w:bCs/>
          <w:sz w:val="26"/>
          <w:szCs w:val="26"/>
        </w:rPr>
        <w:t xml:space="preserve"> году  населения трудоспособного возраста незанятого в экономике достаточно для осуществления намеченных инвестиционных проектов.</w:t>
      </w:r>
    </w:p>
    <w:p w:rsidR="00C70DFD" w:rsidRPr="006F1FBD" w:rsidRDefault="00C70DFD" w:rsidP="006C2E4D">
      <w:pPr>
        <w:shd w:val="clear" w:color="auto" w:fill="FFFFFF"/>
        <w:jc w:val="both"/>
        <w:rPr>
          <w:sz w:val="26"/>
          <w:szCs w:val="26"/>
        </w:rPr>
      </w:pPr>
      <w:r w:rsidRPr="006F1FBD">
        <w:rPr>
          <w:bCs/>
          <w:sz w:val="26"/>
          <w:szCs w:val="26"/>
        </w:rPr>
        <w:t xml:space="preserve">         </w:t>
      </w:r>
    </w:p>
    <w:p w:rsidR="00C70DFD" w:rsidRPr="006F1FBD" w:rsidRDefault="00C70DFD" w:rsidP="006F1FBD">
      <w:pPr>
        <w:jc w:val="both"/>
        <w:rPr>
          <w:sz w:val="26"/>
          <w:szCs w:val="26"/>
        </w:rPr>
      </w:pPr>
    </w:p>
    <w:p w:rsidR="00C70DFD" w:rsidRPr="006F1FBD" w:rsidRDefault="00C70DFD" w:rsidP="006F1FBD">
      <w:pPr>
        <w:shd w:val="clear" w:color="auto" w:fill="FFFFFF"/>
        <w:ind w:firstLine="709"/>
        <w:rPr>
          <w:b/>
          <w:sz w:val="26"/>
          <w:szCs w:val="26"/>
        </w:rPr>
      </w:pPr>
      <w:r w:rsidRPr="006F1FBD">
        <w:rPr>
          <w:b/>
          <w:sz w:val="26"/>
          <w:szCs w:val="26"/>
        </w:rPr>
        <w:t>7.2. Производственные ресурсы</w:t>
      </w:r>
      <w:r w:rsidR="0006175A" w:rsidRPr="006F1FBD">
        <w:rPr>
          <w:b/>
          <w:sz w:val="26"/>
          <w:szCs w:val="26"/>
        </w:rPr>
        <w:t>.</w:t>
      </w:r>
    </w:p>
    <w:p w:rsidR="00C70DFD" w:rsidRPr="006F1FBD" w:rsidRDefault="00C70DFD" w:rsidP="006F1FBD">
      <w:pPr>
        <w:shd w:val="clear" w:color="auto" w:fill="FFFFFF"/>
        <w:jc w:val="right"/>
        <w:rPr>
          <w:b/>
          <w:bCs/>
          <w:sz w:val="26"/>
          <w:szCs w:val="26"/>
        </w:rPr>
      </w:pPr>
    </w:p>
    <w:p w:rsidR="00C70DFD" w:rsidRDefault="00C70DFD" w:rsidP="006F1FBD">
      <w:pPr>
        <w:jc w:val="center"/>
        <w:rPr>
          <w:b/>
          <w:bCs/>
          <w:color w:val="000000"/>
          <w:sz w:val="26"/>
          <w:szCs w:val="26"/>
        </w:rPr>
      </w:pPr>
      <w:r w:rsidRPr="006F1FBD">
        <w:rPr>
          <w:b/>
          <w:bCs/>
          <w:color w:val="000000"/>
          <w:sz w:val="26"/>
          <w:szCs w:val="26"/>
        </w:rPr>
        <w:t>Наличие животных на территории сельского поселения</w:t>
      </w:r>
      <w:r w:rsidR="0006175A" w:rsidRPr="006F1FBD">
        <w:rPr>
          <w:b/>
          <w:bCs/>
          <w:color w:val="000000"/>
          <w:sz w:val="26"/>
          <w:szCs w:val="26"/>
        </w:rPr>
        <w:t>.</w:t>
      </w:r>
    </w:p>
    <w:p w:rsidR="006F1FBD" w:rsidRPr="006F1FBD" w:rsidRDefault="006F1FBD" w:rsidP="006F1FBD">
      <w:pPr>
        <w:jc w:val="center"/>
        <w:rPr>
          <w:b/>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86"/>
        <w:gridCol w:w="1833"/>
        <w:gridCol w:w="1689"/>
        <w:gridCol w:w="1835"/>
      </w:tblGrid>
      <w:tr w:rsidR="006F1FBD" w:rsidRPr="006F1FBD" w:rsidTr="00561DBB">
        <w:trPr>
          <w:trHeight w:val="279"/>
        </w:trPr>
        <w:tc>
          <w:tcPr>
            <w:tcW w:w="21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sz w:val="26"/>
                <w:szCs w:val="26"/>
              </w:rPr>
              <w:t>Вид животных (гол.)</w:t>
            </w:r>
          </w:p>
        </w:tc>
        <w:tc>
          <w:tcPr>
            <w:tcW w:w="98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jc w:val="center"/>
              <w:rPr>
                <w:sz w:val="26"/>
                <w:szCs w:val="26"/>
              </w:rPr>
            </w:pPr>
            <w:r w:rsidRPr="006F1FBD">
              <w:rPr>
                <w:sz w:val="26"/>
                <w:szCs w:val="26"/>
              </w:rPr>
              <w:t>01.01.2017</w:t>
            </w:r>
          </w:p>
        </w:tc>
        <w:tc>
          <w:tcPr>
            <w:tcW w:w="9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jc w:val="center"/>
              <w:rPr>
                <w:sz w:val="26"/>
                <w:szCs w:val="26"/>
              </w:rPr>
            </w:pPr>
            <w:r w:rsidRPr="006F1FBD">
              <w:rPr>
                <w:sz w:val="26"/>
                <w:szCs w:val="26"/>
              </w:rPr>
              <w:t>01.01.2018</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6F1FBD" w:rsidP="006F1FBD">
            <w:pPr>
              <w:shd w:val="clear" w:color="auto" w:fill="FFFFFF"/>
              <w:jc w:val="center"/>
              <w:rPr>
                <w:sz w:val="26"/>
                <w:szCs w:val="26"/>
              </w:rPr>
            </w:pPr>
            <w:r w:rsidRPr="006F1FBD">
              <w:rPr>
                <w:sz w:val="26"/>
                <w:szCs w:val="26"/>
              </w:rPr>
              <w:t xml:space="preserve">Темпы роста </w:t>
            </w:r>
            <w:r w:rsidR="00327316">
              <w:rPr>
                <w:sz w:val="26"/>
                <w:szCs w:val="26"/>
              </w:rPr>
              <w:t>2030</w:t>
            </w:r>
            <w:r>
              <w:rPr>
                <w:sz w:val="26"/>
                <w:szCs w:val="26"/>
              </w:rPr>
              <w:t xml:space="preserve"> г</w:t>
            </w:r>
            <w:r w:rsidRPr="006F1FBD">
              <w:rPr>
                <w:sz w:val="26"/>
                <w:szCs w:val="26"/>
              </w:rPr>
              <w:t>.</w:t>
            </w:r>
          </w:p>
        </w:tc>
      </w:tr>
      <w:tr w:rsidR="006F1FBD" w:rsidRPr="006F1FBD" w:rsidTr="00561DBB">
        <w:trPr>
          <w:trHeight w:val="358"/>
        </w:trPr>
        <w:tc>
          <w:tcPr>
            <w:tcW w:w="21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t>КРС всего</w:t>
            </w:r>
          </w:p>
        </w:tc>
        <w:tc>
          <w:tcPr>
            <w:tcW w:w="98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1892</w:t>
            </w:r>
          </w:p>
        </w:tc>
        <w:tc>
          <w:tcPr>
            <w:tcW w:w="9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2265</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4A7ACA" w:rsidP="00B97C13">
            <w:pPr>
              <w:shd w:val="clear" w:color="auto" w:fill="FFFFFF"/>
              <w:jc w:val="center"/>
              <w:rPr>
                <w:sz w:val="26"/>
                <w:szCs w:val="26"/>
              </w:rPr>
            </w:pPr>
            <w:r>
              <w:rPr>
                <w:sz w:val="26"/>
                <w:szCs w:val="26"/>
              </w:rPr>
              <w:t>4</w:t>
            </w:r>
            <w:r w:rsidR="006F1FBD">
              <w:rPr>
                <w:sz w:val="26"/>
                <w:szCs w:val="26"/>
              </w:rPr>
              <w:t>00</w:t>
            </w:r>
            <w:r w:rsidR="006F1FBD" w:rsidRPr="006F1FBD">
              <w:rPr>
                <w:sz w:val="26"/>
                <w:szCs w:val="26"/>
              </w:rPr>
              <w:t>0</w:t>
            </w:r>
          </w:p>
        </w:tc>
      </w:tr>
      <w:tr w:rsidR="006F1FBD" w:rsidRPr="006F1FBD" w:rsidTr="00561DBB">
        <w:trPr>
          <w:trHeight w:val="355"/>
        </w:trPr>
        <w:tc>
          <w:tcPr>
            <w:tcW w:w="21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t xml:space="preserve">   в т.ч. коров </w:t>
            </w:r>
          </w:p>
        </w:tc>
        <w:tc>
          <w:tcPr>
            <w:tcW w:w="98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803</w:t>
            </w:r>
          </w:p>
        </w:tc>
        <w:tc>
          <w:tcPr>
            <w:tcW w:w="9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918</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4A7ACA" w:rsidP="00B97C13">
            <w:pPr>
              <w:shd w:val="clear" w:color="auto" w:fill="FFFFFF"/>
              <w:jc w:val="center"/>
              <w:rPr>
                <w:sz w:val="26"/>
                <w:szCs w:val="26"/>
              </w:rPr>
            </w:pPr>
            <w:r>
              <w:rPr>
                <w:sz w:val="26"/>
                <w:szCs w:val="26"/>
              </w:rPr>
              <w:t>2</w:t>
            </w:r>
            <w:r w:rsidR="006F1FBD">
              <w:rPr>
                <w:sz w:val="26"/>
                <w:szCs w:val="26"/>
              </w:rPr>
              <w:t>000</w:t>
            </w:r>
          </w:p>
        </w:tc>
      </w:tr>
      <w:tr w:rsidR="006F1FBD" w:rsidRPr="006F1FBD" w:rsidTr="00561DBB">
        <w:trPr>
          <w:trHeight w:val="337"/>
        </w:trPr>
        <w:tc>
          <w:tcPr>
            <w:tcW w:w="21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t xml:space="preserve">Свиньи </w:t>
            </w:r>
          </w:p>
        </w:tc>
        <w:tc>
          <w:tcPr>
            <w:tcW w:w="98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765</w:t>
            </w:r>
          </w:p>
        </w:tc>
        <w:tc>
          <w:tcPr>
            <w:tcW w:w="9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1140</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4A7ACA" w:rsidP="00B97C13">
            <w:pPr>
              <w:shd w:val="clear" w:color="auto" w:fill="FFFFFF"/>
              <w:jc w:val="center"/>
              <w:rPr>
                <w:sz w:val="26"/>
                <w:szCs w:val="26"/>
              </w:rPr>
            </w:pPr>
            <w:r>
              <w:rPr>
                <w:sz w:val="26"/>
                <w:szCs w:val="26"/>
              </w:rPr>
              <w:t>3</w:t>
            </w:r>
            <w:r w:rsidR="006F1FBD">
              <w:rPr>
                <w:sz w:val="26"/>
                <w:szCs w:val="26"/>
              </w:rPr>
              <w:t>000</w:t>
            </w:r>
          </w:p>
        </w:tc>
      </w:tr>
      <w:tr w:rsidR="006F1FBD" w:rsidRPr="006F1FBD" w:rsidTr="00561DBB">
        <w:trPr>
          <w:trHeight w:val="347"/>
        </w:trPr>
        <w:tc>
          <w:tcPr>
            <w:tcW w:w="21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sz w:val="26"/>
                <w:szCs w:val="26"/>
              </w:rPr>
              <w:t xml:space="preserve">Лошади </w:t>
            </w:r>
          </w:p>
        </w:tc>
        <w:tc>
          <w:tcPr>
            <w:tcW w:w="98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267</w:t>
            </w:r>
          </w:p>
        </w:tc>
        <w:tc>
          <w:tcPr>
            <w:tcW w:w="9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270</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6F1FBD" w:rsidP="00B97C13">
            <w:pPr>
              <w:shd w:val="clear" w:color="auto" w:fill="FFFFFF"/>
              <w:jc w:val="center"/>
              <w:rPr>
                <w:sz w:val="26"/>
                <w:szCs w:val="26"/>
              </w:rPr>
            </w:pPr>
            <w:r>
              <w:rPr>
                <w:sz w:val="26"/>
                <w:szCs w:val="26"/>
              </w:rPr>
              <w:t>1000</w:t>
            </w:r>
          </w:p>
        </w:tc>
      </w:tr>
      <w:tr w:rsidR="004A7ACA" w:rsidRPr="006F1FBD" w:rsidTr="00561DBB">
        <w:trPr>
          <w:trHeight w:val="347"/>
        </w:trPr>
        <w:tc>
          <w:tcPr>
            <w:tcW w:w="21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4A7ACA" w:rsidRPr="006F1FBD" w:rsidRDefault="004A7ACA" w:rsidP="00B97C13">
            <w:pPr>
              <w:shd w:val="clear" w:color="auto" w:fill="FFFFFF"/>
              <w:rPr>
                <w:sz w:val="26"/>
                <w:szCs w:val="26"/>
              </w:rPr>
            </w:pPr>
            <w:r>
              <w:rPr>
                <w:sz w:val="26"/>
                <w:szCs w:val="26"/>
              </w:rPr>
              <w:lastRenderedPageBreak/>
              <w:t>Овцы</w:t>
            </w:r>
          </w:p>
        </w:tc>
        <w:tc>
          <w:tcPr>
            <w:tcW w:w="98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4A7ACA" w:rsidRDefault="004A7ACA" w:rsidP="00B97C13">
            <w:pPr>
              <w:shd w:val="clear" w:color="auto" w:fill="FFFFFF"/>
              <w:jc w:val="center"/>
              <w:rPr>
                <w:sz w:val="26"/>
                <w:szCs w:val="26"/>
              </w:rPr>
            </w:pPr>
            <w:r>
              <w:rPr>
                <w:sz w:val="26"/>
                <w:szCs w:val="26"/>
              </w:rPr>
              <w:t>2260</w:t>
            </w:r>
          </w:p>
        </w:tc>
        <w:tc>
          <w:tcPr>
            <w:tcW w:w="9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4A7ACA" w:rsidRPr="006F1FBD" w:rsidRDefault="004A7ACA" w:rsidP="00B97C13">
            <w:pPr>
              <w:shd w:val="clear" w:color="auto" w:fill="FFFFFF"/>
              <w:jc w:val="center"/>
              <w:rPr>
                <w:sz w:val="26"/>
                <w:szCs w:val="26"/>
              </w:rPr>
            </w:pPr>
            <w:r>
              <w:rPr>
                <w:sz w:val="26"/>
                <w:szCs w:val="26"/>
              </w:rPr>
              <w:t>2258</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4A7ACA" w:rsidRDefault="004A7ACA" w:rsidP="00B97C13">
            <w:pPr>
              <w:shd w:val="clear" w:color="auto" w:fill="FFFFFF"/>
              <w:jc w:val="center"/>
              <w:rPr>
                <w:sz w:val="26"/>
                <w:szCs w:val="26"/>
              </w:rPr>
            </w:pPr>
            <w:r>
              <w:rPr>
                <w:sz w:val="26"/>
                <w:szCs w:val="26"/>
              </w:rPr>
              <w:t>5000</w:t>
            </w:r>
          </w:p>
        </w:tc>
      </w:tr>
      <w:tr w:rsidR="006F1FBD" w:rsidRPr="006F1FBD" w:rsidTr="00561DBB">
        <w:trPr>
          <w:trHeight w:val="270"/>
        </w:trPr>
        <w:tc>
          <w:tcPr>
            <w:tcW w:w="213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t>Птицы</w:t>
            </w:r>
          </w:p>
        </w:tc>
        <w:tc>
          <w:tcPr>
            <w:tcW w:w="98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2785</w:t>
            </w:r>
          </w:p>
        </w:tc>
        <w:tc>
          <w:tcPr>
            <w:tcW w:w="9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4A7ACA" w:rsidP="00B97C13">
            <w:pPr>
              <w:shd w:val="clear" w:color="auto" w:fill="FFFFFF"/>
              <w:jc w:val="center"/>
              <w:rPr>
                <w:sz w:val="26"/>
                <w:szCs w:val="26"/>
              </w:rPr>
            </w:pPr>
            <w:r>
              <w:rPr>
                <w:sz w:val="26"/>
                <w:szCs w:val="26"/>
              </w:rPr>
              <w:t>3940</w:t>
            </w:r>
          </w:p>
        </w:tc>
        <w:tc>
          <w:tcPr>
            <w:tcW w:w="98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4A7ACA" w:rsidP="00B97C13">
            <w:pPr>
              <w:shd w:val="clear" w:color="auto" w:fill="FFFFFF"/>
              <w:jc w:val="center"/>
              <w:rPr>
                <w:sz w:val="26"/>
                <w:szCs w:val="26"/>
              </w:rPr>
            </w:pPr>
            <w:r>
              <w:rPr>
                <w:sz w:val="26"/>
                <w:szCs w:val="26"/>
              </w:rPr>
              <w:t>5000</w:t>
            </w:r>
          </w:p>
        </w:tc>
      </w:tr>
    </w:tbl>
    <w:p w:rsidR="00C70DFD" w:rsidRPr="006F1FBD" w:rsidRDefault="00C70DFD" w:rsidP="006F1FBD">
      <w:pPr>
        <w:rPr>
          <w:b/>
          <w:bCs/>
          <w:color w:val="000000"/>
          <w:sz w:val="26"/>
          <w:szCs w:val="26"/>
        </w:rPr>
      </w:pPr>
    </w:p>
    <w:p w:rsidR="00C70DFD" w:rsidRPr="006F1FBD" w:rsidRDefault="00C70DFD" w:rsidP="006F1FBD">
      <w:pPr>
        <w:shd w:val="clear" w:color="auto" w:fill="FFFFFF"/>
        <w:jc w:val="both"/>
        <w:rPr>
          <w:bCs/>
          <w:sz w:val="26"/>
          <w:szCs w:val="26"/>
        </w:rPr>
      </w:pPr>
      <w:r w:rsidRPr="006F1FBD">
        <w:rPr>
          <w:b/>
          <w:bCs/>
          <w:sz w:val="26"/>
          <w:szCs w:val="26"/>
        </w:rPr>
        <w:tab/>
      </w:r>
      <w:r w:rsidRPr="006F1FBD">
        <w:rPr>
          <w:bCs/>
          <w:sz w:val="26"/>
          <w:szCs w:val="26"/>
        </w:rPr>
        <w:t>Реализация намеченных инвестиционных проектов позволит к 20</w:t>
      </w:r>
      <w:r w:rsidR="0006175A" w:rsidRPr="006F1FBD">
        <w:rPr>
          <w:bCs/>
          <w:sz w:val="26"/>
          <w:szCs w:val="26"/>
        </w:rPr>
        <w:t>3</w:t>
      </w:r>
      <w:r w:rsidR="00327316">
        <w:rPr>
          <w:bCs/>
          <w:sz w:val="26"/>
          <w:szCs w:val="26"/>
        </w:rPr>
        <w:t>0</w:t>
      </w:r>
      <w:r w:rsidRPr="006F1FBD">
        <w:rPr>
          <w:bCs/>
          <w:sz w:val="26"/>
          <w:szCs w:val="26"/>
        </w:rPr>
        <w:t xml:space="preserve"> году увеличить поголовье животных, тем самым к 20</w:t>
      </w:r>
      <w:r w:rsidR="00327316">
        <w:rPr>
          <w:bCs/>
          <w:sz w:val="26"/>
          <w:szCs w:val="26"/>
        </w:rPr>
        <w:t>30</w:t>
      </w:r>
      <w:r w:rsidRPr="006F1FBD">
        <w:rPr>
          <w:bCs/>
          <w:sz w:val="26"/>
          <w:szCs w:val="26"/>
        </w:rPr>
        <w:t xml:space="preserve"> году произойдет увеличение производства продукции.</w:t>
      </w:r>
    </w:p>
    <w:p w:rsidR="00C70DFD" w:rsidRPr="006F1FBD" w:rsidRDefault="00C70DFD" w:rsidP="006F1FBD">
      <w:pPr>
        <w:pStyle w:val="af3"/>
        <w:spacing w:before="0" w:after="0"/>
        <w:rPr>
          <w:sz w:val="26"/>
          <w:szCs w:val="26"/>
        </w:rPr>
      </w:pPr>
      <w:r w:rsidRPr="006F1FBD">
        <w:rPr>
          <w:sz w:val="26"/>
          <w:szCs w:val="26"/>
        </w:rPr>
        <w:t xml:space="preserve"> </w:t>
      </w:r>
    </w:p>
    <w:p w:rsidR="00C70DFD" w:rsidRPr="006F1FBD" w:rsidRDefault="00C70DFD" w:rsidP="006F1FBD">
      <w:pPr>
        <w:ind w:firstLine="720"/>
        <w:rPr>
          <w:b/>
          <w:bCs/>
          <w:sz w:val="26"/>
          <w:szCs w:val="26"/>
        </w:rPr>
      </w:pPr>
    </w:p>
    <w:p w:rsidR="00C70DFD" w:rsidRPr="006F1FBD" w:rsidRDefault="00C70DFD" w:rsidP="00B274AF">
      <w:pPr>
        <w:pStyle w:val="1"/>
        <w:tabs>
          <w:tab w:val="clear" w:pos="480"/>
        </w:tabs>
        <w:spacing w:before="0" w:after="0"/>
        <w:ind w:left="0" w:firstLine="0"/>
        <w:jc w:val="both"/>
        <w:rPr>
          <w:sz w:val="26"/>
          <w:szCs w:val="26"/>
        </w:rPr>
      </w:pPr>
      <w:r w:rsidRPr="006F1FBD">
        <w:rPr>
          <w:caps/>
          <w:sz w:val="26"/>
          <w:szCs w:val="26"/>
        </w:rPr>
        <w:t>8. МОНИТОРИНГ РЕАЛИЗАЦИИ СТРАТЕГИЧЕСКОГО ПЛАНА</w:t>
      </w:r>
      <w:r w:rsidR="0006175A" w:rsidRPr="006F1FBD">
        <w:rPr>
          <w:sz w:val="26"/>
          <w:szCs w:val="26"/>
        </w:rPr>
        <w:t>.</w:t>
      </w:r>
    </w:p>
    <w:p w:rsidR="00C70DFD" w:rsidRPr="006F1FBD" w:rsidRDefault="00C70DFD" w:rsidP="006F1FBD">
      <w:pPr>
        <w:suppressAutoHyphens/>
        <w:ind w:firstLine="720"/>
        <w:rPr>
          <w:sz w:val="26"/>
          <w:szCs w:val="26"/>
        </w:rPr>
      </w:pPr>
    </w:p>
    <w:p w:rsidR="00C70DFD" w:rsidRPr="006F1FBD" w:rsidRDefault="00C70DFD" w:rsidP="006F1FBD">
      <w:pPr>
        <w:rPr>
          <w:b/>
          <w:sz w:val="26"/>
          <w:szCs w:val="26"/>
        </w:rPr>
      </w:pPr>
      <w:r w:rsidRPr="006F1FBD">
        <w:rPr>
          <w:b/>
          <w:sz w:val="26"/>
          <w:szCs w:val="26"/>
        </w:rPr>
        <w:t>8.1. Основные этапы реализации Стратегического плана</w:t>
      </w:r>
      <w:r w:rsidR="0006175A" w:rsidRPr="006F1FBD">
        <w:rPr>
          <w:b/>
          <w:sz w:val="26"/>
          <w:szCs w:val="26"/>
        </w:rPr>
        <w:t>.</w:t>
      </w:r>
    </w:p>
    <w:p w:rsidR="00C70DFD" w:rsidRPr="006F1FBD" w:rsidRDefault="00C70DFD" w:rsidP="006F1FBD">
      <w:pPr>
        <w:rPr>
          <w:b/>
          <w:sz w:val="26"/>
          <w:szCs w:val="26"/>
        </w:rPr>
      </w:pPr>
    </w:p>
    <w:p w:rsidR="00C70DFD" w:rsidRPr="006F1FBD" w:rsidRDefault="00C70DFD" w:rsidP="00327316">
      <w:pPr>
        <w:jc w:val="both"/>
        <w:rPr>
          <w:sz w:val="26"/>
          <w:szCs w:val="26"/>
        </w:rPr>
      </w:pPr>
      <w:r w:rsidRPr="006F1FBD">
        <w:rPr>
          <w:sz w:val="26"/>
          <w:szCs w:val="26"/>
        </w:rPr>
        <w:tab/>
        <w:t xml:space="preserve">Реализация Стратегического плана условно разбивается на два этапа.  </w:t>
      </w:r>
    </w:p>
    <w:p w:rsidR="00C70DFD" w:rsidRPr="006F1FBD" w:rsidRDefault="00C70DFD" w:rsidP="006F1FBD">
      <w:pPr>
        <w:rPr>
          <w:sz w:val="26"/>
          <w:szCs w:val="26"/>
        </w:rPr>
      </w:pPr>
    </w:p>
    <w:p w:rsidR="00C70DFD" w:rsidRPr="006F1FBD" w:rsidRDefault="00C70DFD" w:rsidP="006F1FBD">
      <w:pPr>
        <w:jc w:val="both"/>
        <w:rPr>
          <w:b/>
          <w:sz w:val="26"/>
          <w:szCs w:val="26"/>
        </w:rPr>
      </w:pPr>
      <w:r w:rsidRPr="006F1FBD">
        <w:rPr>
          <w:b/>
          <w:sz w:val="26"/>
          <w:szCs w:val="26"/>
          <w:lang w:val="en-US"/>
        </w:rPr>
        <w:t>I</w:t>
      </w:r>
      <w:r w:rsidRPr="006F1FBD">
        <w:rPr>
          <w:b/>
          <w:sz w:val="26"/>
          <w:szCs w:val="26"/>
        </w:rPr>
        <w:t xml:space="preserve"> этап «Масштабное инвестирование» (201</w:t>
      </w:r>
      <w:r w:rsidR="006F1FBD">
        <w:rPr>
          <w:b/>
          <w:sz w:val="26"/>
          <w:szCs w:val="26"/>
        </w:rPr>
        <w:t>9</w:t>
      </w:r>
      <w:r w:rsidRPr="006F1FBD">
        <w:rPr>
          <w:b/>
          <w:sz w:val="26"/>
          <w:szCs w:val="26"/>
        </w:rPr>
        <w:t>-202</w:t>
      </w:r>
      <w:r w:rsidR="0006175A" w:rsidRPr="006F1FBD">
        <w:rPr>
          <w:b/>
          <w:sz w:val="26"/>
          <w:szCs w:val="26"/>
        </w:rPr>
        <w:t>3</w:t>
      </w:r>
      <w:r w:rsidRPr="006F1FBD">
        <w:rPr>
          <w:b/>
          <w:sz w:val="26"/>
          <w:szCs w:val="26"/>
        </w:rPr>
        <w:t xml:space="preserve"> гг.)</w:t>
      </w:r>
    </w:p>
    <w:p w:rsidR="00C70DFD" w:rsidRPr="006F1FBD" w:rsidRDefault="00C70DFD" w:rsidP="006F1FBD">
      <w:pPr>
        <w:ind w:firstLine="708"/>
        <w:jc w:val="both"/>
        <w:rPr>
          <w:sz w:val="26"/>
          <w:szCs w:val="26"/>
        </w:rPr>
      </w:pPr>
      <w:r w:rsidRPr="006F1FBD">
        <w:rPr>
          <w:sz w:val="26"/>
          <w:szCs w:val="26"/>
        </w:rPr>
        <w:t>Данный этап предусматривает реализацию мероприятий, направленных на  привлечение инвестиций и развитие экономики, в том числе:</w:t>
      </w:r>
    </w:p>
    <w:p w:rsidR="00C70DFD" w:rsidRPr="006F1FBD" w:rsidRDefault="00C70DFD" w:rsidP="006F1FBD">
      <w:pPr>
        <w:jc w:val="both"/>
        <w:rPr>
          <w:sz w:val="26"/>
          <w:szCs w:val="26"/>
        </w:rPr>
      </w:pPr>
      <w:r w:rsidRPr="006F1FBD">
        <w:rPr>
          <w:sz w:val="26"/>
          <w:szCs w:val="26"/>
        </w:rPr>
        <w:t>-формирование благоприятного инвестиционного климата– 201</w:t>
      </w:r>
      <w:r w:rsidR="0006175A" w:rsidRPr="006F1FBD">
        <w:rPr>
          <w:sz w:val="26"/>
          <w:szCs w:val="26"/>
        </w:rPr>
        <w:t>9</w:t>
      </w:r>
      <w:r w:rsidR="006C2E4D">
        <w:rPr>
          <w:sz w:val="26"/>
          <w:szCs w:val="26"/>
        </w:rPr>
        <w:t xml:space="preserve"> - 2020</w:t>
      </w:r>
      <w:r w:rsidRPr="006F1FBD">
        <w:rPr>
          <w:sz w:val="26"/>
          <w:szCs w:val="26"/>
        </w:rPr>
        <w:t xml:space="preserve"> год;</w:t>
      </w:r>
    </w:p>
    <w:p w:rsidR="00C70DFD" w:rsidRPr="006F1FBD" w:rsidRDefault="00C70DFD" w:rsidP="006F1FBD">
      <w:pPr>
        <w:jc w:val="both"/>
        <w:rPr>
          <w:sz w:val="26"/>
          <w:szCs w:val="26"/>
        </w:rPr>
      </w:pPr>
      <w:r w:rsidRPr="006F1FBD">
        <w:rPr>
          <w:sz w:val="26"/>
          <w:szCs w:val="26"/>
        </w:rPr>
        <w:t>-проведение подготовительных мероприятий для реализац</w:t>
      </w:r>
      <w:r w:rsidR="006C2E4D">
        <w:rPr>
          <w:sz w:val="26"/>
          <w:szCs w:val="26"/>
        </w:rPr>
        <w:t>ии инвестиционных проектов – 2022 - 2023</w:t>
      </w:r>
      <w:r w:rsidRPr="006F1FBD">
        <w:rPr>
          <w:sz w:val="26"/>
          <w:szCs w:val="26"/>
        </w:rPr>
        <w:t xml:space="preserve"> год;</w:t>
      </w:r>
    </w:p>
    <w:p w:rsidR="00C70DFD" w:rsidRPr="006F1FBD" w:rsidRDefault="00C70DFD" w:rsidP="006F1FBD">
      <w:pPr>
        <w:jc w:val="both"/>
        <w:rPr>
          <w:sz w:val="26"/>
          <w:szCs w:val="26"/>
        </w:rPr>
      </w:pPr>
    </w:p>
    <w:p w:rsidR="00C70DFD" w:rsidRPr="006F1FBD" w:rsidRDefault="00C70DFD" w:rsidP="006F1FBD">
      <w:pPr>
        <w:rPr>
          <w:b/>
          <w:sz w:val="26"/>
          <w:szCs w:val="26"/>
        </w:rPr>
      </w:pPr>
      <w:r w:rsidRPr="006F1FBD">
        <w:rPr>
          <w:b/>
          <w:sz w:val="26"/>
          <w:szCs w:val="26"/>
          <w:lang w:val="en-US"/>
        </w:rPr>
        <w:t>II</w:t>
      </w:r>
      <w:r w:rsidRPr="006F1FBD">
        <w:rPr>
          <w:b/>
          <w:sz w:val="26"/>
          <w:szCs w:val="26"/>
        </w:rPr>
        <w:t xml:space="preserve"> этап «Ускоренное развитие человеческого капитала, повышение качества жизни» (202</w:t>
      </w:r>
      <w:r w:rsidR="0006175A" w:rsidRPr="006F1FBD">
        <w:rPr>
          <w:b/>
          <w:sz w:val="26"/>
          <w:szCs w:val="26"/>
        </w:rPr>
        <w:t>4</w:t>
      </w:r>
      <w:r w:rsidRPr="006F1FBD">
        <w:rPr>
          <w:b/>
          <w:sz w:val="26"/>
          <w:szCs w:val="26"/>
        </w:rPr>
        <w:t>-20</w:t>
      </w:r>
      <w:r w:rsidR="0006175A" w:rsidRPr="006F1FBD">
        <w:rPr>
          <w:b/>
          <w:sz w:val="26"/>
          <w:szCs w:val="26"/>
        </w:rPr>
        <w:t>3</w:t>
      </w:r>
      <w:r w:rsidR="00327316">
        <w:rPr>
          <w:b/>
          <w:sz w:val="26"/>
          <w:szCs w:val="26"/>
        </w:rPr>
        <w:t>0</w:t>
      </w:r>
      <w:r w:rsidRPr="006F1FBD">
        <w:rPr>
          <w:b/>
          <w:sz w:val="26"/>
          <w:szCs w:val="26"/>
        </w:rPr>
        <w:t xml:space="preserve"> гг.)</w:t>
      </w:r>
      <w:r w:rsidR="0078397F">
        <w:rPr>
          <w:b/>
          <w:sz w:val="26"/>
          <w:szCs w:val="26"/>
        </w:rPr>
        <w:t>.</w:t>
      </w:r>
    </w:p>
    <w:p w:rsidR="00C70DFD" w:rsidRPr="006F1FBD" w:rsidRDefault="00C70DFD" w:rsidP="006F1FBD">
      <w:pPr>
        <w:jc w:val="both"/>
        <w:rPr>
          <w:sz w:val="26"/>
          <w:szCs w:val="26"/>
        </w:rPr>
      </w:pPr>
      <w:r w:rsidRPr="006F1FBD">
        <w:rPr>
          <w:sz w:val="26"/>
          <w:szCs w:val="26"/>
        </w:rPr>
        <w:tab/>
        <w:t>В результате развития экономики поселения за счет создания квалифицированных высокооплачиваемых рабочих мест появятся предпосылки для развития человеческого капитала. На втором этапе планируется:</w:t>
      </w:r>
    </w:p>
    <w:p w:rsidR="00C70DFD" w:rsidRPr="006F1FBD" w:rsidRDefault="00C70DFD" w:rsidP="006F1FBD">
      <w:pPr>
        <w:jc w:val="both"/>
        <w:rPr>
          <w:sz w:val="26"/>
          <w:szCs w:val="26"/>
        </w:rPr>
      </w:pPr>
      <w:r w:rsidRPr="006F1FBD">
        <w:rPr>
          <w:sz w:val="26"/>
          <w:szCs w:val="26"/>
        </w:rPr>
        <w:t>-ускоренное развитие малого предпринимательства – 202</w:t>
      </w:r>
      <w:r w:rsidR="0006175A" w:rsidRPr="006F1FBD">
        <w:rPr>
          <w:sz w:val="26"/>
          <w:szCs w:val="26"/>
        </w:rPr>
        <w:t>4</w:t>
      </w:r>
      <w:r w:rsidRPr="006F1FBD">
        <w:rPr>
          <w:sz w:val="26"/>
          <w:szCs w:val="26"/>
        </w:rPr>
        <w:t>-20</w:t>
      </w:r>
      <w:r w:rsidR="0006175A" w:rsidRPr="006F1FBD">
        <w:rPr>
          <w:sz w:val="26"/>
          <w:szCs w:val="26"/>
        </w:rPr>
        <w:t>3</w:t>
      </w:r>
      <w:r w:rsidR="00327316">
        <w:rPr>
          <w:sz w:val="26"/>
          <w:szCs w:val="26"/>
        </w:rPr>
        <w:t>0</w:t>
      </w:r>
      <w:r w:rsidRPr="006F1FBD">
        <w:rPr>
          <w:sz w:val="26"/>
          <w:szCs w:val="26"/>
        </w:rPr>
        <w:t xml:space="preserve"> гг.;</w:t>
      </w:r>
    </w:p>
    <w:p w:rsidR="00C70DFD" w:rsidRPr="006F1FBD" w:rsidRDefault="00C70DFD" w:rsidP="006F1FBD">
      <w:pPr>
        <w:jc w:val="both"/>
        <w:rPr>
          <w:sz w:val="26"/>
          <w:szCs w:val="26"/>
        </w:rPr>
      </w:pPr>
      <w:r w:rsidRPr="006F1FBD">
        <w:rPr>
          <w:sz w:val="26"/>
          <w:szCs w:val="26"/>
        </w:rPr>
        <w:t>-развитие заготовительной деятельности – 202</w:t>
      </w:r>
      <w:r w:rsidR="00327316">
        <w:rPr>
          <w:sz w:val="26"/>
          <w:szCs w:val="26"/>
        </w:rPr>
        <w:t>4-2030</w:t>
      </w:r>
      <w:r w:rsidRPr="006F1FBD">
        <w:rPr>
          <w:sz w:val="26"/>
          <w:szCs w:val="26"/>
        </w:rPr>
        <w:t xml:space="preserve"> г.;</w:t>
      </w:r>
    </w:p>
    <w:p w:rsidR="00C70DFD" w:rsidRPr="006F1FBD" w:rsidRDefault="00C70DFD" w:rsidP="006F1FBD">
      <w:pPr>
        <w:jc w:val="both"/>
        <w:rPr>
          <w:sz w:val="26"/>
          <w:szCs w:val="26"/>
        </w:rPr>
      </w:pPr>
      <w:r w:rsidRPr="006F1FBD">
        <w:rPr>
          <w:sz w:val="26"/>
          <w:szCs w:val="26"/>
        </w:rPr>
        <w:t>-повышение товарности ЛПХ – 202</w:t>
      </w:r>
      <w:r w:rsidR="0006175A" w:rsidRPr="006F1FBD">
        <w:rPr>
          <w:sz w:val="26"/>
          <w:szCs w:val="26"/>
        </w:rPr>
        <w:t>4-203</w:t>
      </w:r>
      <w:r w:rsidR="00327316">
        <w:rPr>
          <w:sz w:val="26"/>
          <w:szCs w:val="26"/>
        </w:rPr>
        <w:t>0</w:t>
      </w:r>
      <w:r w:rsidRPr="006F1FBD">
        <w:rPr>
          <w:sz w:val="26"/>
          <w:szCs w:val="26"/>
        </w:rPr>
        <w:t xml:space="preserve"> гг.;</w:t>
      </w:r>
    </w:p>
    <w:p w:rsidR="00C70DFD" w:rsidRPr="006F1FBD" w:rsidRDefault="00C70DFD" w:rsidP="006F1FBD">
      <w:pPr>
        <w:jc w:val="both"/>
        <w:rPr>
          <w:sz w:val="26"/>
          <w:szCs w:val="26"/>
        </w:rPr>
      </w:pPr>
      <w:r w:rsidRPr="006F1FBD">
        <w:rPr>
          <w:sz w:val="26"/>
          <w:szCs w:val="26"/>
        </w:rPr>
        <w:t>-повышение доходов населения – 202</w:t>
      </w:r>
      <w:r w:rsidR="0006175A" w:rsidRPr="006F1FBD">
        <w:rPr>
          <w:sz w:val="26"/>
          <w:szCs w:val="26"/>
        </w:rPr>
        <w:t>4</w:t>
      </w:r>
      <w:r w:rsidRPr="006F1FBD">
        <w:rPr>
          <w:sz w:val="26"/>
          <w:szCs w:val="26"/>
        </w:rPr>
        <w:t>-20</w:t>
      </w:r>
      <w:r w:rsidR="0006175A" w:rsidRPr="006F1FBD">
        <w:rPr>
          <w:sz w:val="26"/>
          <w:szCs w:val="26"/>
        </w:rPr>
        <w:t>3</w:t>
      </w:r>
      <w:r w:rsidR="00327316">
        <w:rPr>
          <w:sz w:val="26"/>
          <w:szCs w:val="26"/>
        </w:rPr>
        <w:t>0</w:t>
      </w:r>
      <w:r w:rsidRPr="006F1FBD">
        <w:rPr>
          <w:sz w:val="26"/>
          <w:szCs w:val="26"/>
        </w:rPr>
        <w:t xml:space="preserve"> гг.;</w:t>
      </w:r>
    </w:p>
    <w:p w:rsidR="00C70DFD" w:rsidRPr="006F1FBD" w:rsidRDefault="00C70DFD" w:rsidP="006F1FBD">
      <w:pPr>
        <w:jc w:val="both"/>
        <w:rPr>
          <w:sz w:val="26"/>
          <w:szCs w:val="26"/>
        </w:rPr>
      </w:pPr>
      <w:r w:rsidRPr="006F1FBD">
        <w:rPr>
          <w:sz w:val="26"/>
          <w:szCs w:val="26"/>
        </w:rPr>
        <w:t>-улучшение качества торгового обслуживания населения, развитие сферы услуг – 201</w:t>
      </w:r>
      <w:r w:rsidR="006F1FBD" w:rsidRPr="006F1FBD">
        <w:rPr>
          <w:sz w:val="26"/>
          <w:szCs w:val="26"/>
        </w:rPr>
        <w:t>9</w:t>
      </w:r>
      <w:r w:rsidRPr="006F1FBD">
        <w:rPr>
          <w:sz w:val="26"/>
          <w:szCs w:val="26"/>
        </w:rPr>
        <w:t>-202</w:t>
      </w:r>
      <w:r w:rsidR="006F1FBD" w:rsidRPr="006F1FBD">
        <w:rPr>
          <w:sz w:val="26"/>
          <w:szCs w:val="26"/>
        </w:rPr>
        <w:t>2</w:t>
      </w:r>
      <w:r w:rsidRPr="006F1FBD">
        <w:rPr>
          <w:sz w:val="26"/>
          <w:szCs w:val="26"/>
        </w:rPr>
        <w:t xml:space="preserve"> гг.;</w:t>
      </w:r>
    </w:p>
    <w:p w:rsidR="00C70DFD" w:rsidRPr="006F1FBD" w:rsidRDefault="00C70DFD" w:rsidP="006F1FBD">
      <w:pPr>
        <w:jc w:val="both"/>
        <w:rPr>
          <w:sz w:val="26"/>
          <w:szCs w:val="26"/>
        </w:rPr>
      </w:pPr>
      <w:r w:rsidRPr="006F1FBD">
        <w:rPr>
          <w:sz w:val="26"/>
          <w:szCs w:val="26"/>
        </w:rPr>
        <w:t>-обеспечение населения качественными услугами здравоохранения, образования, культуры, физкультуры и спорта – 201</w:t>
      </w:r>
      <w:r w:rsidR="006F1FBD" w:rsidRPr="006F1FBD">
        <w:rPr>
          <w:sz w:val="26"/>
          <w:szCs w:val="26"/>
        </w:rPr>
        <w:t>9</w:t>
      </w:r>
      <w:r w:rsidRPr="006F1FBD">
        <w:rPr>
          <w:sz w:val="26"/>
          <w:szCs w:val="26"/>
        </w:rPr>
        <w:t>-2023 гг.;</w:t>
      </w:r>
    </w:p>
    <w:p w:rsidR="0078397F" w:rsidRDefault="00C70DFD" w:rsidP="006F1FBD">
      <w:pPr>
        <w:jc w:val="both"/>
        <w:rPr>
          <w:sz w:val="26"/>
          <w:szCs w:val="26"/>
        </w:rPr>
      </w:pPr>
      <w:r w:rsidRPr="006F1FBD">
        <w:rPr>
          <w:sz w:val="26"/>
          <w:szCs w:val="26"/>
        </w:rPr>
        <w:t>-повышение комфортности проживания в поселении за счет формирования современных услуг ЖКХ и связи – 202</w:t>
      </w:r>
      <w:r w:rsidR="006F1FBD" w:rsidRPr="006F1FBD">
        <w:rPr>
          <w:sz w:val="26"/>
          <w:szCs w:val="26"/>
        </w:rPr>
        <w:t>4-203</w:t>
      </w:r>
      <w:r w:rsidR="00327316">
        <w:rPr>
          <w:sz w:val="26"/>
          <w:szCs w:val="26"/>
        </w:rPr>
        <w:t>0</w:t>
      </w:r>
      <w:r w:rsidRPr="006F1FBD">
        <w:rPr>
          <w:sz w:val="26"/>
          <w:szCs w:val="26"/>
        </w:rPr>
        <w:t xml:space="preserve"> гг.</w:t>
      </w:r>
    </w:p>
    <w:p w:rsidR="0078397F" w:rsidRPr="0078397F" w:rsidRDefault="0078397F" w:rsidP="006F1FBD">
      <w:pPr>
        <w:jc w:val="both"/>
        <w:rPr>
          <w:sz w:val="26"/>
          <w:szCs w:val="26"/>
        </w:rPr>
      </w:pPr>
    </w:p>
    <w:p w:rsidR="00C70DFD" w:rsidRPr="006F1FBD" w:rsidRDefault="007928DE" w:rsidP="006F1FBD">
      <w:pPr>
        <w:jc w:val="both"/>
        <w:rPr>
          <w:b/>
          <w:sz w:val="26"/>
          <w:szCs w:val="26"/>
        </w:rPr>
      </w:pPr>
      <w:r>
        <w:rPr>
          <w:b/>
          <w:sz w:val="26"/>
          <w:szCs w:val="26"/>
        </w:rPr>
        <w:t>8.2</w:t>
      </w:r>
      <w:r w:rsidR="00327316">
        <w:rPr>
          <w:b/>
          <w:sz w:val="26"/>
          <w:szCs w:val="26"/>
        </w:rPr>
        <w:t xml:space="preserve">. </w:t>
      </w:r>
      <w:r w:rsidR="00C70DFD" w:rsidRPr="006F1FBD">
        <w:rPr>
          <w:b/>
          <w:sz w:val="26"/>
          <w:szCs w:val="26"/>
        </w:rPr>
        <w:t>Механизмы реализации Стратегического плана</w:t>
      </w:r>
      <w:r w:rsidR="006F1FBD" w:rsidRPr="006F1FBD">
        <w:rPr>
          <w:b/>
          <w:sz w:val="26"/>
          <w:szCs w:val="26"/>
        </w:rPr>
        <w:t>.</w:t>
      </w:r>
    </w:p>
    <w:p w:rsidR="00C70DFD" w:rsidRPr="006F1FBD" w:rsidRDefault="006F1FBD" w:rsidP="006F1FBD">
      <w:pPr>
        <w:jc w:val="both"/>
        <w:rPr>
          <w:sz w:val="26"/>
          <w:szCs w:val="26"/>
        </w:rPr>
      </w:pPr>
      <w:r w:rsidRPr="006F1FBD">
        <w:rPr>
          <w:sz w:val="26"/>
          <w:szCs w:val="26"/>
        </w:rPr>
        <w:tab/>
      </w:r>
      <w:r w:rsidR="00C70DFD" w:rsidRPr="006F1FBD">
        <w:rPr>
          <w:sz w:val="26"/>
          <w:szCs w:val="26"/>
        </w:rPr>
        <w:t>Основными механизмами реализации Стратегического плана в среднесрочной перспективе являются:</w:t>
      </w:r>
    </w:p>
    <w:p w:rsidR="00C70DFD" w:rsidRPr="006F1FBD" w:rsidRDefault="00C70DFD" w:rsidP="006F1FBD">
      <w:pPr>
        <w:jc w:val="both"/>
        <w:rPr>
          <w:sz w:val="26"/>
          <w:szCs w:val="26"/>
        </w:rPr>
      </w:pPr>
      <w:r w:rsidRPr="006F1FBD">
        <w:rPr>
          <w:sz w:val="26"/>
          <w:szCs w:val="26"/>
        </w:rPr>
        <w:t>-Программа социально-экономического развития поселения;</w:t>
      </w:r>
    </w:p>
    <w:p w:rsidR="00C70DFD" w:rsidRPr="006F1FBD" w:rsidRDefault="00C70DFD" w:rsidP="006F1FBD">
      <w:pPr>
        <w:jc w:val="both"/>
        <w:rPr>
          <w:sz w:val="26"/>
          <w:szCs w:val="26"/>
        </w:rPr>
      </w:pPr>
      <w:r w:rsidRPr="006F1FBD">
        <w:rPr>
          <w:sz w:val="26"/>
          <w:szCs w:val="26"/>
        </w:rPr>
        <w:t>-целевые программы поселения.</w:t>
      </w:r>
    </w:p>
    <w:p w:rsidR="00C70DFD" w:rsidRPr="006F1FBD" w:rsidRDefault="00C70DFD" w:rsidP="006F1FBD">
      <w:pPr>
        <w:jc w:val="both"/>
        <w:rPr>
          <w:b/>
          <w:sz w:val="26"/>
          <w:szCs w:val="26"/>
        </w:rPr>
      </w:pPr>
      <w:r w:rsidRPr="006F1FBD">
        <w:rPr>
          <w:sz w:val="26"/>
          <w:szCs w:val="26"/>
        </w:rPr>
        <w:t xml:space="preserve">   </w:t>
      </w:r>
    </w:p>
    <w:p w:rsidR="00C70DFD" w:rsidRPr="006F1FBD" w:rsidRDefault="00C70DFD" w:rsidP="006F1FBD">
      <w:pPr>
        <w:suppressAutoHyphens/>
        <w:jc w:val="both"/>
        <w:rPr>
          <w:sz w:val="26"/>
          <w:szCs w:val="26"/>
        </w:rPr>
      </w:pPr>
      <w:r w:rsidRPr="006F1FBD">
        <w:rPr>
          <w:b/>
          <w:sz w:val="26"/>
          <w:szCs w:val="26"/>
        </w:rPr>
        <w:t>8.</w:t>
      </w:r>
      <w:r w:rsidR="007928DE">
        <w:rPr>
          <w:b/>
          <w:sz w:val="26"/>
          <w:szCs w:val="26"/>
        </w:rPr>
        <w:t>3</w:t>
      </w:r>
      <w:r w:rsidRPr="006F1FBD">
        <w:rPr>
          <w:b/>
          <w:sz w:val="26"/>
          <w:szCs w:val="26"/>
        </w:rPr>
        <w:t>. Проведение мониторинга</w:t>
      </w:r>
      <w:r w:rsidR="0006175A" w:rsidRPr="006F1FBD">
        <w:rPr>
          <w:sz w:val="26"/>
          <w:szCs w:val="26"/>
        </w:rPr>
        <w:t>.</w:t>
      </w:r>
    </w:p>
    <w:p w:rsidR="00C70DFD" w:rsidRPr="006F1FBD" w:rsidRDefault="00C70DFD" w:rsidP="006F1FBD">
      <w:pPr>
        <w:shd w:val="clear" w:color="auto" w:fill="FFFFFF"/>
        <w:jc w:val="both"/>
        <w:rPr>
          <w:color w:val="000000"/>
          <w:sz w:val="26"/>
          <w:szCs w:val="26"/>
        </w:rPr>
      </w:pPr>
      <w:r w:rsidRPr="006F1FBD">
        <w:rPr>
          <w:color w:val="000000"/>
          <w:sz w:val="26"/>
          <w:szCs w:val="26"/>
        </w:rPr>
        <w:tab/>
        <w:t>Основной целью мониторинга является обеспечение реализации и постоянное поддержание актуальности Стратегического плана развития.</w:t>
      </w:r>
    </w:p>
    <w:p w:rsidR="00C70DFD" w:rsidRPr="006F1FBD" w:rsidRDefault="00C70DFD" w:rsidP="006F1FBD">
      <w:pPr>
        <w:shd w:val="clear" w:color="auto" w:fill="FFFFFF"/>
        <w:ind w:firstLine="538"/>
        <w:jc w:val="both"/>
        <w:rPr>
          <w:sz w:val="26"/>
          <w:szCs w:val="26"/>
        </w:rPr>
      </w:pPr>
      <w:r w:rsidRPr="006F1FBD">
        <w:rPr>
          <w:color w:val="000000"/>
          <w:sz w:val="26"/>
          <w:szCs w:val="26"/>
        </w:rPr>
        <w:t xml:space="preserve">  В ходе мониторинга Стратегического плана будут решаться следующие задачи: </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lastRenderedPageBreak/>
        <w:t>-оценка степени достижения целей Стратегического плана;</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t>-оценка степени реализации задач;</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t>-оценка степени выполнения целевых индикаторов целей и задач Стратегического плана.</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t>Итоги мониторинга подводятся один раз в год с выводами о степени достижения целей и необходимости корректировки Стратегического плана.</w:t>
      </w:r>
    </w:p>
    <w:p w:rsidR="00C70DFD" w:rsidRPr="006F1FBD" w:rsidRDefault="00C70DFD" w:rsidP="006F1FBD">
      <w:pPr>
        <w:shd w:val="clear" w:color="auto" w:fill="FFFFFF"/>
        <w:jc w:val="both"/>
        <w:rPr>
          <w:color w:val="000000"/>
          <w:sz w:val="26"/>
          <w:szCs w:val="26"/>
        </w:rPr>
      </w:pPr>
      <w:r w:rsidRPr="006F1FBD">
        <w:rPr>
          <w:color w:val="000000"/>
          <w:sz w:val="26"/>
          <w:szCs w:val="26"/>
        </w:rPr>
        <w:t xml:space="preserve">    </w:t>
      </w:r>
      <w:r w:rsidR="0006175A" w:rsidRPr="006F1FBD">
        <w:rPr>
          <w:color w:val="000000"/>
          <w:sz w:val="26"/>
          <w:szCs w:val="26"/>
        </w:rPr>
        <w:tab/>
      </w:r>
      <w:r w:rsidRPr="006F1FBD">
        <w:rPr>
          <w:color w:val="000000"/>
          <w:sz w:val="26"/>
          <w:szCs w:val="26"/>
        </w:rPr>
        <w:t xml:space="preserve">Общий ход реализации Стратегического плана контролируется администрацией </w:t>
      </w:r>
      <w:r w:rsidR="006C2E4D">
        <w:rPr>
          <w:color w:val="000000"/>
          <w:sz w:val="26"/>
          <w:szCs w:val="26"/>
        </w:rPr>
        <w:t>Табатского</w:t>
      </w:r>
      <w:r w:rsidRPr="006F1FBD">
        <w:rPr>
          <w:color w:val="000000"/>
          <w:sz w:val="26"/>
          <w:szCs w:val="26"/>
        </w:rPr>
        <w:t xml:space="preserve"> сельс</w:t>
      </w:r>
      <w:r w:rsidR="0006175A" w:rsidRPr="006F1FBD">
        <w:rPr>
          <w:color w:val="000000"/>
          <w:sz w:val="26"/>
          <w:szCs w:val="26"/>
        </w:rPr>
        <w:t>овета</w:t>
      </w:r>
      <w:r w:rsidRPr="006F1FBD">
        <w:rPr>
          <w:color w:val="000000"/>
          <w:sz w:val="26"/>
          <w:szCs w:val="26"/>
        </w:rPr>
        <w:t xml:space="preserve">. </w:t>
      </w:r>
    </w:p>
    <w:p w:rsidR="00C70DFD" w:rsidRPr="006F1FBD" w:rsidRDefault="00C70DFD" w:rsidP="006F1FBD">
      <w:pPr>
        <w:shd w:val="clear" w:color="auto" w:fill="FFFFFF"/>
        <w:spacing w:line="317" w:lineRule="exact"/>
        <w:ind w:firstLine="708"/>
        <w:jc w:val="both"/>
        <w:rPr>
          <w:color w:val="000000"/>
          <w:sz w:val="26"/>
          <w:szCs w:val="26"/>
        </w:rPr>
      </w:pPr>
    </w:p>
    <w:p w:rsidR="009F4E4F" w:rsidRDefault="009F4E4F" w:rsidP="003534EF">
      <w:pPr>
        <w:pStyle w:val="ConsPlusTitle"/>
        <w:widowControl/>
        <w:jc w:val="center"/>
        <w:rPr>
          <w:rFonts w:ascii="Times New Roman" w:hAnsi="Times New Roman" w:cs="Times New Roman"/>
          <w:b w:val="0"/>
          <w:sz w:val="26"/>
          <w:szCs w:val="26"/>
        </w:rPr>
      </w:pPr>
    </w:p>
    <w:p w:rsidR="009F4E4F" w:rsidRDefault="009F4E4F" w:rsidP="003534EF">
      <w:pPr>
        <w:pStyle w:val="ConsPlusTitle"/>
        <w:widowControl/>
        <w:jc w:val="center"/>
        <w:rPr>
          <w:rFonts w:ascii="Times New Roman" w:hAnsi="Times New Roman" w:cs="Times New Roman"/>
          <w:b w:val="0"/>
          <w:sz w:val="26"/>
          <w:szCs w:val="26"/>
        </w:rPr>
        <w:sectPr w:rsidR="009F4E4F" w:rsidSect="00C70DFD">
          <w:footerReference w:type="even" r:id="rId11"/>
          <w:footerReference w:type="default" r:id="rId12"/>
          <w:pgSz w:w="11905" w:h="16838" w:code="9"/>
          <w:pgMar w:top="1134" w:right="851" w:bottom="1134" w:left="1701" w:header="720" w:footer="720" w:gutter="0"/>
          <w:cols w:space="720"/>
        </w:sectPr>
      </w:pPr>
    </w:p>
    <w:p w:rsidR="007329BF" w:rsidRPr="00F508CD" w:rsidRDefault="007329BF" w:rsidP="007329BF">
      <w:pPr>
        <w:pStyle w:val="a9"/>
        <w:jc w:val="right"/>
        <w:rPr>
          <w:rFonts w:ascii="Times New Roman" w:hAnsi="Times New Roman"/>
          <w:b/>
          <w:sz w:val="26"/>
          <w:szCs w:val="26"/>
        </w:rPr>
      </w:pPr>
      <w:r w:rsidRPr="00F508CD">
        <w:rPr>
          <w:rFonts w:ascii="Times New Roman" w:hAnsi="Times New Roman"/>
          <w:b/>
          <w:sz w:val="26"/>
          <w:szCs w:val="26"/>
        </w:rPr>
        <w:lastRenderedPageBreak/>
        <w:t xml:space="preserve">Приложение </w:t>
      </w:r>
      <w:r>
        <w:rPr>
          <w:rFonts w:ascii="Times New Roman" w:hAnsi="Times New Roman"/>
          <w:b/>
          <w:sz w:val="26"/>
          <w:szCs w:val="26"/>
        </w:rPr>
        <w:t>2</w:t>
      </w:r>
    </w:p>
    <w:p w:rsidR="007329BF" w:rsidRDefault="007329BF" w:rsidP="007329BF">
      <w:pPr>
        <w:pStyle w:val="a9"/>
        <w:jc w:val="right"/>
        <w:rPr>
          <w:rFonts w:ascii="Times New Roman" w:hAnsi="Times New Roman"/>
          <w:b/>
          <w:sz w:val="26"/>
          <w:szCs w:val="26"/>
        </w:rPr>
      </w:pPr>
      <w:r w:rsidRPr="00F508CD">
        <w:rPr>
          <w:rFonts w:ascii="Times New Roman" w:hAnsi="Times New Roman"/>
          <w:b/>
          <w:sz w:val="26"/>
          <w:szCs w:val="26"/>
        </w:rPr>
        <w:t>к  решению Совета депутатов</w:t>
      </w:r>
    </w:p>
    <w:p w:rsidR="007329BF" w:rsidRPr="00F508CD" w:rsidRDefault="007329BF" w:rsidP="007329BF">
      <w:pPr>
        <w:pStyle w:val="a9"/>
        <w:jc w:val="right"/>
        <w:rPr>
          <w:rFonts w:ascii="Times New Roman" w:hAnsi="Times New Roman"/>
          <w:b/>
          <w:sz w:val="26"/>
          <w:szCs w:val="26"/>
        </w:rPr>
      </w:pPr>
      <w:r w:rsidRPr="00F508CD">
        <w:rPr>
          <w:rFonts w:ascii="Times New Roman" w:hAnsi="Times New Roman"/>
          <w:b/>
          <w:sz w:val="26"/>
          <w:szCs w:val="26"/>
        </w:rPr>
        <w:t xml:space="preserve"> Табатского сельсовета</w:t>
      </w:r>
    </w:p>
    <w:p w:rsidR="007329BF" w:rsidRDefault="007329BF" w:rsidP="007329BF">
      <w:pPr>
        <w:pStyle w:val="a9"/>
        <w:jc w:val="right"/>
        <w:rPr>
          <w:rFonts w:ascii="Times New Roman" w:hAnsi="Times New Roman"/>
          <w:b/>
          <w:sz w:val="26"/>
          <w:szCs w:val="26"/>
        </w:rPr>
      </w:pPr>
      <w:r w:rsidRPr="00F508CD">
        <w:rPr>
          <w:rFonts w:ascii="Times New Roman" w:hAnsi="Times New Roman"/>
          <w:b/>
          <w:sz w:val="26"/>
          <w:szCs w:val="26"/>
        </w:rPr>
        <w:t>от «14» декабря 2018 г.  № 109</w:t>
      </w:r>
    </w:p>
    <w:p w:rsidR="007329BF" w:rsidRDefault="007329BF" w:rsidP="007329BF">
      <w:pPr>
        <w:pStyle w:val="a9"/>
        <w:jc w:val="center"/>
        <w:rPr>
          <w:rFonts w:ascii="Times New Roman" w:hAnsi="Times New Roman"/>
          <w:b/>
          <w:sz w:val="26"/>
          <w:szCs w:val="26"/>
        </w:rPr>
      </w:pPr>
    </w:p>
    <w:p w:rsidR="007329BF" w:rsidRPr="00D91613" w:rsidRDefault="007329BF" w:rsidP="007329BF">
      <w:pPr>
        <w:pStyle w:val="a9"/>
        <w:jc w:val="center"/>
        <w:rPr>
          <w:rFonts w:ascii="Times New Roman" w:hAnsi="Times New Roman"/>
          <w:b/>
          <w:sz w:val="26"/>
          <w:szCs w:val="26"/>
        </w:rPr>
      </w:pPr>
      <w:r w:rsidRPr="00D91613">
        <w:rPr>
          <w:rFonts w:ascii="Times New Roman" w:hAnsi="Times New Roman"/>
          <w:b/>
          <w:sz w:val="26"/>
          <w:szCs w:val="26"/>
        </w:rPr>
        <w:t>ПЛАН МЕРОПРИЯТИЙ</w:t>
      </w:r>
    </w:p>
    <w:p w:rsidR="007329BF" w:rsidRDefault="007329BF" w:rsidP="007329BF">
      <w:pPr>
        <w:pStyle w:val="a9"/>
        <w:jc w:val="center"/>
        <w:rPr>
          <w:rFonts w:ascii="Times New Roman" w:hAnsi="Times New Roman"/>
          <w:b/>
          <w:sz w:val="26"/>
          <w:szCs w:val="26"/>
        </w:rPr>
      </w:pPr>
      <w:r w:rsidRPr="00D91613">
        <w:rPr>
          <w:rFonts w:ascii="Times New Roman" w:hAnsi="Times New Roman"/>
          <w:b/>
          <w:sz w:val="26"/>
          <w:szCs w:val="26"/>
        </w:rPr>
        <w:t>по реализации стратегии социально-экономического развития</w:t>
      </w:r>
    </w:p>
    <w:p w:rsidR="007329BF" w:rsidRDefault="007329BF" w:rsidP="007329BF">
      <w:pPr>
        <w:pStyle w:val="a9"/>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8"/>
        <w:gridCol w:w="2732"/>
        <w:gridCol w:w="2398"/>
        <w:gridCol w:w="2232"/>
        <w:gridCol w:w="2097"/>
        <w:gridCol w:w="2785"/>
      </w:tblGrid>
      <w:tr w:rsidR="007329BF" w:rsidRPr="000302F7" w:rsidTr="00361049">
        <w:tc>
          <w:tcPr>
            <w:tcW w:w="2458" w:type="dxa"/>
          </w:tcPr>
          <w:p w:rsidR="007329BF" w:rsidRPr="001148A1" w:rsidRDefault="007329BF" w:rsidP="00361049">
            <w:pPr>
              <w:pStyle w:val="a9"/>
              <w:jc w:val="center"/>
              <w:rPr>
                <w:rFonts w:ascii="Times New Roman" w:hAnsi="Times New Roman"/>
                <w:b/>
              </w:rPr>
            </w:pPr>
            <w:r w:rsidRPr="001148A1">
              <w:rPr>
                <w:rFonts w:ascii="Times New Roman" w:hAnsi="Times New Roman"/>
                <w:b/>
              </w:rPr>
              <w:t>Направление стратегии</w:t>
            </w:r>
          </w:p>
        </w:tc>
        <w:tc>
          <w:tcPr>
            <w:tcW w:w="2800" w:type="dxa"/>
          </w:tcPr>
          <w:p w:rsidR="007329BF" w:rsidRPr="001148A1" w:rsidRDefault="007329BF" w:rsidP="00361049">
            <w:pPr>
              <w:pStyle w:val="a9"/>
              <w:jc w:val="center"/>
              <w:rPr>
                <w:rFonts w:ascii="Times New Roman" w:hAnsi="Times New Roman"/>
                <w:b/>
              </w:rPr>
            </w:pPr>
            <w:r w:rsidRPr="001148A1">
              <w:rPr>
                <w:rFonts w:ascii="Times New Roman" w:hAnsi="Times New Roman"/>
                <w:b/>
              </w:rPr>
              <w:t>Наименование мероприятия</w:t>
            </w:r>
          </w:p>
        </w:tc>
        <w:tc>
          <w:tcPr>
            <w:tcW w:w="2456" w:type="dxa"/>
          </w:tcPr>
          <w:p w:rsidR="007329BF" w:rsidRPr="001148A1" w:rsidRDefault="007329BF" w:rsidP="00361049">
            <w:pPr>
              <w:pStyle w:val="a9"/>
              <w:jc w:val="center"/>
              <w:rPr>
                <w:rFonts w:ascii="Times New Roman" w:hAnsi="Times New Roman"/>
                <w:b/>
              </w:rPr>
            </w:pPr>
            <w:r w:rsidRPr="001148A1">
              <w:rPr>
                <w:rFonts w:ascii="Times New Roman" w:hAnsi="Times New Roman"/>
                <w:b/>
              </w:rPr>
              <w:t>Наименование целевого показателя Стратегии</w:t>
            </w:r>
          </w:p>
          <w:p w:rsidR="007329BF" w:rsidRPr="001148A1" w:rsidRDefault="007329BF" w:rsidP="00361049">
            <w:pPr>
              <w:pStyle w:val="a9"/>
              <w:jc w:val="center"/>
              <w:rPr>
                <w:rFonts w:ascii="Times New Roman" w:hAnsi="Times New Roman"/>
                <w:b/>
              </w:rPr>
            </w:pPr>
          </w:p>
        </w:tc>
        <w:tc>
          <w:tcPr>
            <w:tcW w:w="2258" w:type="dxa"/>
          </w:tcPr>
          <w:p w:rsidR="007329BF" w:rsidRPr="001148A1" w:rsidRDefault="007329BF" w:rsidP="00361049">
            <w:pPr>
              <w:pStyle w:val="a9"/>
              <w:jc w:val="center"/>
              <w:rPr>
                <w:rFonts w:ascii="Times New Roman" w:hAnsi="Times New Roman"/>
                <w:b/>
              </w:rPr>
            </w:pPr>
            <w:r w:rsidRPr="001148A1">
              <w:rPr>
                <w:rFonts w:ascii="Times New Roman" w:hAnsi="Times New Roman"/>
                <w:b/>
              </w:rPr>
              <w:t>Ответственный исполнитель</w:t>
            </w:r>
          </w:p>
        </w:tc>
        <w:tc>
          <w:tcPr>
            <w:tcW w:w="2154" w:type="dxa"/>
          </w:tcPr>
          <w:p w:rsidR="007329BF" w:rsidRPr="001148A1" w:rsidRDefault="007329BF" w:rsidP="00361049">
            <w:pPr>
              <w:pStyle w:val="a9"/>
              <w:jc w:val="center"/>
              <w:rPr>
                <w:rFonts w:ascii="Times New Roman" w:hAnsi="Times New Roman"/>
                <w:b/>
              </w:rPr>
            </w:pPr>
            <w:r w:rsidRPr="001148A1">
              <w:rPr>
                <w:rFonts w:ascii="Times New Roman" w:hAnsi="Times New Roman"/>
                <w:b/>
              </w:rPr>
              <w:t>Сроки реализации мероприятия</w:t>
            </w:r>
          </w:p>
        </w:tc>
        <w:tc>
          <w:tcPr>
            <w:tcW w:w="2802" w:type="dxa"/>
          </w:tcPr>
          <w:p w:rsidR="007329BF" w:rsidRPr="001148A1" w:rsidRDefault="007329BF" w:rsidP="00361049">
            <w:pPr>
              <w:pStyle w:val="a9"/>
              <w:jc w:val="center"/>
              <w:rPr>
                <w:rFonts w:ascii="Times New Roman" w:hAnsi="Times New Roman"/>
                <w:b/>
              </w:rPr>
            </w:pPr>
            <w:r w:rsidRPr="001148A1">
              <w:rPr>
                <w:rFonts w:ascii="Times New Roman" w:hAnsi="Times New Roman"/>
                <w:b/>
              </w:rPr>
              <w:t>Ожидаемый результат реализации мероприятия</w:t>
            </w:r>
          </w:p>
        </w:tc>
      </w:tr>
      <w:tr w:rsidR="007329BF" w:rsidRPr="00ED41EC" w:rsidTr="00361049">
        <w:tc>
          <w:tcPr>
            <w:tcW w:w="2458" w:type="dxa"/>
            <w:vMerge w:val="restart"/>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Дорожное хозяйство</w:t>
            </w:r>
          </w:p>
        </w:tc>
        <w:tc>
          <w:tcPr>
            <w:tcW w:w="2800" w:type="dxa"/>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Ремонт и реконструкция автомобильных дорог общего пользования, содержание дорог</w:t>
            </w:r>
          </w:p>
        </w:tc>
        <w:tc>
          <w:tcPr>
            <w:tcW w:w="2456" w:type="dxa"/>
          </w:tcPr>
          <w:p w:rsidR="007329BF" w:rsidRPr="00ED41EC" w:rsidRDefault="007329BF" w:rsidP="007329BF">
            <w:pPr>
              <w:pStyle w:val="18"/>
              <w:numPr>
                <w:ilvl w:val="0"/>
                <w:numId w:val="42"/>
              </w:numPr>
              <w:shd w:val="clear" w:color="auto" w:fill="auto"/>
              <w:tabs>
                <w:tab w:val="left" w:pos="346"/>
              </w:tabs>
              <w:spacing w:after="0" w:line="250" w:lineRule="exact"/>
              <w:ind w:left="120"/>
              <w:rPr>
                <w:b w:val="0"/>
                <w:sz w:val="24"/>
                <w:szCs w:val="24"/>
              </w:rPr>
            </w:pPr>
            <w:r w:rsidRPr="00ED41EC">
              <w:rPr>
                <w:rStyle w:val="10pt0pt"/>
                <w:sz w:val="24"/>
                <w:szCs w:val="24"/>
              </w:rPr>
              <w:t>. Табат, ул. Чебодаева-2,531 км;</w:t>
            </w:r>
          </w:p>
          <w:p w:rsidR="007329BF" w:rsidRPr="00ED41EC" w:rsidRDefault="007329BF" w:rsidP="007329BF">
            <w:pPr>
              <w:pStyle w:val="18"/>
              <w:numPr>
                <w:ilvl w:val="0"/>
                <w:numId w:val="42"/>
              </w:numPr>
              <w:shd w:val="clear" w:color="auto" w:fill="auto"/>
              <w:tabs>
                <w:tab w:val="left" w:pos="389"/>
              </w:tabs>
              <w:spacing w:after="0" w:line="250" w:lineRule="exact"/>
              <w:ind w:left="120"/>
              <w:rPr>
                <w:b w:val="0"/>
                <w:sz w:val="24"/>
                <w:szCs w:val="24"/>
              </w:rPr>
            </w:pPr>
            <w:r w:rsidRPr="00ED41EC">
              <w:rPr>
                <w:rStyle w:val="10pt0pt"/>
                <w:sz w:val="24"/>
                <w:szCs w:val="24"/>
              </w:rPr>
              <w:t>с. Табат, ул. Зеленая - 1,578 км.</w:t>
            </w:r>
          </w:p>
          <w:p w:rsidR="007329BF" w:rsidRPr="00ED41EC" w:rsidRDefault="007329BF" w:rsidP="007329BF">
            <w:pPr>
              <w:pStyle w:val="18"/>
              <w:numPr>
                <w:ilvl w:val="0"/>
                <w:numId w:val="42"/>
              </w:numPr>
              <w:shd w:val="clear" w:color="auto" w:fill="auto"/>
              <w:tabs>
                <w:tab w:val="left" w:pos="499"/>
              </w:tabs>
              <w:spacing w:after="0" w:line="250" w:lineRule="exact"/>
              <w:ind w:left="120"/>
              <w:rPr>
                <w:b w:val="0"/>
                <w:sz w:val="24"/>
                <w:szCs w:val="24"/>
              </w:rPr>
            </w:pPr>
            <w:r w:rsidRPr="00ED41EC">
              <w:rPr>
                <w:rStyle w:val="10pt0pt"/>
                <w:sz w:val="24"/>
                <w:szCs w:val="24"/>
              </w:rPr>
              <w:t>д. Буденовка, ул. Зеленая - 0,960 км.</w:t>
            </w:r>
          </w:p>
          <w:p w:rsidR="007329BF" w:rsidRPr="00ED41EC" w:rsidRDefault="007329BF" w:rsidP="00361049">
            <w:pPr>
              <w:pStyle w:val="a9"/>
              <w:rPr>
                <w:rFonts w:ascii="Times New Roman" w:hAnsi="Times New Roman"/>
                <w:sz w:val="24"/>
                <w:szCs w:val="24"/>
              </w:rPr>
            </w:pPr>
            <w:r w:rsidRPr="00ED41EC">
              <w:rPr>
                <w:rStyle w:val="10pt0pt"/>
                <w:rFonts w:eastAsia="Calibri"/>
                <w:sz w:val="24"/>
                <w:szCs w:val="24"/>
              </w:rPr>
              <w:t>д. Усть - Киндирла, ул. Чебодаева - 0,4 км.</w:t>
            </w:r>
          </w:p>
        </w:tc>
        <w:tc>
          <w:tcPr>
            <w:tcW w:w="2258" w:type="dxa"/>
          </w:tcPr>
          <w:p w:rsidR="007329BF" w:rsidRPr="00ED41EC" w:rsidRDefault="007329BF" w:rsidP="00361049">
            <w:pPr>
              <w:pStyle w:val="a9"/>
              <w:jc w:val="both"/>
              <w:rPr>
                <w:rFonts w:ascii="Times New Roman" w:hAnsi="Times New Roman"/>
                <w:sz w:val="24"/>
                <w:szCs w:val="24"/>
              </w:rPr>
            </w:pPr>
            <w:r>
              <w:rPr>
                <w:rFonts w:ascii="Times New Roman" w:hAnsi="Times New Roman"/>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2019</w:t>
            </w:r>
          </w:p>
        </w:tc>
        <w:tc>
          <w:tcPr>
            <w:tcW w:w="2802" w:type="dxa"/>
            <w:vMerge w:val="restart"/>
          </w:tcPr>
          <w:p w:rsidR="007329BF" w:rsidRPr="00ED41EC" w:rsidRDefault="007329BF" w:rsidP="00361049">
            <w:pPr>
              <w:pStyle w:val="a9"/>
              <w:jc w:val="both"/>
              <w:rPr>
                <w:rFonts w:ascii="Times New Roman" w:hAnsi="Times New Roman"/>
                <w:sz w:val="24"/>
                <w:szCs w:val="24"/>
              </w:rPr>
            </w:pPr>
            <w:r>
              <w:rPr>
                <w:rFonts w:ascii="Times New Roman" w:hAnsi="Times New Roman"/>
                <w:sz w:val="24"/>
                <w:szCs w:val="24"/>
              </w:rPr>
              <w:t xml:space="preserve">Приведение дорог </w:t>
            </w:r>
            <w:r w:rsidRPr="00ED41EC">
              <w:rPr>
                <w:rFonts w:ascii="Times New Roman" w:hAnsi="Times New Roman"/>
                <w:sz w:val="24"/>
                <w:szCs w:val="24"/>
              </w:rPr>
              <w:t>в состояние, отвечающее требованиям ГОСТа.</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Повышение безопасности участников дорожного движения.</w:t>
            </w: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Ремонт и реконструкция автомобильных дорог общего пользования, содержание дорог</w:t>
            </w:r>
          </w:p>
        </w:tc>
        <w:tc>
          <w:tcPr>
            <w:tcW w:w="2456" w:type="dxa"/>
          </w:tcPr>
          <w:p w:rsidR="007329BF" w:rsidRPr="00ED41EC" w:rsidRDefault="007329BF" w:rsidP="007329BF">
            <w:pPr>
              <w:pStyle w:val="18"/>
              <w:numPr>
                <w:ilvl w:val="0"/>
                <w:numId w:val="43"/>
              </w:numPr>
              <w:shd w:val="clear" w:color="auto" w:fill="auto"/>
              <w:tabs>
                <w:tab w:val="left" w:pos="336"/>
              </w:tabs>
              <w:spacing w:after="0" w:line="254" w:lineRule="exact"/>
              <w:ind w:left="120"/>
              <w:rPr>
                <w:b w:val="0"/>
                <w:sz w:val="24"/>
                <w:szCs w:val="24"/>
              </w:rPr>
            </w:pPr>
            <w:r w:rsidRPr="00ED41EC">
              <w:rPr>
                <w:rStyle w:val="10pt0pt"/>
                <w:sz w:val="24"/>
                <w:szCs w:val="24"/>
              </w:rPr>
              <w:t>с. Табат, ул. Октябрьская- 0,950 км;</w:t>
            </w:r>
          </w:p>
          <w:p w:rsidR="007329BF" w:rsidRPr="00ED41EC" w:rsidRDefault="007329BF" w:rsidP="007329BF">
            <w:pPr>
              <w:pStyle w:val="18"/>
              <w:numPr>
                <w:ilvl w:val="0"/>
                <w:numId w:val="43"/>
              </w:numPr>
              <w:shd w:val="clear" w:color="auto" w:fill="auto"/>
              <w:tabs>
                <w:tab w:val="left" w:pos="658"/>
              </w:tabs>
              <w:spacing w:after="0" w:line="254" w:lineRule="exact"/>
              <w:ind w:left="120"/>
              <w:rPr>
                <w:b w:val="0"/>
                <w:sz w:val="24"/>
                <w:szCs w:val="24"/>
              </w:rPr>
            </w:pPr>
            <w:r w:rsidRPr="00ED41EC">
              <w:rPr>
                <w:rStyle w:val="10pt0pt"/>
                <w:sz w:val="24"/>
                <w:szCs w:val="24"/>
              </w:rPr>
              <w:t>с. Табат, ул. Молодежная кладбище-0,54 км.</w:t>
            </w:r>
          </w:p>
          <w:p w:rsidR="007329BF" w:rsidRPr="00ED41EC" w:rsidRDefault="007329BF" w:rsidP="007329BF">
            <w:pPr>
              <w:pStyle w:val="18"/>
              <w:numPr>
                <w:ilvl w:val="0"/>
                <w:numId w:val="43"/>
              </w:numPr>
              <w:shd w:val="clear" w:color="auto" w:fill="auto"/>
              <w:tabs>
                <w:tab w:val="left" w:pos="499"/>
              </w:tabs>
              <w:spacing w:after="0" w:line="254" w:lineRule="exact"/>
              <w:ind w:left="120"/>
              <w:rPr>
                <w:b w:val="0"/>
                <w:sz w:val="24"/>
                <w:szCs w:val="24"/>
              </w:rPr>
            </w:pPr>
            <w:r w:rsidRPr="00ED41EC">
              <w:rPr>
                <w:rStyle w:val="10pt0pt"/>
                <w:sz w:val="24"/>
                <w:szCs w:val="24"/>
              </w:rPr>
              <w:t>д. Буденовка, ул. Буденного - 1,5 км.</w:t>
            </w:r>
          </w:p>
          <w:p w:rsidR="007329BF" w:rsidRPr="00ED41EC" w:rsidRDefault="007329BF" w:rsidP="00361049">
            <w:pPr>
              <w:pStyle w:val="a9"/>
              <w:rPr>
                <w:rFonts w:ascii="Times New Roman" w:hAnsi="Times New Roman"/>
                <w:sz w:val="24"/>
                <w:szCs w:val="24"/>
              </w:rPr>
            </w:pPr>
            <w:r w:rsidRPr="00ED41EC">
              <w:rPr>
                <w:rStyle w:val="10pt0pt"/>
                <w:rFonts w:eastAsia="Calibri"/>
                <w:sz w:val="24"/>
                <w:szCs w:val="24"/>
              </w:rPr>
              <w:t>д. Усть - Киндирла, ул. Чебодаева - 0,4 км.</w:t>
            </w:r>
          </w:p>
        </w:tc>
        <w:tc>
          <w:tcPr>
            <w:tcW w:w="2258" w:type="dxa"/>
          </w:tcPr>
          <w:p w:rsidR="007329BF" w:rsidRDefault="007329BF" w:rsidP="00361049">
            <w:r w:rsidRPr="007B35CA">
              <w:rPr>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2020</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Ремонт и реконструкция автомобильных дорог общего пользования, содержание дорог</w:t>
            </w:r>
          </w:p>
        </w:tc>
        <w:tc>
          <w:tcPr>
            <w:tcW w:w="2456" w:type="dxa"/>
          </w:tcPr>
          <w:p w:rsidR="007329BF" w:rsidRPr="00ED41EC" w:rsidRDefault="007329BF" w:rsidP="007329BF">
            <w:pPr>
              <w:pStyle w:val="18"/>
              <w:numPr>
                <w:ilvl w:val="0"/>
                <w:numId w:val="44"/>
              </w:numPr>
              <w:shd w:val="clear" w:color="auto" w:fill="auto"/>
              <w:tabs>
                <w:tab w:val="left" w:pos="322"/>
              </w:tabs>
              <w:spacing w:after="0" w:line="250" w:lineRule="exact"/>
              <w:ind w:left="120"/>
              <w:rPr>
                <w:b w:val="0"/>
                <w:sz w:val="24"/>
                <w:szCs w:val="24"/>
              </w:rPr>
            </w:pPr>
            <w:r w:rsidRPr="00ED41EC">
              <w:rPr>
                <w:rStyle w:val="10pt0pt"/>
                <w:sz w:val="24"/>
                <w:szCs w:val="24"/>
              </w:rPr>
              <w:t>с. Табат, ул. Ленина- 1,3 км;</w:t>
            </w:r>
          </w:p>
          <w:p w:rsidR="007329BF" w:rsidRPr="00ED41EC" w:rsidRDefault="007329BF" w:rsidP="007329BF">
            <w:pPr>
              <w:pStyle w:val="18"/>
              <w:numPr>
                <w:ilvl w:val="0"/>
                <w:numId w:val="44"/>
              </w:numPr>
              <w:shd w:val="clear" w:color="auto" w:fill="auto"/>
              <w:tabs>
                <w:tab w:val="left" w:pos="274"/>
              </w:tabs>
              <w:spacing w:after="0" w:line="250" w:lineRule="exact"/>
              <w:jc w:val="both"/>
              <w:rPr>
                <w:b w:val="0"/>
                <w:sz w:val="24"/>
                <w:szCs w:val="24"/>
              </w:rPr>
            </w:pPr>
            <w:r w:rsidRPr="00ED41EC">
              <w:rPr>
                <w:rStyle w:val="10pt0pt"/>
                <w:sz w:val="24"/>
                <w:szCs w:val="24"/>
              </w:rPr>
              <w:t>с. Табат, проезд ул. Ленина - ул. 0ктябрьская-0,2 км.</w:t>
            </w:r>
          </w:p>
          <w:p w:rsidR="007329BF" w:rsidRPr="00ED41EC" w:rsidRDefault="007329BF" w:rsidP="00361049">
            <w:pPr>
              <w:pStyle w:val="a9"/>
              <w:rPr>
                <w:rFonts w:ascii="Times New Roman" w:hAnsi="Times New Roman"/>
                <w:sz w:val="24"/>
                <w:szCs w:val="24"/>
              </w:rPr>
            </w:pPr>
            <w:r w:rsidRPr="00ED41EC">
              <w:rPr>
                <w:rStyle w:val="10pt0pt"/>
                <w:rFonts w:eastAsia="Calibri"/>
                <w:sz w:val="24"/>
                <w:szCs w:val="24"/>
              </w:rPr>
              <w:t>д. Буденовка, проезд ул. Буденного, ул. Ленина - 0,350 км.</w:t>
            </w:r>
          </w:p>
        </w:tc>
        <w:tc>
          <w:tcPr>
            <w:tcW w:w="2258" w:type="dxa"/>
          </w:tcPr>
          <w:p w:rsidR="007329BF" w:rsidRDefault="007329BF" w:rsidP="00361049">
            <w:r w:rsidRPr="007B35CA">
              <w:rPr>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2021</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Ремонт и реконструкция автомобильных дорог общего пользования, содержание дорог</w:t>
            </w:r>
          </w:p>
        </w:tc>
        <w:tc>
          <w:tcPr>
            <w:tcW w:w="2456" w:type="dxa"/>
          </w:tcPr>
          <w:p w:rsidR="007329BF" w:rsidRPr="00ED41EC" w:rsidRDefault="007329BF" w:rsidP="007329BF">
            <w:pPr>
              <w:pStyle w:val="18"/>
              <w:numPr>
                <w:ilvl w:val="0"/>
                <w:numId w:val="45"/>
              </w:numPr>
              <w:shd w:val="clear" w:color="auto" w:fill="auto"/>
              <w:tabs>
                <w:tab w:val="left" w:pos="322"/>
              </w:tabs>
              <w:spacing w:after="0" w:line="250" w:lineRule="exact"/>
              <w:ind w:left="120"/>
              <w:rPr>
                <w:b w:val="0"/>
                <w:sz w:val="24"/>
                <w:szCs w:val="24"/>
              </w:rPr>
            </w:pPr>
            <w:r w:rsidRPr="00ED41EC">
              <w:rPr>
                <w:rStyle w:val="10pt0pt"/>
                <w:sz w:val="24"/>
                <w:szCs w:val="24"/>
              </w:rPr>
              <w:t>с.Табат,</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ул. Ленина - 1,6 км</w:t>
            </w:r>
          </w:p>
          <w:p w:rsidR="007329BF" w:rsidRPr="00ED41EC" w:rsidRDefault="007329BF" w:rsidP="00361049">
            <w:pPr>
              <w:pStyle w:val="a9"/>
              <w:rPr>
                <w:rFonts w:ascii="Times New Roman" w:hAnsi="Times New Roman"/>
                <w:sz w:val="24"/>
                <w:szCs w:val="24"/>
              </w:rPr>
            </w:pPr>
            <w:r w:rsidRPr="00ED41EC">
              <w:rPr>
                <w:rStyle w:val="10pt0pt"/>
                <w:rFonts w:eastAsia="Calibri"/>
                <w:sz w:val="24"/>
                <w:szCs w:val="24"/>
              </w:rPr>
              <w:t>с. Табат, ул.Майская- 0,799 км;</w:t>
            </w:r>
          </w:p>
        </w:tc>
        <w:tc>
          <w:tcPr>
            <w:tcW w:w="2258" w:type="dxa"/>
          </w:tcPr>
          <w:p w:rsidR="007329BF" w:rsidRDefault="007329BF" w:rsidP="00361049">
            <w:r w:rsidRPr="007B35CA">
              <w:rPr>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2022</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Ремонт и реконструкция автомобильных дорог общего пользования, содержание дорог</w:t>
            </w:r>
          </w:p>
        </w:tc>
        <w:tc>
          <w:tcPr>
            <w:tcW w:w="2456"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 с.Табат,</w:t>
            </w:r>
          </w:p>
          <w:p w:rsidR="007329BF" w:rsidRPr="00ED41EC" w:rsidRDefault="007329BF" w:rsidP="00361049">
            <w:pPr>
              <w:pStyle w:val="a9"/>
              <w:rPr>
                <w:rFonts w:ascii="Times New Roman" w:hAnsi="Times New Roman"/>
                <w:sz w:val="24"/>
                <w:szCs w:val="24"/>
              </w:rPr>
            </w:pPr>
            <w:r w:rsidRPr="00ED41EC">
              <w:rPr>
                <w:rStyle w:val="10pt0pt"/>
                <w:rFonts w:eastAsia="Calibri"/>
                <w:sz w:val="24"/>
                <w:szCs w:val="24"/>
              </w:rPr>
              <w:t>ул. Советская - 1,924 км</w:t>
            </w:r>
          </w:p>
        </w:tc>
        <w:tc>
          <w:tcPr>
            <w:tcW w:w="2258" w:type="dxa"/>
          </w:tcPr>
          <w:p w:rsidR="007329BF" w:rsidRDefault="007329BF" w:rsidP="00361049">
            <w:r w:rsidRPr="00345FE4">
              <w:rPr>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2023</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vMerge w:val="restart"/>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Ремонт и реконструкция автомобильных дорог общего пользования, содержание дорог</w:t>
            </w:r>
          </w:p>
        </w:tc>
        <w:tc>
          <w:tcPr>
            <w:tcW w:w="2456" w:type="dxa"/>
          </w:tcPr>
          <w:p w:rsidR="007329BF" w:rsidRPr="00ED41EC" w:rsidRDefault="007329BF" w:rsidP="007329BF">
            <w:pPr>
              <w:pStyle w:val="18"/>
              <w:numPr>
                <w:ilvl w:val="0"/>
                <w:numId w:val="46"/>
              </w:numPr>
              <w:shd w:val="clear" w:color="auto" w:fill="auto"/>
              <w:tabs>
                <w:tab w:val="left" w:pos="322"/>
              </w:tabs>
              <w:spacing w:after="0" w:line="250" w:lineRule="exact"/>
              <w:ind w:left="120"/>
              <w:rPr>
                <w:b w:val="0"/>
                <w:sz w:val="24"/>
                <w:szCs w:val="24"/>
              </w:rPr>
            </w:pPr>
            <w:r w:rsidRPr="00ED41EC">
              <w:rPr>
                <w:rStyle w:val="10pt0pt"/>
                <w:sz w:val="24"/>
                <w:szCs w:val="24"/>
              </w:rPr>
              <w:t>с.Табат,</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проезд ул. Ленина - ул. Советская - 1,163 км</w:t>
            </w:r>
          </w:p>
          <w:p w:rsidR="007329BF" w:rsidRPr="00ED41EC" w:rsidRDefault="007329BF" w:rsidP="007329BF">
            <w:pPr>
              <w:pStyle w:val="18"/>
              <w:numPr>
                <w:ilvl w:val="0"/>
                <w:numId w:val="46"/>
              </w:numPr>
              <w:shd w:val="clear" w:color="auto" w:fill="auto"/>
              <w:tabs>
                <w:tab w:val="left" w:pos="341"/>
              </w:tabs>
              <w:spacing w:after="0" w:line="250" w:lineRule="exact"/>
              <w:ind w:left="120"/>
              <w:rPr>
                <w:b w:val="0"/>
                <w:sz w:val="24"/>
                <w:szCs w:val="24"/>
              </w:rPr>
            </w:pPr>
            <w:r w:rsidRPr="00ED41EC">
              <w:rPr>
                <w:rStyle w:val="10pt0pt"/>
                <w:sz w:val="24"/>
                <w:szCs w:val="24"/>
              </w:rPr>
              <w:t>д. Буденовка, проезд ул. Ленина - ул. Буденного - 0342 км.</w:t>
            </w:r>
          </w:p>
          <w:p w:rsidR="007329BF" w:rsidRPr="00ED41EC" w:rsidRDefault="007329BF" w:rsidP="007329BF">
            <w:pPr>
              <w:pStyle w:val="18"/>
              <w:numPr>
                <w:ilvl w:val="0"/>
                <w:numId w:val="46"/>
              </w:numPr>
              <w:shd w:val="clear" w:color="auto" w:fill="auto"/>
              <w:tabs>
                <w:tab w:val="left" w:pos="341"/>
              </w:tabs>
              <w:spacing w:after="0" w:line="250" w:lineRule="exact"/>
              <w:ind w:left="120"/>
              <w:rPr>
                <w:b w:val="0"/>
                <w:sz w:val="24"/>
                <w:szCs w:val="24"/>
              </w:rPr>
            </w:pPr>
            <w:r w:rsidRPr="00ED41EC">
              <w:rPr>
                <w:rStyle w:val="10pt0pt"/>
                <w:sz w:val="24"/>
                <w:szCs w:val="24"/>
              </w:rPr>
              <w:t>д. Буденовка, проезд ул. Ленина - ул. Пушкина - 0,739 км.</w:t>
            </w:r>
          </w:p>
        </w:tc>
        <w:tc>
          <w:tcPr>
            <w:tcW w:w="2258" w:type="dxa"/>
          </w:tcPr>
          <w:p w:rsidR="007329BF" w:rsidRDefault="007329BF" w:rsidP="00361049">
            <w:r w:rsidRPr="00345FE4">
              <w:rPr>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2023</w:t>
            </w:r>
          </w:p>
        </w:tc>
        <w:tc>
          <w:tcPr>
            <w:tcW w:w="2802" w:type="dxa"/>
            <w:vMerge w:val="restart"/>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Строительство моста</w:t>
            </w:r>
          </w:p>
        </w:tc>
        <w:tc>
          <w:tcPr>
            <w:tcW w:w="2456"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ул. Чебодаева, ул. Советская</w:t>
            </w:r>
          </w:p>
        </w:tc>
        <w:tc>
          <w:tcPr>
            <w:tcW w:w="2258" w:type="dxa"/>
          </w:tcPr>
          <w:p w:rsidR="007329BF" w:rsidRDefault="007329BF" w:rsidP="00361049">
            <w:r w:rsidRPr="00345FE4">
              <w:rPr>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2025</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Реконструкция моста</w:t>
            </w:r>
          </w:p>
        </w:tc>
        <w:tc>
          <w:tcPr>
            <w:tcW w:w="2456"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ул. Чебодаева, ул. Ленина</w:t>
            </w:r>
          </w:p>
        </w:tc>
        <w:tc>
          <w:tcPr>
            <w:tcW w:w="2258" w:type="dxa"/>
          </w:tcPr>
          <w:p w:rsidR="007329BF" w:rsidRDefault="007329BF" w:rsidP="00361049">
            <w:r w:rsidRPr="00345FE4">
              <w:rPr>
                <w:sz w:val="24"/>
                <w:szCs w:val="24"/>
              </w:rPr>
              <w:t>Администрация Табатского сельсовета</w:t>
            </w:r>
          </w:p>
        </w:tc>
        <w:tc>
          <w:tcPr>
            <w:tcW w:w="2154" w:type="dxa"/>
          </w:tcPr>
          <w:p w:rsidR="007329BF" w:rsidRPr="00ED41EC" w:rsidRDefault="007329BF" w:rsidP="00361049">
            <w:pPr>
              <w:pStyle w:val="a9"/>
              <w:jc w:val="center"/>
              <w:rPr>
                <w:rFonts w:ascii="Times New Roman" w:hAnsi="Times New Roman"/>
                <w:sz w:val="24"/>
                <w:szCs w:val="24"/>
              </w:rPr>
            </w:pPr>
            <w:r>
              <w:rPr>
                <w:rFonts w:ascii="Times New Roman" w:hAnsi="Times New Roman"/>
                <w:sz w:val="24"/>
                <w:szCs w:val="24"/>
              </w:rPr>
              <w:t>2020</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rPr>
          <w:trHeight w:val="3251"/>
        </w:trPr>
        <w:tc>
          <w:tcPr>
            <w:tcW w:w="2458" w:type="dxa"/>
            <w:vMerge w:val="restart"/>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lastRenderedPageBreak/>
              <w:t>Жилищно-коммунальное хозяйство</w:t>
            </w:r>
          </w:p>
        </w:tc>
        <w:tc>
          <w:tcPr>
            <w:tcW w:w="2800" w:type="dxa"/>
            <w:shd w:val="clear" w:color="auto" w:fill="auto"/>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Модернизация уличного освещения и повышение энергетической эффективности уличного освещения</w:t>
            </w:r>
          </w:p>
        </w:tc>
        <w:tc>
          <w:tcPr>
            <w:tcW w:w="2456" w:type="dxa"/>
            <w:shd w:val="clear" w:color="auto" w:fill="auto"/>
          </w:tcPr>
          <w:p w:rsidR="007329BF" w:rsidRPr="00ED41EC" w:rsidRDefault="007329BF" w:rsidP="00361049">
            <w:pPr>
              <w:pStyle w:val="18"/>
              <w:shd w:val="clear" w:color="auto" w:fill="auto"/>
              <w:spacing w:after="0" w:line="245" w:lineRule="exact"/>
              <w:ind w:left="120"/>
              <w:rPr>
                <w:b w:val="0"/>
                <w:sz w:val="24"/>
                <w:szCs w:val="24"/>
              </w:rPr>
            </w:pPr>
            <w:r w:rsidRPr="00ED41EC">
              <w:rPr>
                <w:rStyle w:val="10pt0pt"/>
                <w:sz w:val="24"/>
                <w:szCs w:val="24"/>
              </w:rPr>
              <w:t>1. с. Табат, ул. Ленина, ул. Октябрьская ул. Молодежная</w:t>
            </w:r>
          </w:p>
        </w:tc>
        <w:tc>
          <w:tcPr>
            <w:tcW w:w="2258" w:type="dxa"/>
          </w:tcPr>
          <w:p w:rsidR="007329BF" w:rsidRPr="00ED41EC" w:rsidRDefault="007329BF" w:rsidP="00361049">
            <w:pPr>
              <w:pStyle w:val="18"/>
              <w:shd w:val="clear" w:color="auto" w:fill="auto"/>
              <w:spacing w:after="0" w:line="245"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45"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45"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jc w:val="center"/>
              <w:rPr>
                <w:b w:val="0"/>
                <w:sz w:val="24"/>
                <w:szCs w:val="24"/>
              </w:rPr>
            </w:pPr>
            <w:r w:rsidRPr="00ED41EC">
              <w:rPr>
                <w:rStyle w:val="10pt0pt"/>
                <w:sz w:val="24"/>
                <w:szCs w:val="24"/>
              </w:rPr>
              <w:t>2019</w:t>
            </w:r>
          </w:p>
        </w:tc>
        <w:tc>
          <w:tcPr>
            <w:tcW w:w="2802" w:type="dxa"/>
            <w:vMerge w:val="restart"/>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Создание условий для комфортного проживания и повышение качества жизни населения на территории поселений.</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Предупреждение криминальной остановки, способствующей совершению преступлений в поселениях, связанной с неудовлетворительным освещением.</w:t>
            </w:r>
          </w:p>
        </w:tc>
      </w:tr>
      <w:tr w:rsidR="007329BF" w:rsidRPr="00ED41EC" w:rsidTr="00361049">
        <w:trPr>
          <w:trHeight w:val="1248"/>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Капитальный ремонт водопровода</w:t>
            </w:r>
          </w:p>
        </w:tc>
        <w:tc>
          <w:tcPr>
            <w:tcW w:w="2456"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с. Табат</w:t>
            </w:r>
          </w:p>
        </w:tc>
        <w:tc>
          <w:tcPr>
            <w:tcW w:w="2258"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jc w:val="center"/>
              <w:rPr>
                <w:b w:val="0"/>
                <w:sz w:val="24"/>
                <w:szCs w:val="24"/>
              </w:rPr>
            </w:pPr>
            <w:r w:rsidRPr="00ED41EC">
              <w:rPr>
                <w:rStyle w:val="10pt0pt"/>
                <w:sz w:val="24"/>
                <w:szCs w:val="24"/>
              </w:rPr>
              <w:t>202</w:t>
            </w:r>
            <w:r>
              <w:rPr>
                <w:rStyle w:val="10pt0pt"/>
                <w:sz w:val="24"/>
                <w:szCs w:val="24"/>
              </w:rPr>
              <w:t>0</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120" w:line="200" w:lineRule="exact"/>
              <w:ind w:left="120"/>
              <w:rPr>
                <w:b w:val="0"/>
                <w:sz w:val="24"/>
                <w:szCs w:val="24"/>
              </w:rPr>
            </w:pPr>
            <w:r w:rsidRPr="00ED41EC">
              <w:rPr>
                <w:rStyle w:val="10pt0pt"/>
                <w:sz w:val="24"/>
                <w:szCs w:val="24"/>
              </w:rPr>
              <w:t>Реконструкция</w:t>
            </w:r>
          </w:p>
          <w:p w:rsidR="007329BF" w:rsidRPr="00ED41EC" w:rsidRDefault="007329BF" w:rsidP="00361049">
            <w:pPr>
              <w:pStyle w:val="18"/>
              <w:shd w:val="clear" w:color="auto" w:fill="auto"/>
              <w:spacing w:before="120" w:after="0" w:line="200" w:lineRule="exact"/>
              <w:ind w:left="120"/>
              <w:rPr>
                <w:b w:val="0"/>
                <w:sz w:val="24"/>
                <w:szCs w:val="24"/>
              </w:rPr>
            </w:pPr>
            <w:r w:rsidRPr="00ED41EC">
              <w:rPr>
                <w:rStyle w:val="10pt0pt"/>
                <w:sz w:val="24"/>
                <w:szCs w:val="24"/>
              </w:rPr>
              <w:t>водопровода</w:t>
            </w:r>
          </w:p>
        </w:tc>
        <w:tc>
          <w:tcPr>
            <w:tcW w:w="2456"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д. Буденовка</w:t>
            </w:r>
          </w:p>
        </w:tc>
        <w:tc>
          <w:tcPr>
            <w:tcW w:w="2258"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jc w:val="center"/>
              <w:rPr>
                <w:b w:val="0"/>
                <w:sz w:val="24"/>
                <w:szCs w:val="24"/>
              </w:rPr>
            </w:pPr>
            <w:r w:rsidRPr="00ED41EC">
              <w:rPr>
                <w:rStyle w:val="10pt0pt"/>
                <w:sz w:val="24"/>
                <w:szCs w:val="24"/>
              </w:rPr>
              <w:t>2019</w:t>
            </w:r>
          </w:p>
        </w:tc>
        <w:tc>
          <w:tcPr>
            <w:tcW w:w="2802" w:type="dxa"/>
          </w:tcPr>
          <w:p w:rsidR="007329BF" w:rsidRPr="00ED41EC" w:rsidRDefault="007329BF" w:rsidP="00361049">
            <w:pPr>
              <w:pStyle w:val="a9"/>
              <w:jc w:val="both"/>
              <w:rPr>
                <w:rFonts w:ascii="Times New Roman" w:hAnsi="Times New Roman"/>
                <w:sz w:val="24"/>
                <w:szCs w:val="24"/>
              </w:rPr>
            </w:pPr>
            <w:r>
              <w:rPr>
                <w:rFonts w:ascii="Times New Roman" w:hAnsi="Times New Roman"/>
                <w:sz w:val="24"/>
                <w:szCs w:val="24"/>
              </w:rPr>
              <w:t xml:space="preserve">Улучшение </w:t>
            </w:r>
            <w:r w:rsidRPr="00ED41EC">
              <w:rPr>
                <w:rFonts w:ascii="Times New Roman" w:hAnsi="Times New Roman"/>
                <w:sz w:val="24"/>
                <w:szCs w:val="24"/>
              </w:rPr>
              <w:t>качества жилищно-коммунальных услуг.</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Создание условий для комфортного проживания и повышение качества жизни населения на территории поселений.</w:t>
            </w:r>
          </w:p>
        </w:tc>
      </w:tr>
      <w:tr w:rsidR="007329BF" w:rsidRPr="00ED41EC" w:rsidTr="00361049">
        <w:tc>
          <w:tcPr>
            <w:tcW w:w="2458" w:type="dxa"/>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Создание площадок для временного хранения ТКО, размещение мусоросборника</w:t>
            </w:r>
          </w:p>
        </w:tc>
        <w:tc>
          <w:tcPr>
            <w:tcW w:w="2456" w:type="dxa"/>
          </w:tcPr>
          <w:p w:rsidR="007329BF" w:rsidRPr="00ED41EC" w:rsidRDefault="007329BF" w:rsidP="007329BF">
            <w:pPr>
              <w:pStyle w:val="18"/>
              <w:numPr>
                <w:ilvl w:val="0"/>
                <w:numId w:val="47"/>
              </w:numPr>
              <w:shd w:val="clear" w:color="auto" w:fill="auto"/>
              <w:tabs>
                <w:tab w:val="left" w:pos="470"/>
              </w:tabs>
              <w:spacing w:after="0" w:line="250" w:lineRule="exact"/>
              <w:ind w:left="120"/>
              <w:rPr>
                <w:b w:val="0"/>
                <w:sz w:val="24"/>
                <w:szCs w:val="24"/>
              </w:rPr>
            </w:pPr>
            <w:r w:rsidRPr="00ED41EC">
              <w:rPr>
                <w:rStyle w:val="10pt0pt"/>
                <w:sz w:val="24"/>
                <w:szCs w:val="24"/>
              </w:rPr>
              <w:t>с. Табат;</w:t>
            </w:r>
          </w:p>
          <w:p w:rsidR="007329BF" w:rsidRPr="00ED41EC" w:rsidRDefault="007329BF" w:rsidP="007329BF">
            <w:pPr>
              <w:pStyle w:val="18"/>
              <w:numPr>
                <w:ilvl w:val="0"/>
                <w:numId w:val="47"/>
              </w:numPr>
              <w:shd w:val="clear" w:color="auto" w:fill="auto"/>
              <w:spacing w:after="0" w:line="250" w:lineRule="exact"/>
              <w:ind w:left="120"/>
              <w:rPr>
                <w:b w:val="0"/>
                <w:sz w:val="24"/>
                <w:szCs w:val="24"/>
              </w:rPr>
            </w:pPr>
            <w:r w:rsidRPr="00ED41EC">
              <w:rPr>
                <w:rStyle w:val="10pt0pt"/>
                <w:sz w:val="24"/>
                <w:szCs w:val="24"/>
              </w:rPr>
              <w:t>д. Буденовка;</w:t>
            </w:r>
          </w:p>
          <w:p w:rsidR="007329BF" w:rsidRPr="00ED41EC" w:rsidRDefault="007329BF" w:rsidP="007329BF">
            <w:pPr>
              <w:pStyle w:val="18"/>
              <w:numPr>
                <w:ilvl w:val="0"/>
                <w:numId w:val="47"/>
              </w:numPr>
              <w:shd w:val="clear" w:color="auto" w:fill="auto"/>
              <w:tabs>
                <w:tab w:val="left" w:pos="950"/>
              </w:tabs>
              <w:spacing w:after="0" w:line="250" w:lineRule="exact"/>
              <w:ind w:left="120"/>
              <w:rPr>
                <w:b w:val="0"/>
                <w:sz w:val="24"/>
                <w:szCs w:val="24"/>
              </w:rPr>
            </w:pPr>
            <w:r w:rsidRPr="00ED41EC">
              <w:rPr>
                <w:rStyle w:val="10pt0pt"/>
                <w:sz w:val="24"/>
                <w:szCs w:val="24"/>
              </w:rPr>
              <w:t>д.Усть</w:t>
            </w:r>
            <w:r w:rsidRPr="00ED41EC">
              <w:rPr>
                <w:rStyle w:val="10pt0pt"/>
                <w:sz w:val="24"/>
                <w:szCs w:val="24"/>
              </w:rPr>
              <w:tab/>
              <w:t>- Киндирла.</w:t>
            </w:r>
          </w:p>
        </w:tc>
        <w:tc>
          <w:tcPr>
            <w:tcW w:w="2258"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jc w:val="center"/>
              <w:rPr>
                <w:b w:val="0"/>
                <w:sz w:val="24"/>
                <w:szCs w:val="24"/>
              </w:rPr>
            </w:pPr>
            <w:r w:rsidRPr="00ED41EC">
              <w:rPr>
                <w:rStyle w:val="10pt0pt"/>
                <w:sz w:val="24"/>
                <w:szCs w:val="24"/>
              </w:rPr>
              <w:t>2019</w:t>
            </w:r>
          </w:p>
        </w:tc>
        <w:tc>
          <w:tcPr>
            <w:tcW w:w="2802" w:type="dxa"/>
          </w:tcPr>
          <w:p w:rsidR="007329BF" w:rsidRPr="00ED41EC" w:rsidRDefault="007329BF" w:rsidP="00361049">
            <w:pPr>
              <w:pStyle w:val="18"/>
              <w:shd w:val="clear" w:color="auto" w:fill="auto"/>
              <w:spacing w:after="0" w:line="250" w:lineRule="exact"/>
              <w:jc w:val="both"/>
              <w:rPr>
                <w:b w:val="0"/>
                <w:sz w:val="24"/>
                <w:szCs w:val="24"/>
              </w:rPr>
            </w:pPr>
            <w:r w:rsidRPr="00ED41EC">
              <w:rPr>
                <w:rStyle w:val="10pt0pt"/>
                <w:sz w:val="24"/>
                <w:szCs w:val="24"/>
              </w:rPr>
              <w:t xml:space="preserve">Решение вопроса по вывозу, сбору, утилизации ТКО и снижению их негативного воздействия на окружающую среду и </w:t>
            </w:r>
            <w:r w:rsidRPr="00ED41EC">
              <w:rPr>
                <w:rStyle w:val="10pt0pt"/>
                <w:sz w:val="24"/>
                <w:szCs w:val="24"/>
              </w:rPr>
              <w:lastRenderedPageBreak/>
              <w:t>здоровье населения. Создание условий для комфортного проживания и повышение качества жизни населения на территории поселений</w:t>
            </w:r>
          </w:p>
        </w:tc>
      </w:tr>
      <w:tr w:rsidR="007329BF" w:rsidRPr="00ED41EC" w:rsidTr="00361049">
        <w:tc>
          <w:tcPr>
            <w:tcW w:w="2458" w:type="dxa"/>
            <w:vMerge w:val="restart"/>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lastRenderedPageBreak/>
              <w:t>Культура</w:t>
            </w:r>
          </w:p>
        </w:tc>
        <w:tc>
          <w:tcPr>
            <w:tcW w:w="2800"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Капитальный р</w:t>
            </w:r>
            <w:r>
              <w:rPr>
                <w:rStyle w:val="10pt0pt"/>
                <w:sz w:val="24"/>
                <w:szCs w:val="24"/>
              </w:rPr>
              <w:t xml:space="preserve">емонт Табатского Дома культуры </w:t>
            </w:r>
            <w:r w:rsidRPr="00ED41EC">
              <w:rPr>
                <w:rStyle w:val="10pt0pt"/>
                <w:sz w:val="24"/>
                <w:szCs w:val="24"/>
              </w:rPr>
              <w:t>МБУК «Табатская клубная система»</w:t>
            </w:r>
          </w:p>
        </w:tc>
        <w:tc>
          <w:tcPr>
            <w:tcW w:w="2456" w:type="dxa"/>
          </w:tcPr>
          <w:p w:rsidR="007329BF" w:rsidRPr="00ED41EC" w:rsidRDefault="007329BF" w:rsidP="00361049">
            <w:pPr>
              <w:pStyle w:val="18"/>
              <w:shd w:val="clear" w:color="auto" w:fill="auto"/>
              <w:spacing w:after="0" w:line="200" w:lineRule="exact"/>
              <w:rPr>
                <w:b w:val="0"/>
                <w:sz w:val="24"/>
                <w:szCs w:val="24"/>
              </w:rPr>
            </w:pPr>
            <w:r>
              <w:rPr>
                <w:rStyle w:val="10pt0pt"/>
                <w:sz w:val="24"/>
                <w:szCs w:val="24"/>
              </w:rPr>
              <w:t>с</w:t>
            </w:r>
            <w:r w:rsidRPr="00ED41EC">
              <w:rPr>
                <w:rStyle w:val="10pt0pt"/>
                <w:sz w:val="24"/>
                <w:szCs w:val="24"/>
                <w:lang w:val="en-US"/>
              </w:rPr>
              <w:t xml:space="preserve">. </w:t>
            </w:r>
            <w:r w:rsidRPr="00ED41EC">
              <w:rPr>
                <w:rStyle w:val="10pt0pt"/>
                <w:sz w:val="24"/>
                <w:szCs w:val="24"/>
              </w:rPr>
              <w:t>Табат</w:t>
            </w:r>
          </w:p>
        </w:tc>
        <w:tc>
          <w:tcPr>
            <w:tcW w:w="2258"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сельсовета,</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МБУК «Табатская клубная система»</w:t>
            </w:r>
          </w:p>
        </w:tc>
        <w:tc>
          <w:tcPr>
            <w:tcW w:w="2154" w:type="dxa"/>
          </w:tcPr>
          <w:p w:rsidR="007329BF" w:rsidRPr="00ED41EC" w:rsidRDefault="007329BF" w:rsidP="00361049">
            <w:pPr>
              <w:pStyle w:val="18"/>
              <w:shd w:val="clear" w:color="auto" w:fill="auto"/>
              <w:spacing w:after="0" w:line="200" w:lineRule="exact"/>
              <w:ind w:left="140"/>
              <w:rPr>
                <w:b w:val="0"/>
                <w:sz w:val="24"/>
                <w:szCs w:val="24"/>
              </w:rPr>
            </w:pPr>
            <w:r w:rsidRPr="00ED41EC">
              <w:rPr>
                <w:rStyle w:val="10pt0pt"/>
                <w:sz w:val="24"/>
                <w:szCs w:val="24"/>
              </w:rPr>
              <w:t>2019</w:t>
            </w:r>
          </w:p>
        </w:tc>
        <w:tc>
          <w:tcPr>
            <w:tcW w:w="2802" w:type="dxa"/>
            <w:vMerge w:val="restart"/>
          </w:tcPr>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Повышение доступности, качества, объема и разнообразия услуг в сфере культуры.</w:t>
            </w:r>
          </w:p>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 xml:space="preserve">Поддержка творческих сил и создание условий для реализации и потенциала </w:t>
            </w: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a9"/>
              <w:rPr>
                <w:rFonts w:ascii="Times New Roman" w:hAnsi="Times New Roman"/>
                <w:sz w:val="24"/>
                <w:szCs w:val="24"/>
              </w:rPr>
            </w:pPr>
            <w:r>
              <w:rPr>
                <w:rStyle w:val="10pt0pt"/>
                <w:rFonts w:eastAsia="Calibri"/>
                <w:sz w:val="24"/>
                <w:szCs w:val="24"/>
              </w:rPr>
              <w:t xml:space="preserve">Капитальный ремонт </w:t>
            </w:r>
            <w:r w:rsidRPr="00ED41EC">
              <w:rPr>
                <w:rStyle w:val="10pt0pt"/>
                <w:rFonts w:eastAsia="Calibri"/>
                <w:sz w:val="24"/>
                <w:szCs w:val="24"/>
              </w:rPr>
              <w:t>Табатского Дома культуры (филиал Усть- Киндирлинского сельского клуба)</w:t>
            </w:r>
          </w:p>
        </w:tc>
        <w:tc>
          <w:tcPr>
            <w:tcW w:w="2456"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д. Усть - Киндирла</w:t>
            </w:r>
          </w:p>
        </w:tc>
        <w:tc>
          <w:tcPr>
            <w:tcW w:w="2258" w:type="dxa"/>
          </w:tcPr>
          <w:p w:rsidR="007329BF" w:rsidRPr="00ED41EC" w:rsidRDefault="007329BF" w:rsidP="00361049">
            <w:pPr>
              <w:pStyle w:val="18"/>
              <w:shd w:val="clear" w:color="auto" w:fill="auto"/>
              <w:spacing w:after="0" w:line="245" w:lineRule="exact"/>
              <w:ind w:left="100"/>
              <w:rPr>
                <w:b w:val="0"/>
                <w:sz w:val="24"/>
                <w:szCs w:val="24"/>
              </w:rPr>
            </w:pPr>
            <w:r w:rsidRPr="00ED41EC">
              <w:rPr>
                <w:rStyle w:val="10pt0pt"/>
                <w:sz w:val="24"/>
                <w:szCs w:val="24"/>
              </w:rPr>
              <w:t>Администрация Табатского</w:t>
            </w:r>
          </w:p>
          <w:p w:rsidR="007329BF" w:rsidRPr="00ED41EC" w:rsidRDefault="007329BF" w:rsidP="00361049">
            <w:pPr>
              <w:pStyle w:val="18"/>
              <w:shd w:val="clear" w:color="auto" w:fill="auto"/>
              <w:spacing w:after="0" w:line="245" w:lineRule="exact"/>
              <w:ind w:left="100"/>
              <w:rPr>
                <w:b w:val="0"/>
                <w:sz w:val="24"/>
                <w:szCs w:val="24"/>
              </w:rPr>
            </w:pPr>
            <w:r w:rsidRPr="00ED41EC">
              <w:rPr>
                <w:rStyle w:val="10pt0pt"/>
                <w:sz w:val="24"/>
                <w:szCs w:val="24"/>
              </w:rPr>
              <w:t>сельсовета,</w:t>
            </w:r>
          </w:p>
          <w:p w:rsidR="007329BF" w:rsidRPr="00ED41EC" w:rsidRDefault="007329BF" w:rsidP="00361049">
            <w:pPr>
              <w:pStyle w:val="a9"/>
              <w:rPr>
                <w:rFonts w:ascii="Times New Roman" w:hAnsi="Times New Roman"/>
                <w:sz w:val="24"/>
                <w:szCs w:val="24"/>
              </w:rPr>
            </w:pPr>
            <w:r w:rsidRPr="00ED41EC">
              <w:rPr>
                <w:rStyle w:val="10pt0pt"/>
                <w:rFonts w:eastAsia="Calibri"/>
                <w:sz w:val="24"/>
                <w:szCs w:val="24"/>
              </w:rPr>
              <w:t>МБУК «Табатская клубная система»</w:t>
            </w:r>
          </w:p>
        </w:tc>
        <w:tc>
          <w:tcPr>
            <w:tcW w:w="2154" w:type="dxa"/>
          </w:tcPr>
          <w:p w:rsidR="007329BF" w:rsidRPr="00ED41EC" w:rsidRDefault="007329BF" w:rsidP="00361049">
            <w:pPr>
              <w:pStyle w:val="a9"/>
              <w:rPr>
                <w:rFonts w:ascii="Times New Roman" w:hAnsi="Times New Roman"/>
                <w:sz w:val="24"/>
                <w:szCs w:val="24"/>
              </w:rPr>
            </w:pPr>
            <w:r>
              <w:rPr>
                <w:rFonts w:ascii="Times New Roman" w:hAnsi="Times New Roman"/>
                <w:sz w:val="24"/>
                <w:szCs w:val="24"/>
              </w:rPr>
              <w:t>2019</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Строительство Дома культуры МБУК «Табатская клубная система» - филиал Буденовский СК</w:t>
            </w:r>
          </w:p>
        </w:tc>
        <w:tc>
          <w:tcPr>
            <w:tcW w:w="2456" w:type="dxa"/>
          </w:tcPr>
          <w:p w:rsidR="007329BF" w:rsidRPr="00ED41EC" w:rsidRDefault="007329BF" w:rsidP="00361049">
            <w:pPr>
              <w:pStyle w:val="18"/>
              <w:shd w:val="clear" w:color="auto" w:fill="auto"/>
              <w:spacing w:after="0" w:line="200" w:lineRule="exact"/>
              <w:rPr>
                <w:b w:val="0"/>
                <w:sz w:val="24"/>
                <w:szCs w:val="24"/>
              </w:rPr>
            </w:pPr>
            <w:r w:rsidRPr="00ED41EC">
              <w:rPr>
                <w:rStyle w:val="10pt0pt"/>
                <w:sz w:val="24"/>
                <w:szCs w:val="24"/>
              </w:rPr>
              <w:t>д. Буденовка</w:t>
            </w:r>
          </w:p>
        </w:tc>
        <w:tc>
          <w:tcPr>
            <w:tcW w:w="2258" w:type="dxa"/>
          </w:tcPr>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сельсовета,</w:t>
            </w:r>
          </w:p>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МБУК «Табатская клубная система»</w:t>
            </w:r>
          </w:p>
        </w:tc>
        <w:tc>
          <w:tcPr>
            <w:tcW w:w="2154"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2019-2022</w:t>
            </w:r>
          </w:p>
        </w:tc>
        <w:tc>
          <w:tcPr>
            <w:tcW w:w="2802" w:type="dxa"/>
            <w:vMerge/>
          </w:tcPr>
          <w:p w:rsidR="007329BF" w:rsidRPr="00ED41EC" w:rsidRDefault="007329BF" w:rsidP="00361049">
            <w:pPr>
              <w:pStyle w:val="a9"/>
              <w:rPr>
                <w:rFonts w:ascii="Times New Roman" w:hAnsi="Times New Roman"/>
                <w:sz w:val="24"/>
                <w:szCs w:val="24"/>
              </w:rPr>
            </w:pPr>
          </w:p>
        </w:tc>
      </w:tr>
      <w:tr w:rsidR="007329BF" w:rsidRPr="00ED41EC" w:rsidTr="00361049">
        <w:tc>
          <w:tcPr>
            <w:tcW w:w="2458"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 xml:space="preserve">Здравоохранение </w:t>
            </w:r>
          </w:p>
        </w:tc>
        <w:tc>
          <w:tcPr>
            <w:tcW w:w="2800" w:type="dxa"/>
          </w:tcPr>
          <w:p w:rsidR="007329BF" w:rsidRPr="00DF07C4" w:rsidRDefault="007329BF" w:rsidP="00361049">
            <w:pPr>
              <w:pStyle w:val="18"/>
              <w:shd w:val="clear" w:color="auto" w:fill="auto"/>
              <w:spacing w:after="0" w:line="254" w:lineRule="exact"/>
              <w:ind w:left="100"/>
              <w:rPr>
                <w:b w:val="0"/>
                <w:sz w:val="24"/>
                <w:szCs w:val="24"/>
              </w:rPr>
            </w:pPr>
            <w:r w:rsidRPr="00DF07C4">
              <w:rPr>
                <w:rStyle w:val="10pt0pt"/>
                <w:sz w:val="24"/>
                <w:szCs w:val="24"/>
              </w:rPr>
              <w:t>Строительство Табатской амбулатории</w:t>
            </w:r>
          </w:p>
        </w:tc>
        <w:tc>
          <w:tcPr>
            <w:tcW w:w="2456" w:type="dxa"/>
          </w:tcPr>
          <w:p w:rsidR="007329BF" w:rsidRPr="00DF07C4" w:rsidRDefault="007329BF" w:rsidP="00361049">
            <w:pPr>
              <w:pStyle w:val="18"/>
              <w:shd w:val="clear" w:color="auto" w:fill="auto"/>
              <w:spacing w:after="0" w:line="200" w:lineRule="exact"/>
              <w:rPr>
                <w:b w:val="0"/>
                <w:sz w:val="24"/>
                <w:szCs w:val="24"/>
              </w:rPr>
            </w:pPr>
            <w:r w:rsidRPr="00DF07C4">
              <w:rPr>
                <w:rStyle w:val="10pt0pt"/>
                <w:sz w:val="24"/>
                <w:szCs w:val="24"/>
              </w:rPr>
              <w:t>с. Табат</w:t>
            </w:r>
          </w:p>
        </w:tc>
        <w:tc>
          <w:tcPr>
            <w:tcW w:w="2258" w:type="dxa"/>
          </w:tcPr>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Администрация</w:t>
            </w:r>
          </w:p>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Табатского</w:t>
            </w:r>
          </w:p>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сельсовета</w:t>
            </w:r>
          </w:p>
        </w:tc>
        <w:tc>
          <w:tcPr>
            <w:tcW w:w="2154" w:type="dxa"/>
          </w:tcPr>
          <w:p w:rsidR="007329BF" w:rsidRPr="00DF07C4" w:rsidRDefault="007329BF" w:rsidP="00361049">
            <w:pPr>
              <w:pStyle w:val="18"/>
              <w:shd w:val="clear" w:color="auto" w:fill="auto"/>
              <w:spacing w:after="0" w:line="200" w:lineRule="exact"/>
              <w:ind w:left="100"/>
              <w:rPr>
                <w:b w:val="0"/>
                <w:sz w:val="24"/>
                <w:szCs w:val="24"/>
              </w:rPr>
            </w:pPr>
            <w:r w:rsidRPr="00DF07C4">
              <w:rPr>
                <w:rStyle w:val="10pt0pt"/>
                <w:sz w:val="24"/>
                <w:szCs w:val="24"/>
              </w:rPr>
              <w:t>2030</w:t>
            </w:r>
          </w:p>
        </w:tc>
        <w:tc>
          <w:tcPr>
            <w:tcW w:w="2802" w:type="dxa"/>
            <w:vMerge w:val="restart"/>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 xml:space="preserve">Создание условий для повышения качества медицинский услуг. </w:t>
            </w:r>
          </w:p>
          <w:p w:rsidR="007329BF" w:rsidRPr="00ED41EC" w:rsidRDefault="007329BF" w:rsidP="00361049">
            <w:pPr>
              <w:pStyle w:val="a9"/>
              <w:jc w:val="both"/>
              <w:rPr>
                <w:rFonts w:ascii="Times New Roman" w:hAnsi="Times New Roman"/>
                <w:sz w:val="24"/>
                <w:szCs w:val="24"/>
              </w:rPr>
            </w:pPr>
          </w:p>
        </w:tc>
      </w:tr>
      <w:tr w:rsidR="007329BF" w:rsidRPr="00ED41EC" w:rsidTr="00361049">
        <w:tc>
          <w:tcPr>
            <w:tcW w:w="2458" w:type="dxa"/>
            <w:vMerge w:val="restart"/>
          </w:tcPr>
          <w:p w:rsidR="007329BF" w:rsidRPr="00ED41EC" w:rsidRDefault="007329BF" w:rsidP="00361049">
            <w:pPr>
              <w:pStyle w:val="a9"/>
              <w:rPr>
                <w:rFonts w:ascii="Times New Roman" w:hAnsi="Times New Roman"/>
                <w:sz w:val="24"/>
                <w:szCs w:val="24"/>
              </w:rPr>
            </w:pPr>
          </w:p>
        </w:tc>
        <w:tc>
          <w:tcPr>
            <w:tcW w:w="2800" w:type="dxa"/>
          </w:tcPr>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Капитальный ремонт Буденовского ФАПА</w:t>
            </w:r>
          </w:p>
        </w:tc>
        <w:tc>
          <w:tcPr>
            <w:tcW w:w="2456" w:type="dxa"/>
          </w:tcPr>
          <w:p w:rsidR="007329BF" w:rsidRPr="00DF07C4" w:rsidRDefault="007329BF" w:rsidP="00361049">
            <w:pPr>
              <w:pStyle w:val="18"/>
              <w:shd w:val="clear" w:color="auto" w:fill="auto"/>
              <w:spacing w:after="0" w:line="200" w:lineRule="exact"/>
              <w:rPr>
                <w:b w:val="0"/>
                <w:sz w:val="24"/>
                <w:szCs w:val="24"/>
              </w:rPr>
            </w:pPr>
            <w:r w:rsidRPr="00DF07C4">
              <w:rPr>
                <w:rStyle w:val="10pt0pt"/>
                <w:sz w:val="24"/>
                <w:szCs w:val="24"/>
              </w:rPr>
              <w:t>д. Буденовка</w:t>
            </w:r>
          </w:p>
        </w:tc>
        <w:tc>
          <w:tcPr>
            <w:tcW w:w="2258" w:type="dxa"/>
          </w:tcPr>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Администрация</w:t>
            </w:r>
          </w:p>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Табатского</w:t>
            </w:r>
          </w:p>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сельсовета</w:t>
            </w:r>
          </w:p>
        </w:tc>
        <w:tc>
          <w:tcPr>
            <w:tcW w:w="2154" w:type="dxa"/>
          </w:tcPr>
          <w:p w:rsidR="007329BF" w:rsidRPr="00DF07C4" w:rsidRDefault="007329BF" w:rsidP="00361049">
            <w:pPr>
              <w:pStyle w:val="18"/>
              <w:shd w:val="clear" w:color="auto" w:fill="auto"/>
              <w:spacing w:after="0" w:line="200" w:lineRule="exact"/>
              <w:ind w:left="100"/>
              <w:rPr>
                <w:b w:val="0"/>
                <w:sz w:val="24"/>
                <w:szCs w:val="24"/>
              </w:rPr>
            </w:pPr>
            <w:r w:rsidRPr="00DF07C4">
              <w:rPr>
                <w:rStyle w:val="10pt0pt"/>
                <w:sz w:val="24"/>
                <w:szCs w:val="24"/>
              </w:rPr>
              <w:t>2025</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DF07C4" w:rsidRDefault="007329BF" w:rsidP="00361049">
            <w:pPr>
              <w:pStyle w:val="18"/>
              <w:shd w:val="clear" w:color="auto" w:fill="auto"/>
              <w:spacing w:after="0" w:line="254" w:lineRule="exact"/>
              <w:ind w:left="100"/>
              <w:rPr>
                <w:b w:val="0"/>
                <w:sz w:val="24"/>
                <w:szCs w:val="24"/>
              </w:rPr>
            </w:pPr>
            <w:r w:rsidRPr="00DF07C4">
              <w:rPr>
                <w:rStyle w:val="10pt0pt"/>
                <w:sz w:val="24"/>
                <w:szCs w:val="24"/>
              </w:rPr>
              <w:t>Капитальный ремонт Усть – Киндирлинского ФАПА</w:t>
            </w:r>
          </w:p>
        </w:tc>
        <w:tc>
          <w:tcPr>
            <w:tcW w:w="2456" w:type="dxa"/>
          </w:tcPr>
          <w:p w:rsidR="007329BF" w:rsidRPr="00DF07C4" w:rsidRDefault="007329BF" w:rsidP="00361049">
            <w:pPr>
              <w:pStyle w:val="18"/>
              <w:shd w:val="clear" w:color="auto" w:fill="auto"/>
              <w:spacing w:after="0" w:line="200" w:lineRule="exact"/>
              <w:rPr>
                <w:b w:val="0"/>
                <w:sz w:val="24"/>
                <w:szCs w:val="24"/>
              </w:rPr>
            </w:pPr>
            <w:r w:rsidRPr="00DF07C4">
              <w:rPr>
                <w:rStyle w:val="10pt0pt"/>
                <w:sz w:val="24"/>
                <w:szCs w:val="24"/>
              </w:rPr>
              <w:t>д. Усть - Киндирла</w:t>
            </w:r>
          </w:p>
        </w:tc>
        <w:tc>
          <w:tcPr>
            <w:tcW w:w="2258" w:type="dxa"/>
          </w:tcPr>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Администрация</w:t>
            </w:r>
          </w:p>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Табатского</w:t>
            </w:r>
          </w:p>
          <w:p w:rsidR="007329BF" w:rsidRPr="00DF07C4" w:rsidRDefault="007329BF" w:rsidP="00361049">
            <w:pPr>
              <w:pStyle w:val="18"/>
              <w:shd w:val="clear" w:color="auto" w:fill="auto"/>
              <w:spacing w:after="0" w:line="250" w:lineRule="exact"/>
              <w:ind w:left="100"/>
              <w:rPr>
                <w:b w:val="0"/>
                <w:sz w:val="24"/>
                <w:szCs w:val="24"/>
              </w:rPr>
            </w:pPr>
            <w:r w:rsidRPr="00DF07C4">
              <w:rPr>
                <w:rStyle w:val="10pt0pt"/>
                <w:sz w:val="24"/>
                <w:szCs w:val="24"/>
              </w:rPr>
              <w:t>сельсовета</w:t>
            </w:r>
          </w:p>
        </w:tc>
        <w:tc>
          <w:tcPr>
            <w:tcW w:w="2154" w:type="dxa"/>
          </w:tcPr>
          <w:p w:rsidR="007329BF" w:rsidRPr="00DF07C4" w:rsidRDefault="007329BF" w:rsidP="00361049">
            <w:pPr>
              <w:pStyle w:val="18"/>
              <w:shd w:val="clear" w:color="auto" w:fill="auto"/>
              <w:spacing w:after="0" w:line="200" w:lineRule="exact"/>
              <w:ind w:left="100"/>
              <w:rPr>
                <w:b w:val="0"/>
                <w:sz w:val="24"/>
                <w:szCs w:val="24"/>
              </w:rPr>
            </w:pPr>
            <w:r w:rsidRPr="00DF07C4">
              <w:rPr>
                <w:rStyle w:val="10pt0pt"/>
                <w:sz w:val="24"/>
                <w:szCs w:val="24"/>
              </w:rPr>
              <w:t>2022</w:t>
            </w:r>
          </w:p>
        </w:tc>
        <w:tc>
          <w:tcPr>
            <w:tcW w:w="2802" w:type="dxa"/>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3435"/>
        </w:trPr>
        <w:tc>
          <w:tcPr>
            <w:tcW w:w="2458" w:type="dxa"/>
            <w:vMerge w:val="restart"/>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lastRenderedPageBreak/>
              <w:t>Социальная политика</w:t>
            </w:r>
          </w:p>
        </w:tc>
        <w:tc>
          <w:tcPr>
            <w:tcW w:w="2800" w:type="dxa"/>
          </w:tcPr>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Капитальный ремонт МБОУ Усть- Киндирлинская школа</w:t>
            </w:r>
          </w:p>
        </w:tc>
        <w:tc>
          <w:tcPr>
            <w:tcW w:w="2456"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д. Усть - Киндирла</w:t>
            </w:r>
          </w:p>
        </w:tc>
        <w:tc>
          <w:tcPr>
            <w:tcW w:w="2258" w:type="dxa"/>
          </w:tcPr>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сельсовета</w:t>
            </w:r>
            <w:r>
              <w:rPr>
                <w:rStyle w:val="10pt0pt"/>
                <w:sz w:val="24"/>
                <w:szCs w:val="24"/>
              </w:rPr>
              <w:t>, Министерство образования, Администрация Бейского района</w:t>
            </w:r>
          </w:p>
        </w:tc>
        <w:tc>
          <w:tcPr>
            <w:tcW w:w="2154"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2019-2021</w:t>
            </w:r>
          </w:p>
        </w:tc>
        <w:tc>
          <w:tcPr>
            <w:tcW w:w="2802" w:type="dxa"/>
            <w:vMerge w:val="restart"/>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Создание условий для повышения качества жизни населения.</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Увеличение рождаемости.</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Прирост населения.</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Создание условия для предоставления услуг дошкольного и школьного образования.</w:t>
            </w:r>
          </w:p>
          <w:p w:rsidR="007329BF" w:rsidRPr="00ED41EC" w:rsidRDefault="007329BF" w:rsidP="00361049">
            <w:pPr>
              <w:pStyle w:val="a9"/>
              <w:jc w:val="both"/>
              <w:rPr>
                <w:rFonts w:ascii="Times New Roman" w:hAnsi="Times New Roman"/>
                <w:sz w:val="24"/>
                <w:szCs w:val="24"/>
              </w:rPr>
            </w:pPr>
          </w:p>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3435"/>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Строительство детского сада в с. Табат</w:t>
            </w:r>
          </w:p>
        </w:tc>
        <w:tc>
          <w:tcPr>
            <w:tcW w:w="2456" w:type="dxa"/>
          </w:tcPr>
          <w:p w:rsidR="007329BF" w:rsidRPr="00ED41EC" w:rsidRDefault="007329BF" w:rsidP="00361049">
            <w:pPr>
              <w:pStyle w:val="18"/>
              <w:shd w:val="clear" w:color="auto" w:fill="auto"/>
              <w:spacing w:after="0" w:line="200" w:lineRule="exact"/>
              <w:ind w:left="120"/>
              <w:rPr>
                <w:rStyle w:val="10pt0pt"/>
                <w:sz w:val="24"/>
                <w:szCs w:val="24"/>
              </w:rPr>
            </w:pPr>
            <w:r w:rsidRPr="00ED41EC">
              <w:rPr>
                <w:rStyle w:val="10pt0pt"/>
                <w:sz w:val="24"/>
                <w:szCs w:val="24"/>
              </w:rPr>
              <w:t>с. Табат</w:t>
            </w:r>
          </w:p>
        </w:tc>
        <w:tc>
          <w:tcPr>
            <w:tcW w:w="2258"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 xml:space="preserve">Администрация Табатского сельсовета, </w:t>
            </w:r>
            <w:r>
              <w:rPr>
                <w:rStyle w:val="10pt0pt"/>
                <w:sz w:val="24"/>
                <w:szCs w:val="24"/>
              </w:rPr>
              <w:t>совместно Управлением образования Администрация Бейского района</w:t>
            </w:r>
          </w:p>
        </w:tc>
        <w:tc>
          <w:tcPr>
            <w:tcW w:w="2154" w:type="dxa"/>
          </w:tcPr>
          <w:p w:rsidR="007329BF" w:rsidRPr="00ED41EC" w:rsidRDefault="007329BF" w:rsidP="00361049">
            <w:pPr>
              <w:pStyle w:val="a9"/>
              <w:rPr>
                <w:rFonts w:ascii="Times New Roman" w:hAnsi="Times New Roman"/>
                <w:sz w:val="24"/>
                <w:szCs w:val="24"/>
              </w:rPr>
            </w:pPr>
            <w:r>
              <w:rPr>
                <w:rFonts w:ascii="Times New Roman" w:hAnsi="Times New Roman"/>
                <w:sz w:val="24"/>
                <w:szCs w:val="24"/>
              </w:rPr>
              <w:t>2023-2025</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3435"/>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Капитальный ремонт Буденовского детского сада</w:t>
            </w:r>
          </w:p>
        </w:tc>
        <w:tc>
          <w:tcPr>
            <w:tcW w:w="2456" w:type="dxa"/>
          </w:tcPr>
          <w:p w:rsidR="007329BF" w:rsidRPr="00ED41EC" w:rsidRDefault="007329BF" w:rsidP="00361049">
            <w:pPr>
              <w:pStyle w:val="18"/>
              <w:shd w:val="clear" w:color="auto" w:fill="auto"/>
              <w:spacing w:after="0" w:line="200" w:lineRule="exact"/>
              <w:ind w:left="120"/>
              <w:rPr>
                <w:rStyle w:val="10pt0pt"/>
                <w:sz w:val="24"/>
                <w:szCs w:val="24"/>
              </w:rPr>
            </w:pPr>
            <w:r w:rsidRPr="00ED41EC">
              <w:rPr>
                <w:rStyle w:val="10pt0pt"/>
                <w:sz w:val="24"/>
                <w:szCs w:val="24"/>
              </w:rPr>
              <w:t>д. Буденовка</w:t>
            </w:r>
          </w:p>
        </w:tc>
        <w:tc>
          <w:tcPr>
            <w:tcW w:w="2258"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 xml:space="preserve">Администрация Табатского сельсовета, </w:t>
            </w:r>
            <w:r>
              <w:rPr>
                <w:rStyle w:val="10pt0pt"/>
                <w:sz w:val="24"/>
                <w:szCs w:val="24"/>
              </w:rPr>
              <w:t>совместно Управлением образования Администрация Бейского района</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w:t>
            </w:r>
            <w:r>
              <w:rPr>
                <w:rFonts w:ascii="Times New Roman" w:hAnsi="Times New Roman"/>
                <w:sz w:val="24"/>
                <w:szCs w:val="24"/>
              </w:rPr>
              <w:t>22</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157"/>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Строительство автобусной остановки д. Усть -</w:t>
            </w:r>
            <w:r>
              <w:rPr>
                <w:rStyle w:val="10pt0pt"/>
                <w:sz w:val="24"/>
                <w:szCs w:val="24"/>
              </w:rPr>
              <w:t xml:space="preserve"> Киндирла</w:t>
            </w:r>
          </w:p>
        </w:tc>
        <w:tc>
          <w:tcPr>
            <w:tcW w:w="2456" w:type="dxa"/>
          </w:tcPr>
          <w:p w:rsidR="007329BF" w:rsidRPr="00ED41EC" w:rsidRDefault="007329BF" w:rsidP="00361049">
            <w:pPr>
              <w:pStyle w:val="18"/>
              <w:shd w:val="clear" w:color="auto" w:fill="auto"/>
              <w:spacing w:after="0" w:line="250" w:lineRule="exact"/>
              <w:rPr>
                <w:b w:val="0"/>
                <w:sz w:val="24"/>
                <w:szCs w:val="24"/>
              </w:rPr>
            </w:pPr>
            <w:r w:rsidRPr="00ED41EC">
              <w:rPr>
                <w:rStyle w:val="10pt0pt"/>
                <w:sz w:val="24"/>
                <w:szCs w:val="24"/>
              </w:rPr>
              <w:t>д. Усть - Киндирла, ул. Чебодаева</w:t>
            </w:r>
          </w:p>
        </w:tc>
        <w:tc>
          <w:tcPr>
            <w:tcW w:w="2258" w:type="dxa"/>
          </w:tcPr>
          <w:p w:rsidR="007329BF" w:rsidRPr="00ED41EC" w:rsidRDefault="007329BF" w:rsidP="00361049">
            <w:pPr>
              <w:pStyle w:val="18"/>
              <w:shd w:val="clear" w:color="auto" w:fill="auto"/>
              <w:spacing w:after="60" w:line="200"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before="60" w:after="0" w:line="200" w:lineRule="exact"/>
              <w:ind w:left="120"/>
              <w:rPr>
                <w:b w:val="0"/>
                <w:sz w:val="24"/>
                <w:szCs w:val="24"/>
              </w:rPr>
            </w:pPr>
            <w:r w:rsidRPr="00ED41EC">
              <w:rPr>
                <w:rStyle w:val="10pt0pt"/>
                <w:sz w:val="24"/>
                <w:szCs w:val="24"/>
              </w:rPr>
              <w:t>Табатского</w:t>
            </w:r>
          </w:p>
        </w:tc>
        <w:tc>
          <w:tcPr>
            <w:tcW w:w="2154"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2019</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827"/>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Огораживание кладбищ</w:t>
            </w:r>
          </w:p>
        </w:tc>
        <w:tc>
          <w:tcPr>
            <w:tcW w:w="2456" w:type="dxa"/>
          </w:tcPr>
          <w:p w:rsidR="007329BF" w:rsidRPr="00ED41EC" w:rsidRDefault="007329BF" w:rsidP="00361049">
            <w:pPr>
              <w:pStyle w:val="18"/>
              <w:shd w:val="clear" w:color="auto" w:fill="auto"/>
              <w:spacing w:after="0" w:line="200" w:lineRule="exact"/>
              <w:rPr>
                <w:b w:val="0"/>
                <w:sz w:val="24"/>
                <w:szCs w:val="24"/>
              </w:rPr>
            </w:pPr>
            <w:r w:rsidRPr="00ED41EC">
              <w:rPr>
                <w:rStyle w:val="10pt0pt"/>
                <w:sz w:val="24"/>
                <w:szCs w:val="24"/>
              </w:rPr>
              <w:t xml:space="preserve"> Кладбище в с. Табат;</w:t>
            </w:r>
          </w:p>
        </w:tc>
        <w:tc>
          <w:tcPr>
            <w:tcW w:w="2258" w:type="dxa"/>
          </w:tcPr>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0"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2026</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550"/>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Огораживание кладбищ</w:t>
            </w:r>
          </w:p>
        </w:tc>
        <w:tc>
          <w:tcPr>
            <w:tcW w:w="2456"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Кладбище в д. Буденовка;</w:t>
            </w:r>
          </w:p>
        </w:tc>
        <w:tc>
          <w:tcPr>
            <w:tcW w:w="2258"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2027</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vMerge w:val="restart"/>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Огораживание кладбищ</w:t>
            </w:r>
          </w:p>
        </w:tc>
        <w:tc>
          <w:tcPr>
            <w:tcW w:w="2456"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Кладбище в д.Усть - Киндирла;</w:t>
            </w:r>
          </w:p>
        </w:tc>
        <w:tc>
          <w:tcPr>
            <w:tcW w:w="2258"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2021</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Строительство детской игровой площадки</w:t>
            </w:r>
          </w:p>
        </w:tc>
        <w:tc>
          <w:tcPr>
            <w:tcW w:w="2456"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с. Табат, ул. Зеленая</w:t>
            </w:r>
          </w:p>
        </w:tc>
        <w:tc>
          <w:tcPr>
            <w:tcW w:w="2258"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2021</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Строительство детской игровой площадки</w:t>
            </w:r>
          </w:p>
        </w:tc>
        <w:tc>
          <w:tcPr>
            <w:tcW w:w="2456"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с. Табат, ул. Ленина</w:t>
            </w:r>
          </w:p>
        </w:tc>
        <w:tc>
          <w:tcPr>
            <w:tcW w:w="2258"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2020</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Строительство детской игровой площадки</w:t>
            </w:r>
          </w:p>
        </w:tc>
        <w:tc>
          <w:tcPr>
            <w:tcW w:w="2456"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д. Буденовка</w:t>
            </w:r>
          </w:p>
        </w:tc>
        <w:tc>
          <w:tcPr>
            <w:tcW w:w="2258"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2022</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Строительство детской игровой площадки</w:t>
            </w:r>
          </w:p>
        </w:tc>
        <w:tc>
          <w:tcPr>
            <w:tcW w:w="2456" w:type="dxa"/>
          </w:tcPr>
          <w:p w:rsidR="007329BF" w:rsidRPr="00ED41EC" w:rsidRDefault="007329BF" w:rsidP="00361049">
            <w:pPr>
              <w:pStyle w:val="18"/>
              <w:shd w:val="clear" w:color="auto" w:fill="auto"/>
              <w:spacing w:after="0" w:line="200" w:lineRule="exact"/>
              <w:ind w:left="120"/>
              <w:rPr>
                <w:b w:val="0"/>
                <w:sz w:val="24"/>
                <w:szCs w:val="24"/>
              </w:rPr>
            </w:pPr>
            <w:r w:rsidRPr="00ED41EC">
              <w:rPr>
                <w:rStyle w:val="10pt0pt"/>
                <w:sz w:val="24"/>
                <w:szCs w:val="24"/>
              </w:rPr>
              <w:t>д. Усть - Киндирла</w:t>
            </w:r>
          </w:p>
        </w:tc>
        <w:tc>
          <w:tcPr>
            <w:tcW w:w="2258"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2019</w:t>
            </w:r>
          </w:p>
        </w:tc>
        <w:tc>
          <w:tcPr>
            <w:tcW w:w="2802" w:type="dxa"/>
            <w:vMerge w:val="restart"/>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Строительство спортивной площадки с уличными тренажерами</w:t>
            </w:r>
          </w:p>
        </w:tc>
        <w:tc>
          <w:tcPr>
            <w:tcW w:w="2456" w:type="dxa"/>
          </w:tcPr>
          <w:p w:rsidR="007329BF" w:rsidRPr="00ED41EC" w:rsidRDefault="007329BF" w:rsidP="00361049">
            <w:pPr>
              <w:pStyle w:val="18"/>
              <w:shd w:val="clear" w:color="auto" w:fill="auto"/>
              <w:spacing w:after="0" w:line="200" w:lineRule="exact"/>
              <w:ind w:left="120"/>
              <w:rPr>
                <w:rStyle w:val="10pt0pt"/>
                <w:sz w:val="24"/>
                <w:szCs w:val="24"/>
              </w:rPr>
            </w:pPr>
            <w:r w:rsidRPr="00ED41EC">
              <w:rPr>
                <w:rStyle w:val="10pt0pt"/>
                <w:sz w:val="24"/>
                <w:szCs w:val="24"/>
              </w:rPr>
              <w:t>с. Табат, территория Дома культуры</w:t>
            </w:r>
          </w:p>
        </w:tc>
        <w:tc>
          <w:tcPr>
            <w:tcW w:w="2258" w:type="dxa"/>
          </w:tcPr>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2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сельсовета</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2023</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vMerge w:val="restart"/>
          </w:tcPr>
          <w:p w:rsidR="007329BF" w:rsidRPr="00ED41EC" w:rsidRDefault="007329BF" w:rsidP="00361049">
            <w:pPr>
              <w:pStyle w:val="a9"/>
              <w:rPr>
                <w:rFonts w:ascii="Times New Roman" w:hAnsi="Times New Roman"/>
                <w:sz w:val="24"/>
                <w:szCs w:val="24"/>
              </w:rPr>
            </w:pPr>
            <w:r>
              <w:rPr>
                <w:rFonts w:ascii="Times New Roman" w:hAnsi="Times New Roman"/>
                <w:sz w:val="24"/>
                <w:szCs w:val="24"/>
              </w:rPr>
              <w:t>Проекты малого и среднего предпринимательства</w:t>
            </w:r>
          </w:p>
        </w:tc>
        <w:tc>
          <w:tcPr>
            <w:tcW w:w="2800"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Строительство предприятия общественного питания (столовая)</w:t>
            </w:r>
          </w:p>
        </w:tc>
        <w:tc>
          <w:tcPr>
            <w:tcW w:w="2456" w:type="dxa"/>
          </w:tcPr>
          <w:p w:rsidR="007329BF" w:rsidRPr="00ED41EC" w:rsidRDefault="007329BF" w:rsidP="00361049">
            <w:pPr>
              <w:pStyle w:val="18"/>
              <w:shd w:val="clear" w:color="auto" w:fill="auto"/>
              <w:spacing w:after="0" w:line="200" w:lineRule="exact"/>
              <w:ind w:left="120"/>
              <w:rPr>
                <w:rStyle w:val="10pt0pt"/>
                <w:sz w:val="24"/>
                <w:szCs w:val="24"/>
              </w:rPr>
            </w:pPr>
            <w:r w:rsidRPr="00ED41EC">
              <w:rPr>
                <w:rStyle w:val="10pt0pt"/>
                <w:sz w:val="24"/>
                <w:szCs w:val="24"/>
              </w:rPr>
              <w:t>с. Табат</w:t>
            </w:r>
          </w:p>
        </w:tc>
        <w:tc>
          <w:tcPr>
            <w:tcW w:w="2258"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ИП, КФХ</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2024-2026</w:t>
            </w:r>
          </w:p>
        </w:tc>
        <w:tc>
          <w:tcPr>
            <w:tcW w:w="2802" w:type="dxa"/>
            <w:vMerge w:val="restart"/>
          </w:tcPr>
          <w:p w:rsidR="007329BF" w:rsidRPr="00ED41EC" w:rsidRDefault="007329BF" w:rsidP="00361049">
            <w:pPr>
              <w:pStyle w:val="a9"/>
              <w:jc w:val="both"/>
              <w:rPr>
                <w:rFonts w:ascii="Times New Roman" w:hAnsi="Times New Roman"/>
                <w:sz w:val="24"/>
                <w:szCs w:val="24"/>
              </w:rPr>
            </w:pPr>
            <w:r>
              <w:rPr>
                <w:rFonts w:ascii="Times New Roman" w:hAnsi="Times New Roman"/>
                <w:sz w:val="24"/>
                <w:szCs w:val="24"/>
              </w:rPr>
              <w:t xml:space="preserve">Создание условий для комфортного проживания и качества жизни населения на территории поселения. Создание новых рабочих мест. Создание потенциала для пополнения бюджета  </w:t>
            </w:r>
          </w:p>
        </w:tc>
      </w:tr>
      <w:tr w:rsidR="007329BF" w:rsidRPr="00ED41EC" w:rsidTr="00361049">
        <w:trPr>
          <w:trHeight w:val="1266"/>
        </w:trPr>
        <w:tc>
          <w:tcPr>
            <w:tcW w:w="2458" w:type="dxa"/>
            <w:vMerge/>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Строительство аптеки</w:t>
            </w:r>
          </w:p>
        </w:tc>
        <w:tc>
          <w:tcPr>
            <w:tcW w:w="2456" w:type="dxa"/>
          </w:tcPr>
          <w:p w:rsidR="007329BF" w:rsidRPr="00ED41EC" w:rsidRDefault="007329BF" w:rsidP="00361049">
            <w:pPr>
              <w:pStyle w:val="18"/>
              <w:shd w:val="clear" w:color="auto" w:fill="auto"/>
              <w:spacing w:after="0" w:line="200" w:lineRule="exact"/>
              <w:ind w:left="120"/>
              <w:rPr>
                <w:rStyle w:val="10pt0pt"/>
                <w:sz w:val="24"/>
                <w:szCs w:val="24"/>
              </w:rPr>
            </w:pPr>
            <w:r w:rsidRPr="00ED41EC">
              <w:rPr>
                <w:rStyle w:val="10pt0pt"/>
                <w:sz w:val="24"/>
                <w:szCs w:val="24"/>
              </w:rPr>
              <w:t>с. Табат</w:t>
            </w:r>
          </w:p>
        </w:tc>
        <w:tc>
          <w:tcPr>
            <w:tcW w:w="2258" w:type="dxa"/>
          </w:tcPr>
          <w:p w:rsidR="007329BF" w:rsidRPr="00ED41EC" w:rsidRDefault="007329BF" w:rsidP="00361049">
            <w:pPr>
              <w:pStyle w:val="18"/>
              <w:shd w:val="clear" w:color="auto" w:fill="auto"/>
              <w:spacing w:after="0" w:line="254" w:lineRule="exact"/>
              <w:ind w:left="120"/>
              <w:rPr>
                <w:rStyle w:val="10pt0pt"/>
                <w:sz w:val="24"/>
                <w:szCs w:val="24"/>
              </w:rPr>
            </w:pPr>
            <w:r w:rsidRPr="00ED41EC">
              <w:rPr>
                <w:rStyle w:val="10pt0pt"/>
                <w:sz w:val="24"/>
                <w:szCs w:val="24"/>
              </w:rPr>
              <w:t>ИП, КФХ</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2026</w:t>
            </w:r>
          </w:p>
        </w:tc>
        <w:tc>
          <w:tcPr>
            <w:tcW w:w="2802" w:type="dxa"/>
            <w:vMerge/>
          </w:tcPr>
          <w:p w:rsidR="007329BF" w:rsidRPr="00ED41EC" w:rsidRDefault="007329BF" w:rsidP="00361049">
            <w:pPr>
              <w:pStyle w:val="a9"/>
              <w:jc w:val="both"/>
              <w:rPr>
                <w:rFonts w:ascii="Times New Roman" w:hAnsi="Times New Roman"/>
                <w:sz w:val="24"/>
                <w:szCs w:val="24"/>
              </w:rPr>
            </w:pPr>
          </w:p>
        </w:tc>
      </w:tr>
      <w:tr w:rsidR="007329BF" w:rsidRPr="00ED41EC" w:rsidTr="00361049">
        <w:trPr>
          <w:trHeight w:val="1266"/>
        </w:trPr>
        <w:tc>
          <w:tcPr>
            <w:tcW w:w="2458" w:type="dxa"/>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Строительство убойного цеха</w:t>
            </w:r>
          </w:p>
        </w:tc>
        <w:tc>
          <w:tcPr>
            <w:tcW w:w="2456"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с. Табат</w:t>
            </w:r>
          </w:p>
        </w:tc>
        <w:tc>
          <w:tcPr>
            <w:tcW w:w="2258"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КФХ, ИП</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2030</w:t>
            </w:r>
          </w:p>
        </w:tc>
        <w:tc>
          <w:tcPr>
            <w:tcW w:w="2802" w:type="dxa"/>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Создание новых рабочих мест.</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Импортозамещение.</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Внедрение новых технологических процессов по убою.</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Увеличение производства отечественного товарного мяса на базе комплексов по убою.</w:t>
            </w:r>
          </w:p>
        </w:tc>
      </w:tr>
      <w:tr w:rsidR="007329BF" w:rsidRPr="00ED41EC" w:rsidTr="00361049">
        <w:trPr>
          <w:trHeight w:val="1266"/>
        </w:trPr>
        <w:tc>
          <w:tcPr>
            <w:tcW w:w="2458" w:type="dxa"/>
          </w:tcPr>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Строительство тепличного хозяйства</w:t>
            </w:r>
          </w:p>
        </w:tc>
        <w:tc>
          <w:tcPr>
            <w:tcW w:w="2456"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с. Табат</w:t>
            </w:r>
          </w:p>
        </w:tc>
        <w:tc>
          <w:tcPr>
            <w:tcW w:w="2258"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КФХ, ИП</w:t>
            </w:r>
          </w:p>
        </w:tc>
        <w:tc>
          <w:tcPr>
            <w:tcW w:w="2154"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2027-2030</w:t>
            </w:r>
          </w:p>
        </w:tc>
        <w:tc>
          <w:tcPr>
            <w:tcW w:w="2802" w:type="dxa"/>
          </w:tcPr>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Создание новых рабочих мест.</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Импортозамещение. Создание потенциала</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для пополнения бюджета.</w:t>
            </w:r>
          </w:p>
          <w:p w:rsidR="007329BF" w:rsidRPr="00ED41EC" w:rsidRDefault="007329BF" w:rsidP="00361049">
            <w:pPr>
              <w:pStyle w:val="a9"/>
              <w:jc w:val="both"/>
              <w:rPr>
                <w:rFonts w:ascii="Times New Roman" w:hAnsi="Times New Roman"/>
                <w:sz w:val="24"/>
                <w:szCs w:val="24"/>
              </w:rPr>
            </w:pPr>
            <w:r w:rsidRPr="00ED41EC">
              <w:rPr>
                <w:rFonts w:ascii="Times New Roman" w:hAnsi="Times New Roman"/>
                <w:sz w:val="24"/>
                <w:szCs w:val="24"/>
              </w:rPr>
              <w:t>Обеспечение потребности населения региона в экологически чистых продуктах питания (овощах).</w:t>
            </w:r>
          </w:p>
        </w:tc>
      </w:tr>
      <w:tr w:rsidR="007329BF" w:rsidRPr="00ED41EC" w:rsidTr="00361049">
        <w:trPr>
          <w:trHeight w:val="3213"/>
        </w:trPr>
        <w:tc>
          <w:tcPr>
            <w:tcW w:w="2458" w:type="dxa"/>
          </w:tcPr>
          <w:p w:rsidR="007329BF" w:rsidRPr="00ED41EC" w:rsidRDefault="007329BF" w:rsidP="00361049">
            <w:pPr>
              <w:pStyle w:val="a9"/>
              <w:rPr>
                <w:rFonts w:ascii="Times New Roman" w:hAnsi="Times New Roman"/>
                <w:sz w:val="24"/>
                <w:szCs w:val="24"/>
              </w:rPr>
            </w:pPr>
            <w:r w:rsidRPr="00ED41EC">
              <w:rPr>
                <w:rFonts w:ascii="Times New Roman" w:hAnsi="Times New Roman"/>
                <w:sz w:val="24"/>
                <w:szCs w:val="24"/>
              </w:rPr>
              <w:t xml:space="preserve">Безопасность </w:t>
            </w:r>
          </w:p>
          <w:p w:rsidR="007329BF" w:rsidRPr="00ED41EC" w:rsidRDefault="007329BF" w:rsidP="00361049">
            <w:pPr>
              <w:pStyle w:val="a9"/>
              <w:rPr>
                <w:rFonts w:ascii="Times New Roman" w:hAnsi="Times New Roman"/>
                <w:sz w:val="24"/>
                <w:szCs w:val="24"/>
              </w:rPr>
            </w:pPr>
          </w:p>
          <w:p w:rsidR="007329BF" w:rsidRPr="00ED41EC" w:rsidRDefault="007329BF" w:rsidP="00361049">
            <w:pPr>
              <w:pStyle w:val="a9"/>
              <w:rPr>
                <w:rFonts w:ascii="Times New Roman" w:hAnsi="Times New Roman"/>
                <w:sz w:val="24"/>
                <w:szCs w:val="24"/>
              </w:rPr>
            </w:pPr>
          </w:p>
        </w:tc>
        <w:tc>
          <w:tcPr>
            <w:tcW w:w="2800" w:type="dxa"/>
          </w:tcPr>
          <w:p w:rsidR="007329BF" w:rsidRPr="00ED41EC" w:rsidRDefault="007329BF" w:rsidP="00361049">
            <w:pPr>
              <w:pStyle w:val="18"/>
              <w:shd w:val="clear" w:color="auto" w:fill="auto"/>
              <w:spacing w:after="0" w:line="250" w:lineRule="exact"/>
              <w:ind w:left="100"/>
              <w:rPr>
                <w:b w:val="0"/>
                <w:sz w:val="24"/>
                <w:szCs w:val="24"/>
              </w:rPr>
            </w:pPr>
            <w:r w:rsidRPr="00ED41EC">
              <w:rPr>
                <w:rStyle w:val="10pt0pt"/>
                <w:sz w:val="24"/>
                <w:szCs w:val="24"/>
              </w:rPr>
              <w:t>Обеспечение безопасности населения в чрезвычайных ситуациях техногенного и природного характера Бурение скважин для забора воды пожарной технике.</w:t>
            </w:r>
          </w:p>
        </w:tc>
        <w:tc>
          <w:tcPr>
            <w:tcW w:w="2456" w:type="dxa"/>
          </w:tcPr>
          <w:p w:rsidR="007329BF" w:rsidRDefault="007329BF" w:rsidP="00361049">
            <w:pPr>
              <w:pStyle w:val="18"/>
              <w:shd w:val="clear" w:color="auto" w:fill="auto"/>
              <w:spacing w:after="0" w:line="200" w:lineRule="exact"/>
              <w:ind w:left="120"/>
              <w:rPr>
                <w:rStyle w:val="10pt0pt"/>
                <w:sz w:val="24"/>
                <w:szCs w:val="24"/>
              </w:rPr>
            </w:pPr>
          </w:p>
          <w:p w:rsidR="007329BF" w:rsidRDefault="007329BF" w:rsidP="00361049">
            <w:pPr>
              <w:pStyle w:val="18"/>
              <w:shd w:val="clear" w:color="auto" w:fill="auto"/>
              <w:spacing w:after="0" w:line="200" w:lineRule="exact"/>
              <w:ind w:left="120"/>
              <w:rPr>
                <w:rStyle w:val="10pt0pt"/>
                <w:sz w:val="24"/>
                <w:szCs w:val="24"/>
              </w:rPr>
            </w:pPr>
            <w:r>
              <w:rPr>
                <w:rStyle w:val="10pt0pt"/>
                <w:sz w:val="24"/>
                <w:szCs w:val="24"/>
              </w:rPr>
              <w:t>с. Табат</w:t>
            </w:r>
          </w:p>
          <w:p w:rsidR="007329BF" w:rsidRPr="00ED41EC" w:rsidRDefault="007329BF" w:rsidP="00361049">
            <w:pPr>
              <w:pStyle w:val="18"/>
              <w:shd w:val="clear" w:color="auto" w:fill="auto"/>
              <w:spacing w:after="0" w:line="200" w:lineRule="exact"/>
              <w:ind w:left="120"/>
              <w:rPr>
                <w:b w:val="0"/>
                <w:sz w:val="24"/>
                <w:szCs w:val="24"/>
              </w:rPr>
            </w:pPr>
            <w:r>
              <w:rPr>
                <w:rStyle w:val="10pt0pt"/>
                <w:sz w:val="24"/>
                <w:szCs w:val="24"/>
              </w:rPr>
              <w:t>д. Буденовка</w:t>
            </w:r>
          </w:p>
        </w:tc>
        <w:tc>
          <w:tcPr>
            <w:tcW w:w="2258" w:type="dxa"/>
          </w:tcPr>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Администрация</w:t>
            </w:r>
          </w:p>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Табатского</w:t>
            </w:r>
          </w:p>
          <w:p w:rsidR="007329BF" w:rsidRPr="00ED41EC" w:rsidRDefault="007329BF" w:rsidP="00361049">
            <w:pPr>
              <w:pStyle w:val="18"/>
              <w:shd w:val="clear" w:color="auto" w:fill="auto"/>
              <w:spacing w:after="0" w:line="254" w:lineRule="exact"/>
              <w:ind w:left="100"/>
              <w:rPr>
                <w:b w:val="0"/>
                <w:sz w:val="24"/>
                <w:szCs w:val="24"/>
              </w:rPr>
            </w:pPr>
            <w:r w:rsidRPr="00ED41EC">
              <w:rPr>
                <w:rStyle w:val="10pt0pt"/>
                <w:sz w:val="24"/>
                <w:szCs w:val="24"/>
              </w:rPr>
              <w:t>сельсовета</w:t>
            </w:r>
          </w:p>
        </w:tc>
        <w:tc>
          <w:tcPr>
            <w:tcW w:w="2154" w:type="dxa"/>
          </w:tcPr>
          <w:p w:rsidR="007329BF" w:rsidRPr="00ED41EC" w:rsidRDefault="007329BF" w:rsidP="00361049">
            <w:pPr>
              <w:pStyle w:val="18"/>
              <w:shd w:val="clear" w:color="auto" w:fill="auto"/>
              <w:spacing w:after="0" w:line="200" w:lineRule="exact"/>
              <w:ind w:left="100"/>
              <w:rPr>
                <w:b w:val="0"/>
                <w:sz w:val="24"/>
                <w:szCs w:val="24"/>
              </w:rPr>
            </w:pPr>
            <w:r w:rsidRPr="00ED41EC">
              <w:rPr>
                <w:rStyle w:val="10pt0pt"/>
                <w:sz w:val="24"/>
                <w:szCs w:val="24"/>
              </w:rPr>
              <w:t>2019</w:t>
            </w:r>
          </w:p>
        </w:tc>
        <w:tc>
          <w:tcPr>
            <w:tcW w:w="2802" w:type="dxa"/>
          </w:tcPr>
          <w:p w:rsidR="007329BF" w:rsidRPr="00ED41EC" w:rsidRDefault="007329BF" w:rsidP="00361049">
            <w:pPr>
              <w:pStyle w:val="18"/>
              <w:shd w:val="clear" w:color="auto" w:fill="auto"/>
              <w:spacing w:after="0" w:line="250" w:lineRule="exact"/>
              <w:jc w:val="both"/>
              <w:rPr>
                <w:b w:val="0"/>
                <w:sz w:val="24"/>
                <w:szCs w:val="24"/>
              </w:rPr>
            </w:pPr>
            <w:r w:rsidRPr="00ED41EC">
              <w:rPr>
                <w:rStyle w:val="10pt0pt"/>
                <w:sz w:val="24"/>
                <w:szCs w:val="24"/>
              </w:rPr>
              <w:t>Создание условий для комфортного проживания и качества жизни населения на территории поселений.</w:t>
            </w:r>
          </w:p>
        </w:tc>
      </w:tr>
    </w:tbl>
    <w:p w:rsidR="009F4E4F" w:rsidRPr="00B64E61" w:rsidRDefault="009F4E4F" w:rsidP="007329BF">
      <w:pPr>
        <w:pStyle w:val="ConsPlusTitle"/>
        <w:widowControl/>
        <w:rPr>
          <w:rFonts w:ascii="Times New Roman" w:hAnsi="Times New Roman" w:cs="Times New Roman"/>
          <w:b w:val="0"/>
          <w:sz w:val="26"/>
          <w:szCs w:val="26"/>
        </w:rPr>
      </w:pPr>
      <w:bookmarkStart w:id="6" w:name="_GoBack"/>
      <w:bookmarkEnd w:id="6"/>
    </w:p>
    <w:sectPr w:rsidR="009F4E4F" w:rsidRPr="00B64E61" w:rsidSect="00D91613">
      <w:pgSz w:w="16838" w:h="11906" w:orient="landscape"/>
      <w:pgMar w:top="1134" w:right="56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DD" w:rsidRDefault="00C075DD" w:rsidP="009426B2">
      <w:r>
        <w:separator/>
      </w:r>
    </w:p>
  </w:endnote>
  <w:endnote w:type="continuationSeparator" w:id="0">
    <w:p w:rsidR="00C075DD" w:rsidRDefault="00C075DD" w:rsidP="0094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70" w:rsidRDefault="00EB2BE5">
    <w:pPr>
      <w:pStyle w:val="af1"/>
      <w:framePr w:wrap="around" w:vAnchor="text" w:hAnchor="margin" w:xAlign="right" w:y="1"/>
      <w:rPr>
        <w:rStyle w:val="af"/>
      </w:rPr>
    </w:pPr>
    <w:r>
      <w:rPr>
        <w:rStyle w:val="af"/>
      </w:rPr>
      <w:fldChar w:fldCharType="begin"/>
    </w:r>
    <w:r w:rsidR="00854C70">
      <w:rPr>
        <w:rStyle w:val="af"/>
      </w:rPr>
      <w:instrText xml:space="preserve">PAGE  </w:instrText>
    </w:r>
    <w:r>
      <w:rPr>
        <w:rStyle w:val="af"/>
      </w:rPr>
      <w:fldChar w:fldCharType="end"/>
    </w:r>
  </w:p>
  <w:p w:rsidR="00854C70" w:rsidRDefault="00854C70">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70" w:rsidRDefault="00EB2BE5">
    <w:pPr>
      <w:pStyle w:val="af1"/>
      <w:framePr w:wrap="around" w:vAnchor="text" w:hAnchor="margin" w:xAlign="right" w:y="1"/>
      <w:rPr>
        <w:rStyle w:val="af"/>
      </w:rPr>
    </w:pPr>
    <w:r>
      <w:rPr>
        <w:rStyle w:val="af"/>
      </w:rPr>
      <w:fldChar w:fldCharType="begin"/>
    </w:r>
    <w:r w:rsidR="00854C70">
      <w:rPr>
        <w:rStyle w:val="af"/>
      </w:rPr>
      <w:instrText xml:space="preserve">PAGE  </w:instrText>
    </w:r>
    <w:r>
      <w:rPr>
        <w:rStyle w:val="af"/>
      </w:rPr>
      <w:fldChar w:fldCharType="separate"/>
    </w:r>
    <w:r w:rsidR="007329BF">
      <w:rPr>
        <w:rStyle w:val="af"/>
        <w:noProof/>
      </w:rPr>
      <w:t>34</w:t>
    </w:r>
    <w:r>
      <w:rPr>
        <w:rStyle w:val="af"/>
      </w:rPr>
      <w:fldChar w:fldCharType="end"/>
    </w:r>
  </w:p>
  <w:p w:rsidR="00854C70" w:rsidRDefault="00854C70">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DD" w:rsidRDefault="00C075DD" w:rsidP="009426B2">
      <w:r>
        <w:separator/>
      </w:r>
    </w:p>
  </w:footnote>
  <w:footnote w:type="continuationSeparator" w:id="0">
    <w:p w:rsidR="00C075DD" w:rsidRDefault="00C075DD" w:rsidP="009426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15:restartNumberingAfterBreak="0">
    <w:nsid w:val="00CD72DE"/>
    <w:multiLevelType w:val="hybridMultilevel"/>
    <w:tmpl w:val="6740938C"/>
    <w:lvl w:ilvl="0" w:tplc="E30AB368">
      <w:start w:val="1"/>
      <w:numFmt w:val="decimal"/>
      <w:lvlText w:val="%1."/>
      <w:lvlJc w:val="left"/>
      <w:pPr>
        <w:tabs>
          <w:tab w:val="num" w:pos="720"/>
        </w:tabs>
        <w:ind w:left="720" w:hanging="360"/>
      </w:pPr>
      <w:rPr>
        <w:rFonts w:cs="Times New Roman"/>
        <w:b/>
      </w:rPr>
    </w:lvl>
    <w:lvl w:ilvl="1" w:tplc="9C52A468">
      <w:start w:val="1"/>
      <w:numFmt w:val="bullet"/>
      <w:lvlText w:val=""/>
      <w:lvlJc w:val="left"/>
      <w:pPr>
        <w:tabs>
          <w:tab w:val="num" w:pos="1363"/>
        </w:tabs>
        <w:ind w:left="229" w:firstLine="851"/>
      </w:pPr>
      <w:rPr>
        <w:rFonts w:ascii="Symbol" w:hAnsi="Symbol" w:hint="default"/>
        <w:b w:val="0"/>
      </w:rPr>
    </w:lvl>
    <w:lvl w:ilvl="2" w:tplc="816203C4">
      <w:start w:val="1"/>
      <w:numFmt w:val="bullet"/>
      <w:lvlText w:val=""/>
      <w:lvlJc w:val="left"/>
      <w:pPr>
        <w:tabs>
          <w:tab w:val="num" w:pos="1849"/>
        </w:tabs>
        <w:ind w:left="942" w:firstLine="1038"/>
      </w:pPr>
      <w:rPr>
        <w:rFonts w:ascii="Symbol" w:hAnsi="Symbol" w:hint="default"/>
        <w:b w:val="0"/>
      </w:rPr>
    </w:lvl>
    <w:lvl w:ilvl="3" w:tplc="9892BEDC">
      <w:start w:val="2009"/>
      <w:numFmt w:val="decimal"/>
      <w:lvlText w:val="%4"/>
      <w:lvlJc w:val="left"/>
      <w:pPr>
        <w:tabs>
          <w:tab w:val="num" w:pos="3045"/>
        </w:tabs>
        <w:ind w:left="3045" w:hanging="525"/>
      </w:pPr>
      <w:rPr>
        <w:rFonts w:cs="Times New Roman" w:hint="default"/>
        <w:sz w:val="26"/>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71F51DC"/>
    <w:multiLevelType w:val="hybridMultilevel"/>
    <w:tmpl w:val="33EA151E"/>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0F64D2"/>
    <w:multiLevelType w:val="hybridMultilevel"/>
    <w:tmpl w:val="8EC6B7F4"/>
    <w:lvl w:ilvl="0" w:tplc="940E52F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F06D90"/>
    <w:multiLevelType w:val="hybridMultilevel"/>
    <w:tmpl w:val="DF34578A"/>
    <w:lvl w:ilvl="0" w:tplc="03005F2A">
      <w:start w:val="1"/>
      <w:numFmt w:val="none"/>
      <w:lvlText w:val=""/>
      <w:lvlJc w:val="left"/>
      <w:pPr>
        <w:tabs>
          <w:tab w:val="num" w:pos="1210"/>
        </w:tabs>
        <w:ind w:left="121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1A0B7C"/>
    <w:multiLevelType w:val="hybridMultilevel"/>
    <w:tmpl w:val="FEA45C8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0175D9"/>
    <w:multiLevelType w:val="multilevel"/>
    <w:tmpl w:val="33EA151E"/>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017C69"/>
    <w:multiLevelType w:val="hybridMultilevel"/>
    <w:tmpl w:val="4D2617A6"/>
    <w:lvl w:ilvl="0" w:tplc="834EA84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5330FA"/>
    <w:multiLevelType w:val="hybridMultilevel"/>
    <w:tmpl w:val="FCD4FD34"/>
    <w:lvl w:ilvl="0" w:tplc="F3AE14C4">
      <w:start w:val="4"/>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1E8F0CAE"/>
    <w:multiLevelType w:val="hybridMultilevel"/>
    <w:tmpl w:val="03DEB29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9730BA"/>
    <w:multiLevelType w:val="hybridMultilevel"/>
    <w:tmpl w:val="B9A0DB28"/>
    <w:lvl w:ilvl="0" w:tplc="AAEA44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486657D"/>
    <w:multiLevelType w:val="multilevel"/>
    <w:tmpl w:val="FCC4AE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182E9C"/>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8C954E9"/>
    <w:multiLevelType w:val="multilevel"/>
    <w:tmpl w:val="518CF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DB1FE8"/>
    <w:multiLevelType w:val="hybridMultilevel"/>
    <w:tmpl w:val="9BA6D600"/>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97761D7"/>
    <w:multiLevelType w:val="multilevel"/>
    <w:tmpl w:val="7A5EF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4B2FA8"/>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19" w15:restartNumberingAfterBreak="0">
    <w:nsid w:val="2AB354AB"/>
    <w:multiLevelType w:val="multilevel"/>
    <w:tmpl w:val="7B4481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2E982FF2"/>
    <w:multiLevelType w:val="singleLevel"/>
    <w:tmpl w:val="52DE83E8"/>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FB31EC8"/>
    <w:multiLevelType w:val="multilevel"/>
    <w:tmpl w:val="4B184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FF70F5"/>
    <w:multiLevelType w:val="multilevel"/>
    <w:tmpl w:val="84F0503C"/>
    <w:lvl w:ilvl="0">
      <w:start w:val="4"/>
      <w:numFmt w:val="decimal"/>
      <w:lvlText w:val="%1."/>
      <w:lvlJc w:val="left"/>
      <w:pPr>
        <w:tabs>
          <w:tab w:val="num" w:pos="1080"/>
        </w:tabs>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23253E4"/>
    <w:multiLevelType w:val="hybridMultilevel"/>
    <w:tmpl w:val="176AA972"/>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BB6824"/>
    <w:multiLevelType w:val="hybridMultilevel"/>
    <w:tmpl w:val="D5C0B9DA"/>
    <w:lvl w:ilvl="0" w:tplc="89CA70C6">
      <w:start w:val="9"/>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5B05FE0"/>
    <w:multiLevelType w:val="hybridMultilevel"/>
    <w:tmpl w:val="34D0A21E"/>
    <w:lvl w:ilvl="0" w:tplc="8D5C9DB2">
      <w:start w:val="1"/>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360D5D81"/>
    <w:multiLevelType w:val="multilevel"/>
    <w:tmpl w:val="F4667BB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CAD0103"/>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8" w15:restartNumberingAfterBreak="0">
    <w:nsid w:val="40583BE1"/>
    <w:multiLevelType w:val="multilevel"/>
    <w:tmpl w:val="DC60F568"/>
    <w:lvl w:ilvl="0">
      <w:start w:val="1"/>
      <w:numFmt w:val="decimal"/>
      <w:lvlText w:val="%1."/>
      <w:lvlJc w:val="left"/>
      <w:pPr>
        <w:tabs>
          <w:tab w:val="num" w:pos="1210"/>
        </w:tabs>
        <w:ind w:left="1210" w:hanging="360"/>
      </w:pPr>
      <w:rPr>
        <w:rFonts w:ascii="Times New Roman" w:eastAsia="Times New Roman" w:hAnsi="Times New Roman" w:cs="Times New Roman"/>
      </w:rPr>
    </w:lvl>
    <w:lvl w:ilvl="1">
      <w:start w:val="1"/>
      <w:numFmt w:val="bullet"/>
      <w:lvlText w:val="o"/>
      <w:lvlJc w:val="left"/>
      <w:pPr>
        <w:tabs>
          <w:tab w:val="num" w:pos="1508"/>
        </w:tabs>
        <w:ind w:left="1508" w:hanging="360"/>
      </w:pPr>
      <w:rPr>
        <w:rFonts w:ascii="Courier New" w:hAnsi="Courier New" w:cs="Courier New" w:hint="default"/>
      </w:rPr>
    </w:lvl>
    <w:lvl w:ilvl="2">
      <w:start w:val="1"/>
      <w:numFmt w:val="bullet"/>
      <w:lvlText w:val=""/>
      <w:lvlJc w:val="left"/>
      <w:pPr>
        <w:tabs>
          <w:tab w:val="num" w:pos="2228"/>
        </w:tabs>
        <w:ind w:left="2228" w:hanging="360"/>
      </w:pPr>
      <w:rPr>
        <w:rFonts w:ascii="Wingdings" w:hAnsi="Wingdings" w:hint="default"/>
      </w:rPr>
    </w:lvl>
    <w:lvl w:ilvl="3">
      <w:start w:val="1"/>
      <w:numFmt w:val="bullet"/>
      <w:lvlText w:val=""/>
      <w:lvlJc w:val="left"/>
      <w:pPr>
        <w:tabs>
          <w:tab w:val="num" w:pos="2948"/>
        </w:tabs>
        <w:ind w:left="2948" w:hanging="360"/>
      </w:pPr>
      <w:rPr>
        <w:rFonts w:ascii="Symbol" w:hAnsi="Symbol" w:hint="default"/>
      </w:rPr>
    </w:lvl>
    <w:lvl w:ilvl="4">
      <w:start w:val="1"/>
      <w:numFmt w:val="bullet"/>
      <w:lvlText w:val="o"/>
      <w:lvlJc w:val="left"/>
      <w:pPr>
        <w:tabs>
          <w:tab w:val="num" w:pos="3668"/>
        </w:tabs>
        <w:ind w:left="3668" w:hanging="360"/>
      </w:pPr>
      <w:rPr>
        <w:rFonts w:ascii="Courier New" w:hAnsi="Courier New" w:cs="Courier New" w:hint="default"/>
      </w:rPr>
    </w:lvl>
    <w:lvl w:ilvl="5">
      <w:start w:val="1"/>
      <w:numFmt w:val="bullet"/>
      <w:lvlText w:val=""/>
      <w:lvlJc w:val="left"/>
      <w:pPr>
        <w:tabs>
          <w:tab w:val="num" w:pos="4388"/>
        </w:tabs>
        <w:ind w:left="4388" w:hanging="360"/>
      </w:pPr>
      <w:rPr>
        <w:rFonts w:ascii="Wingdings" w:hAnsi="Wingdings" w:hint="default"/>
      </w:rPr>
    </w:lvl>
    <w:lvl w:ilvl="6">
      <w:start w:val="1"/>
      <w:numFmt w:val="bullet"/>
      <w:lvlText w:val=""/>
      <w:lvlJc w:val="left"/>
      <w:pPr>
        <w:tabs>
          <w:tab w:val="num" w:pos="5108"/>
        </w:tabs>
        <w:ind w:left="5108" w:hanging="360"/>
      </w:pPr>
      <w:rPr>
        <w:rFonts w:ascii="Symbol" w:hAnsi="Symbol" w:hint="default"/>
      </w:rPr>
    </w:lvl>
    <w:lvl w:ilvl="7">
      <w:start w:val="1"/>
      <w:numFmt w:val="bullet"/>
      <w:lvlText w:val="o"/>
      <w:lvlJc w:val="left"/>
      <w:pPr>
        <w:tabs>
          <w:tab w:val="num" w:pos="5828"/>
        </w:tabs>
        <w:ind w:left="5828" w:hanging="360"/>
      </w:pPr>
      <w:rPr>
        <w:rFonts w:ascii="Courier New" w:hAnsi="Courier New" w:cs="Courier New" w:hint="default"/>
      </w:rPr>
    </w:lvl>
    <w:lvl w:ilvl="8">
      <w:start w:val="1"/>
      <w:numFmt w:val="bullet"/>
      <w:lvlText w:val=""/>
      <w:lvlJc w:val="left"/>
      <w:pPr>
        <w:tabs>
          <w:tab w:val="num" w:pos="6548"/>
        </w:tabs>
        <w:ind w:left="6548" w:hanging="360"/>
      </w:pPr>
      <w:rPr>
        <w:rFonts w:ascii="Wingdings" w:hAnsi="Wingdings" w:hint="default"/>
      </w:rPr>
    </w:lvl>
  </w:abstractNum>
  <w:abstractNum w:abstractNumId="29" w15:restartNumberingAfterBreak="0">
    <w:nsid w:val="455B7D8C"/>
    <w:multiLevelType w:val="multilevel"/>
    <w:tmpl w:val="916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4B1A755B"/>
    <w:multiLevelType w:val="hybridMultilevel"/>
    <w:tmpl w:val="77FC64C0"/>
    <w:lvl w:ilvl="0" w:tplc="9DD2100C">
      <w:start w:val="1"/>
      <w:numFmt w:val="decimal"/>
      <w:pStyle w:val="a"/>
      <w:lvlText w:val="%1."/>
      <w:lvlJc w:val="right"/>
      <w:pPr>
        <w:tabs>
          <w:tab w:val="num" w:pos="567"/>
        </w:tabs>
        <w:ind w:left="113" w:firstLine="247"/>
      </w:pPr>
      <w:rPr>
        <w:rFonts w:ascii="Times New Roman" w:eastAsia="Times New Roman" w:hAnsi="Times New Roman" w:cs="Times New Roman"/>
      </w:rPr>
    </w:lvl>
    <w:lvl w:ilvl="1" w:tplc="76ECAC54">
      <w:start w:val="1"/>
      <w:numFmt w:val="decimal"/>
      <w:lvlText w:val="%2."/>
      <w:lvlJc w:val="left"/>
      <w:pPr>
        <w:tabs>
          <w:tab w:val="num" w:pos="2400"/>
        </w:tabs>
        <w:ind w:left="2400" w:hanging="78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4B24743F"/>
    <w:multiLevelType w:val="hybridMultilevel"/>
    <w:tmpl w:val="3DC04A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CE9588E"/>
    <w:multiLevelType w:val="hybridMultilevel"/>
    <w:tmpl w:val="F6E429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FDC7BB7"/>
    <w:multiLevelType w:val="multilevel"/>
    <w:tmpl w:val="E116C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52638F"/>
    <w:multiLevelType w:val="multilevel"/>
    <w:tmpl w:val="5C488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88040B"/>
    <w:multiLevelType w:val="hybridMultilevel"/>
    <w:tmpl w:val="5D20189A"/>
    <w:lvl w:ilvl="0" w:tplc="D5721A8E">
      <w:start w:val="1"/>
      <w:numFmt w:val="decimal"/>
      <w:lvlText w:val="%1."/>
      <w:lvlJc w:val="left"/>
      <w:pPr>
        <w:tabs>
          <w:tab w:val="num" w:pos="1500"/>
        </w:tabs>
        <w:ind w:left="1500" w:hanging="360"/>
      </w:pPr>
    </w:lvl>
    <w:lvl w:ilvl="1" w:tplc="0FD6EA72">
      <w:numFmt w:val="none"/>
      <w:lvlText w:val=""/>
      <w:lvlJc w:val="left"/>
      <w:pPr>
        <w:tabs>
          <w:tab w:val="num" w:pos="360"/>
        </w:tabs>
        <w:ind w:left="0" w:firstLine="0"/>
      </w:pPr>
    </w:lvl>
    <w:lvl w:ilvl="2" w:tplc="C60C665E">
      <w:numFmt w:val="none"/>
      <w:lvlText w:val=""/>
      <w:lvlJc w:val="left"/>
      <w:pPr>
        <w:tabs>
          <w:tab w:val="num" w:pos="360"/>
        </w:tabs>
        <w:ind w:left="0" w:firstLine="0"/>
      </w:pPr>
    </w:lvl>
    <w:lvl w:ilvl="3" w:tplc="84D42390">
      <w:numFmt w:val="none"/>
      <w:lvlText w:val=""/>
      <w:lvlJc w:val="left"/>
      <w:pPr>
        <w:tabs>
          <w:tab w:val="num" w:pos="360"/>
        </w:tabs>
        <w:ind w:left="0" w:firstLine="0"/>
      </w:pPr>
    </w:lvl>
    <w:lvl w:ilvl="4" w:tplc="D85E3B2C">
      <w:numFmt w:val="none"/>
      <w:lvlText w:val=""/>
      <w:lvlJc w:val="left"/>
      <w:pPr>
        <w:tabs>
          <w:tab w:val="num" w:pos="360"/>
        </w:tabs>
        <w:ind w:left="0" w:firstLine="0"/>
      </w:pPr>
    </w:lvl>
    <w:lvl w:ilvl="5" w:tplc="75743F2C">
      <w:numFmt w:val="none"/>
      <w:lvlText w:val=""/>
      <w:lvlJc w:val="left"/>
      <w:pPr>
        <w:tabs>
          <w:tab w:val="num" w:pos="360"/>
        </w:tabs>
        <w:ind w:left="0" w:firstLine="0"/>
      </w:pPr>
    </w:lvl>
    <w:lvl w:ilvl="6" w:tplc="D3DC47F6">
      <w:numFmt w:val="none"/>
      <w:lvlText w:val=""/>
      <w:lvlJc w:val="left"/>
      <w:pPr>
        <w:tabs>
          <w:tab w:val="num" w:pos="360"/>
        </w:tabs>
        <w:ind w:left="0" w:firstLine="0"/>
      </w:pPr>
    </w:lvl>
    <w:lvl w:ilvl="7" w:tplc="348C5E7A">
      <w:numFmt w:val="none"/>
      <w:lvlText w:val=""/>
      <w:lvlJc w:val="left"/>
      <w:pPr>
        <w:tabs>
          <w:tab w:val="num" w:pos="360"/>
        </w:tabs>
        <w:ind w:left="0" w:firstLine="0"/>
      </w:pPr>
    </w:lvl>
    <w:lvl w:ilvl="8" w:tplc="FFE82888">
      <w:numFmt w:val="none"/>
      <w:lvlText w:val=""/>
      <w:lvlJc w:val="left"/>
      <w:pPr>
        <w:tabs>
          <w:tab w:val="num" w:pos="360"/>
        </w:tabs>
        <w:ind w:left="0" w:firstLine="0"/>
      </w:pPr>
    </w:lvl>
  </w:abstractNum>
  <w:abstractNum w:abstractNumId="37" w15:restartNumberingAfterBreak="0">
    <w:nsid w:val="5C7A7A3F"/>
    <w:multiLevelType w:val="multilevel"/>
    <w:tmpl w:val="C0AE8AFA"/>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C91770E"/>
    <w:multiLevelType w:val="hybridMultilevel"/>
    <w:tmpl w:val="58507DF8"/>
    <w:lvl w:ilvl="0" w:tplc="C2A231B6">
      <w:start w:val="1"/>
      <w:numFmt w:val="decimal"/>
      <w:lvlText w:val="%1."/>
      <w:lvlJc w:val="left"/>
      <w:pPr>
        <w:ind w:left="720" w:hanging="360"/>
      </w:pPr>
    </w:lvl>
    <w:lvl w:ilvl="1" w:tplc="80CEC6EC">
      <w:start w:val="1"/>
      <w:numFmt w:val="decimal"/>
      <w:lvlText w:val="%2."/>
      <w:lvlJc w:val="left"/>
      <w:pPr>
        <w:tabs>
          <w:tab w:val="num" w:pos="1440"/>
        </w:tabs>
        <w:ind w:left="1440" w:hanging="360"/>
      </w:pPr>
    </w:lvl>
    <w:lvl w:ilvl="2" w:tplc="DA9291EA">
      <w:start w:val="1"/>
      <w:numFmt w:val="decimal"/>
      <w:lvlText w:val="%3."/>
      <w:lvlJc w:val="left"/>
      <w:pPr>
        <w:tabs>
          <w:tab w:val="num" w:pos="2160"/>
        </w:tabs>
        <w:ind w:left="2160" w:hanging="360"/>
      </w:pPr>
    </w:lvl>
    <w:lvl w:ilvl="3" w:tplc="40825114">
      <w:start w:val="1"/>
      <w:numFmt w:val="decimal"/>
      <w:lvlText w:val="%4."/>
      <w:lvlJc w:val="left"/>
      <w:pPr>
        <w:tabs>
          <w:tab w:val="num" w:pos="2880"/>
        </w:tabs>
        <w:ind w:left="2880" w:hanging="360"/>
      </w:pPr>
    </w:lvl>
    <w:lvl w:ilvl="4" w:tplc="C4F0BA64">
      <w:start w:val="1"/>
      <w:numFmt w:val="decimal"/>
      <w:lvlText w:val="%5."/>
      <w:lvlJc w:val="left"/>
      <w:pPr>
        <w:tabs>
          <w:tab w:val="num" w:pos="3600"/>
        </w:tabs>
        <w:ind w:left="3600" w:hanging="360"/>
      </w:pPr>
    </w:lvl>
    <w:lvl w:ilvl="5" w:tplc="2A66D1D4">
      <w:start w:val="1"/>
      <w:numFmt w:val="decimal"/>
      <w:lvlText w:val="%6."/>
      <w:lvlJc w:val="left"/>
      <w:pPr>
        <w:tabs>
          <w:tab w:val="num" w:pos="4320"/>
        </w:tabs>
        <w:ind w:left="4320" w:hanging="360"/>
      </w:pPr>
    </w:lvl>
    <w:lvl w:ilvl="6" w:tplc="5EC8B80E">
      <w:start w:val="1"/>
      <w:numFmt w:val="decimal"/>
      <w:lvlText w:val="%7."/>
      <w:lvlJc w:val="left"/>
      <w:pPr>
        <w:tabs>
          <w:tab w:val="num" w:pos="5040"/>
        </w:tabs>
        <w:ind w:left="5040" w:hanging="360"/>
      </w:pPr>
    </w:lvl>
    <w:lvl w:ilvl="7" w:tplc="72D8427E">
      <w:start w:val="1"/>
      <w:numFmt w:val="decimal"/>
      <w:lvlText w:val="%8."/>
      <w:lvlJc w:val="left"/>
      <w:pPr>
        <w:tabs>
          <w:tab w:val="num" w:pos="5760"/>
        </w:tabs>
        <w:ind w:left="5760" w:hanging="360"/>
      </w:pPr>
    </w:lvl>
    <w:lvl w:ilvl="8" w:tplc="62223F12">
      <w:start w:val="1"/>
      <w:numFmt w:val="decimal"/>
      <w:lvlText w:val="%9."/>
      <w:lvlJc w:val="left"/>
      <w:pPr>
        <w:tabs>
          <w:tab w:val="num" w:pos="6480"/>
        </w:tabs>
        <w:ind w:left="6480" w:hanging="360"/>
      </w:pPr>
    </w:lvl>
  </w:abstractNum>
  <w:abstractNum w:abstractNumId="39" w15:restartNumberingAfterBreak="0">
    <w:nsid w:val="60BC51FA"/>
    <w:multiLevelType w:val="singleLevel"/>
    <w:tmpl w:val="94BC5798"/>
    <w:lvl w:ilvl="0">
      <w:start w:val="1"/>
      <w:numFmt w:val="bullet"/>
      <w:pStyle w:val="a0"/>
      <w:lvlText w:val=""/>
      <w:lvlJc w:val="left"/>
      <w:pPr>
        <w:tabs>
          <w:tab w:val="num" w:pos="360"/>
        </w:tabs>
        <w:ind w:left="340" w:hanging="340"/>
      </w:pPr>
      <w:rPr>
        <w:rFonts w:ascii="Symbol" w:hAnsi="Symbol" w:cs="Symbol" w:hint="default"/>
        <w:color w:val="auto"/>
        <w:u w:val="none"/>
      </w:rPr>
    </w:lvl>
  </w:abstractNum>
  <w:abstractNum w:abstractNumId="40" w15:restartNumberingAfterBreak="0">
    <w:nsid w:val="60E32EC9"/>
    <w:multiLevelType w:val="multilevel"/>
    <w:tmpl w:val="3B38333A"/>
    <w:lvl w:ilvl="0">
      <w:start w:val="2"/>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41" w15:restartNumberingAfterBreak="0">
    <w:nsid w:val="6C694248"/>
    <w:multiLevelType w:val="multilevel"/>
    <w:tmpl w:val="E40C4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7819E6"/>
    <w:multiLevelType w:val="hybridMultilevel"/>
    <w:tmpl w:val="DFBE0C28"/>
    <w:lvl w:ilvl="0" w:tplc="D5721A8E">
      <w:start w:val="6"/>
      <w:numFmt w:val="decimal"/>
      <w:lvlText w:val="%1."/>
      <w:lvlJc w:val="left"/>
      <w:pPr>
        <w:tabs>
          <w:tab w:val="num" w:pos="930"/>
        </w:tabs>
        <w:ind w:left="930" w:hanging="360"/>
      </w:pPr>
      <w:rPr>
        <w:rFonts w:hint="default"/>
      </w:rPr>
    </w:lvl>
    <w:lvl w:ilvl="1" w:tplc="0FD6EA72">
      <w:start w:val="1"/>
      <w:numFmt w:val="lowerLetter"/>
      <w:lvlText w:val="%2."/>
      <w:lvlJc w:val="left"/>
      <w:pPr>
        <w:tabs>
          <w:tab w:val="num" w:pos="1650"/>
        </w:tabs>
        <w:ind w:left="1650" w:hanging="360"/>
      </w:pPr>
    </w:lvl>
    <w:lvl w:ilvl="2" w:tplc="C60C665E" w:tentative="1">
      <w:start w:val="1"/>
      <w:numFmt w:val="lowerRoman"/>
      <w:lvlText w:val="%3."/>
      <w:lvlJc w:val="right"/>
      <w:pPr>
        <w:tabs>
          <w:tab w:val="num" w:pos="2370"/>
        </w:tabs>
        <w:ind w:left="2370" w:hanging="180"/>
      </w:pPr>
    </w:lvl>
    <w:lvl w:ilvl="3" w:tplc="84D42390" w:tentative="1">
      <w:start w:val="1"/>
      <w:numFmt w:val="decimal"/>
      <w:lvlText w:val="%4."/>
      <w:lvlJc w:val="left"/>
      <w:pPr>
        <w:tabs>
          <w:tab w:val="num" w:pos="3090"/>
        </w:tabs>
        <w:ind w:left="3090" w:hanging="360"/>
      </w:pPr>
    </w:lvl>
    <w:lvl w:ilvl="4" w:tplc="D85E3B2C" w:tentative="1">
      <w:start w:val="1"/>
      <w:numFmt w:val="lowerLetter"/>
      <w:lvlText w:val="%5."/>
      <w:lvlJc w:val="left"/>
      <w:pPr>
        <w:tabs>
          <w:tab w:val="num" w:pos="3810"/>
        </w:tabs>
        <w:ind w:left="3810" w:hanging="360"/>
      </w:pPr>
    </w:lvl>
    <w:lvl w:ilvl="5" w:tplc="75743F2C" w:tentative="1">
      <w:start w:val="1"/>
      <w:numFmt w:val="lowerRoman"/>
      <w:lvlText w:val="%6."/>
      <w:lvlJc w:val="right"/>
      <w:pPr>
        <w:tabs>
          <w:tab w:val="num" w:pos="4530"/>
        </w:tabs>
        <w:ind w:left="4530" w:hanging="180"/>
      </w:pPr>
    </w:lvl>
    <w:lvl w:ilvl="6" w:tplc="D3DC47F6" w:tentative="1">
      <w:start w:val="1"/>
      <w:numFmt w:val="decimal"/>
      <w:lvlText w:val="%7."/>
      <w:lvlJc w:val="left"/>
      <w:pPr>
        <w:tabs>
          <w:tab w:val="num" w:pos="5250"/>
        </w:tabs>
        <w:ind w:left="5250" w:hanging="360"/>
      </w:pPr>
    </w:lvl>
    <w:lvl w:ilvl="7" w:tplc="348C5E7A" w:tentative="1">
      <w:start w:val="1"/>
      <w:numFmt w:val="lowerLetter"/>
      <w:lvlText w:val="%8."/>
      <w:lvlJc w:val="left"/>
      <w:pPr>
        <w:tabs>
          <w:tab w:val="num" w:pos="5970"/>
        </w:tabs>
        <w:ind w:left="5970" w:hanging="360"/>
      </w:pPr>
    </w:lvl>
    <w:lvl w:ilvl="8" w:tplc="FFE82888" w:tentative="1">
      <w:start w:val="1"/>
      <w:numFmt w:val="lowerRoman"/>
      <w:lvlText w:val="%9."/>
      <w:lvlJc w:val="right"/>
      <w:pPr>
        <w:tabs>
          <w:tab w:val="num" w:pos="6690"/>
        </w:tabs>
        <w:ind w:left="6690" w:hanging="180"/>
      </w:pPr>
    </w:lvl>
  </w:abstractNum>
  <w:abstractNum w:abstractNumId="43" w15:restartNumberingAfterBreak="0">
    <w:nsid w:val="76933A2E"/>
    <w:multiLevelType w:val="hybridMultilevel"/>
    <w:tmpl w:val="8856BB18"/>
    <w:lvl w:ilvl="0" w:tplc="C2468A6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8D72A8A"/>
    <w:multiLevelType w:val="hybridMultilevel"/>
    <w:tmpl w:val="DC60F568"/>
    <w:lvl w:ilvl="0" w:tplc="0419000F">
      <w:start w:val="1"/>
      <w:numFmt w:val="decimal"/>
      <w:lvlText w:val="%1."/>
      <w:lvlJc w:val="left"/>
      <w:pPr>
        <w:tabs>
          <w:tab w:val="num" w:pos="1210"/>
        </w:tabs>
        <w:ind w:left="1210" w:hanging="360"/>
      </w:pPr>
      <w:rPr>
        <w:rFonts w:ascii="Times New Roman" w:eastAsia="Times New Roman" w:hAnsi="Times New Roman" w:cs="Times New Roman"/>
      </w:rPr>
    </w:lvl>
    <w:lvl w:ilvl="1" w:tplc="04190019" w:tentative="1">
      <w:start w:val="1"/>
      <w:numFmt w:val="bullet"/>
      <w:lvlText w:val="o"/>
      <w:lvlJc w:val="left"/>
      <w:pPr>
        <w:tabs>
          <w:tab w:val="num" w:pos="1508"/>
        </w:tabs>
        <w:ind w:left="1508" w:hanging="360"/>
      </w:pPr>
      <w:rPr>
        <w:rFonts w:ascii="Courier New" w:hAnsi="Courier New" w:cs="Courier New" w:hint="default"/>
      </w:rPr>
    </w:lvl>
    <w:lvl w:ilvl="2" w:tplc="0419001B" w:tentative="1">
      <w:start w:val="1"/>
      <w:numFmt w:val="bullet"/>
      <w:lvlText w:val=""/>
      <w:lvlJc w:val="left"/>
      <w:pPr>
        <w:tabs>
          <w:tab w:val="num" w:pos="2228"/>
        </w:tabs>
        <w:ind w:left="2228" w:hanging="360"/>
      </w:pPr>
      <w:rPr>
        <w:rFonts w:ascii="Wingdings" w:hAnsi="Wingdings" w:hint="default"/>
      </w:rPr>
    </w:lvl>
    <w:lvl w:ilvl="3" w:tplc="0419000F" w:tentative="1">
      <w:start w:val="1"/>
      <w:numFmt w:val="bullet"/>
      <w:lvlText w:val=""/>
      <w:lvlJc w:val="left"/>
      <w:pPr>
        <w:tabs>
          <w:tab w:val="num" w:pos="2948"/>
        </w:tabs>
        <w:ind w:left="2948" w:hanging="360"/>
      </w:pPr>
      <w:rPr>
        <w:rFonts w:ascii="Symbol" w:hAnsi="Symbol" w:hint="default"/>
      </w:rPr>
    </w:lvl>
    <w:lvl w:ilvl="4" w:tplc="04190019" w:tentative="1">
      <w:start w:val="1"/>
      <w:numFmt w:val="bullet"/>
      <w:lvlText w:val="o"/>
      <w:lvlJc w:val="left"/>
      <w:pPr>
        <w:tabs>
          <w:tab w:val="num" w:pos="3668"/>
        </w:tabs>
        <w:ind w:left="3668" w:hanging="360"/>
      </w:pPr>
      <w:rPr>
        <w:rFonts w:ascii="Courier New" w:hAnsi="Courier New" w:cs="Courier New" w:hint="default"/>
      </w:rPr>
    </w:lvl>
    <w:lvl w:ilvl="5" w:tplc="0419001B" w:tentative="1">
      <w:start w:val="1"/>
      <w:numFmt w:val="bullet"/>
      <w:lvlText w:val=""/>
      <w:lvlJc w:val="left"/>
      <w:pPr>
        <w:tabs>
          <w:tab w:val="num" w:pos="4388"/>
        </w:tabs>
        <w:ind w:left="4388" w:hanging="360"/>
      </w:pPr>
      <w:rPr>
        <w:rFonts w:ascii="Wingdings" w:hAnsi="Wingdings" w:hint="default"/>
      </w:rPr>
    </w:lvl>
    <w:lvl w:ilvl="6" w:tplc="0419000F" w:tentative="1">
      <w:start w:val="1"/>
      <w:numFmt w:val="bullet"/>
      <w:lvlText w:val=""/>
      <w:lvlJc w:val="left"/>
      <w:pPr>
        <w:tabs>
          <w:tab w:val="num" w:pos="5108"/>
        </w:tabs>
        <w:ind w:left="5108" w:hanging="360"/>
      </w:pPr>
      <w:rPr>
        <w:rFonts w:ascii="Symbol" w:hAnsi="Symbol" w:hint="default"/>
      </w:rPr>
    </w:lvl>
    <w:lvl w:ilvl="7" w:tplc="04190019" w:tentative="1">
      <w:start w:val="1"/>
      <w:numFmt w:val="bullet"/>
      <w:lvlText w:val="o"/>
      <w:lvlJc w:val="left"/>
      <w:pPr>
        <w:tabs>
          <w:tab w:val="num" w:pos="5828"/>
        </w:tabs>
        <w:ind w:left="5828" w:hanging="360"/>
      </w:pPr>
      <w:rPr>
        <w:rFonts w:ascii="Courier New" w:hAnsi="Courier New" w:cs="Courier New" w:hint="default"/>
      </w:rPr>
    </w:lvl>
    <w:lvl w:ilvl="8" w:tplc="0419001B" w:tentative="1">
      <w:start w:val="1"/>
      <w:numFmt w:val="bullet"/>
      <w:lvlText w:val=""/>
      <w:lvlJc w:val="left"/>
      <w:pPr>
        <w:tabs>
          <w:tab w:val="num" w:pos="6548"/>
        </w:tabs>
        <w:ind w:left="6548" w:hanging="360"/>
      </w:pPr>
      <w:rPr>
        <w:rFonts w:ascii="Wingdings" w:hAnsi="Wingdings" w:hint="default"/>
      </w:rPr>
    </w:lvl>
  </w:abstractNum>
  <w:num w:numId="1">
    <w:abstractNumId w:val="4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3"/>
  </w:num>
  <w:num w:numId="6">
    <w:abstractNumId w:val="2"/>
  </w:num>
  <w:num w:numId="7">
    <w:abstractNumId w:val="31"/>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4"/>
  </w:num>
  <w:num w:numId="17">
    <w:abstractNumId w:val="22"/>
  </w:num>
  <w:num w:numId="18">
    <w:abstractNumId w:val="30"/>
  </w:num>
  <w:num w:numId="19">
    <w:abstractNumId w:val="5"/>
  </w:num>
  <w:num w:numId="20">
    <w:abstractNumId w:val="39"/>
  </w:num>
  <w:num w:numId="21">
    <w:abstractNumId w:val="29"/>
  </w:num>
  <w:num w:numId="22">
    <w:abstractNumId w:val="43"/>
  </w:num>
  <w:num w:numId="23">
    <w:abstractNumId w:val="27"/>
  </w:num>
  <w:num w:numId="24">
    <w:abstractNumId w:val="28"/>
  </w:num>
  <w:num w:numId="25">
    <w:abstractNumId w:val="18"/>
  </w:num>
  <w:num w:numId="26">
    <w:abstractNumId w:val="6"/>
  </w:num>
  <w:num w:numId="27">
    <w:abstractNumId w:val="26"/>
  </w:num>
  <w:num w:numId="28">
    <w:abstractNumId w:val="14"/>
  </w:num>
  <w:num w:numId="29">
    <w:abstractNumId w:val="37"/>
  </w:num>
  <w:num w:numId="30">
    <w:abstractNumId w:val="13"/>
  </w:num>
  <w:num w:numId="31">
    <w:abstractNumId w:val="23"/>
  </w:num>
  <w:num w:numId="32">
    <w:abstractNumId w:val="4"/>
  </w:num>
  <w:num w:numId="33">
    <w:abstractNumId w:val="8"/>
  </w:num>
  <w:num w:numId="34">
    <w:abstractNumId w:val="32"/>
  </w:num>
  <w:num w:numId="35">
    <w:abstractNumId w:val="25"/>
  </w:num>
  <w:num w:numId="36">
    <w:abstractNumId w:val="9"/>
  </w:num>
  <w:num w:numId="37">
    <w:abstractNumId w:val="12"/>
  </w:num>
  <w:num w:numId="38">
    <w:abstractNumId w:val="10"/>
  </w:num>
  <w:num w:numId="39">
    <w:abstractNumId w:val="11"/>
  </w:num>
  <w:num w:numId="40">
    <w:abstractNumId w:val="42"/>
  </w:num>
  <w:num w:numId="41">
    <w:abstractNumId w:val="19"/>
  </w:num>
  <w:num w:numId="42">
    <w:abstractNumId w:val="41"/>
  </w:num>
  <w:num w:numId="43">
    <w:abstractNumId w:val="35"/>
  </w:num>
  <w:num w:numId="44">
    <w:abstractNumId w:val="15"/>
  </w:num>
  <w:num w:numId="45">
    <w:abstractNumId w:val="17"/>
  </w:num>
  <w:num w:numId="46">
    <w:abstractNumId w:val="3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66"/>
    <w:rsid w:val="00011D73"/>
    <w:rsid w:val="00021514"/>
    <w:rsid w:val="00034C2A"/>
    <w:rsid w:val="000428B1"/>
    <w:rsid w:val="0005764B"/>
    <w:rsid w:val="0006175A"/>
    <w:rsid w:val="000637E8"/>
    <w:rsid w:val="00087EF4"/>
    <w:rsid w:val="000B1ABC"/>
    <w:rsid w:val="000C1761"/>
    <w:rsid w:val="000C4A36"/>
    <w:rsid w:val="000C605F"/>
    <w:rsid w:val="000D6F9B"/>
    <w:rsid w:val="00131BA9"/>
    <w:rsid w:val="00134DCA"/>
    <w:rsid w:val="001554E1"/>
    <w:rsid w:val="00176311"/>
    <w:rsid w:val="00192C41"/>
    <w:rsid w:val="001A3E1A"/>
    <w:rsid w:val="001A4783"/>
    <w:rsid w:val="001C225C"/>
    <w:rsid w:val="001D5FAD"/>
    <w:rsid w:val="001E4AEB"/>
    <w:rsid w:val="001F35EF"/>
    <w:rsid w:val="001F5C8E"/>
    <w:rsid w:val="00204FB2"/>
    <w:rsid w:val="002144B1"/>
    <w:rsid w:val="00215808"/>
    <w:rsid w:val="00233F38"/>
    <w:rsid w:val="002529DB"/>
    <w:rsid w:val="00261F69"/>
    <w:rsid w:val="00264312"/>
    <w:rsid w:val="00283A94"/>
    <w:rsid w:val="002937FA"/>
    <w:rsid w:val="00294E15"/>
    <w:rsid w:val="002A771A"/>
    <w:rsid w:val="002B0C9A"/>
    <w:rsid w:val="002D06FB"/>
    <w:rsid w:val="002D4378"/>
    <w:rsid w:val="002E2BA2"/>
    <w:rsid w:val="00301936"/>
    <w:rsid w:val="0030482F"/>
    <w:rsid w:val="00311495"/>
    <w:rsid w:val="00327316"/>
    <w:rsid w:val="00333605"/>
    <w:rsid w:val="003404A2"/>
    <w:rsid w:val="00347728"/>
    <w:rsid w:val="003534EF"/>
    <w:rsid w:val="00364666"/>
    <w:rsid w:val="0037440E"/>
    <w:rsid w:val="00381DB4"/>
    <w:rsid w:val="003941DF"/>
    <w:rsid w:val="003A3165"/>
    <w:rsid w:val="003B3736"/>
    <w:rsid w:val="003D4A78"/>
    <w:rsid w:val="003F729B"/>
    <w:rsid w:val="00467C3E"/>
    <w:rsid w:val="00496622"/>
    <w:rsid w:val="004A2947"/>
    <w:rsid w:val="004A7ACA"/>
    <w:rsid w:val="004D6E65"/>
    <w:rsid w:val="004E34AC"/>
    <w:rsid w:val="004E69EA"/>
    <w:rsid w:val="004F2125"/>
    <w:rsid w:val="004F7D9D"/>
    <w:rsid w:val="0051754C"/>
    <w:rsid w:val="0052551E"/>
    <w:rsid w:val="005313C4"/>
    <w:rsid w:val="00536381"/>
    <w:rsid w:val="00537B6D"/>
    <w:rsid w:val="005411D8"/>
    <w:rsid w:val="00561DBB"/>
    <w:rsid w:val="00576F05"/>
    <w:rsid w:val="00590C89"/>
    <w:rsid w:val="005C7CEB"/>
    <w:rsid w:val="005F7D68"/>
    <w:rsid w:val="00620D1A"/>
    <w:rsid w:val="00653061"/>
    <w:rsid w:val="00654337"/>
    <w:rsid w:val="006659DF"/>
    <w:rsid w:val="006716AE"/>
    <w:rsid w:val="006B56E7"/>
    <w:rsid w:val="006C2E4D"/>
    <w:rsid w:val="006F1FBD"/>
    <w:rsid w:val="00732517"/>
    <w:rsid w:val="007329BF"/>
    <w:rsid w:val="007346DC"/>
    <w:rsid w:val="00740BE0"/>
    <w:rsid w:val="00771DBE"/>
    <w:rsid w:val="0078397F"/>
    <w:rsid w:val="007928DE"/>
    <w:rsid w:val="007E08FE"/>
    <w:rsid w:val="007E284B"/>
    <w:rsid w:val="007E3715"/>
    <w:rsid w:val="00835FA9"/>
    <w:rsid w:val="008376D9"/>
    <w:rsid w:val="00854C70"/>
    <w:rsid w:val="00854E46"/>
    <w:rsid w:val="00861E01"/>
    <w:rsid w:val="00865FB3"/>
    <w:rsid w:val="008A0EF7"/>
    <w:rsid w:val="008C27B8"/>
    <w:rsid w:val="008D4030"/>
    <w:rsid w:val="00922094"/>
    <w:rsid w:val="00930A75"/>
    <w:rsid w:val="00933B87"/>
    <w:rsid w:val="009426B2"/>
    <w:rsid w:val="00962A15"/>
    <w:rsid w:val="00971A5B"/>
    <w:rsid w:val="00980360"/>
    <w:rsid w:val="00982E48"/>
    <w:rsid w:val="00984339"/>
    <w:rsid w:val="009A0D54"/>
    <w:rsid w:val="009A1269"/>
    <w:rsid w:val="009A162B"/>
    <w:rsid w:val="009A5B03"/>
    <w:rsid w:val="009A6188"/>
    <w:rsid w:val="009B5D12"/>
    <w:rsid w:val="009C6AEC"/>
    <w:rsid w:val="009E3480"/>
    <w:rsid w:val="009E459A"/>
    <w:rsid w:val="009F4E4F"/>
    <w:rsid w:val="00A12DFD"/>
    <w:rsid w:val="00A21973"/>
    <w:rsid w:val="00A36A10"/>
    <w:rsid w:val="00A82A89"/>
    <w:rsid w:val="00AA3F30"/>
    <w:rsid w:val="00AB3B2B"/>
    <w:rsid w:val="00B10721"/>
    <w:rsid w:val="00B12739"/>
    <w:rsid w:val="00B16337"/>
    <w:rsid w:val="00B17416"/>
    <w:rsid w:val="00B269B2"/>
    <w:rsid w:val="00B274AF"/>
    <w:rsid w:val="00B30FDA"/>
    <w:rsid w:val="00B45A7C"/>
    <w:rsid w:val="00B4733B"/>
    <w:rsid w:val="00B5550C"/>
    <w:rsid w:val="00B60E28"/>
    <w:rsid w:val="00B64E61"/>
    <w:rsid w:val="00B871B0"/>
    <w:rsid w:val="00B97C13"/>
    <w:rsid w:val="00B97D52"/>
    <w:rsid w:val="00BC61E3"/>
    <w:rsid w:val="00BC696A"/>
    <w:rsid w:val="00C0149B"/>
    <w:rsid w:val="00C075DD"/>
    <w:rsid w:val="00C251A3"/>
    <w:rsid w:val="00C401D7"/>
    <w:rsid w:val="00C654A8"/>
    <w:rsid w:val="00C70DFD"/>
    <w:rsid w:val="00C75A20"/>
    <w:rsid w:val="00C77CE8"/>
    <w:rsid w:val="00C81F3B"/>
    <w:rsid w:val="00C85B02"/>
    <w:rsid w:val="00CC0B99"/>
    <w:rsid w:val="00CC5AD6"/>
    <w:rsid w:val="00CD0FBE"/>
    <w:rsid w:val="00CD4BCE"/>
    <w:rsid w:val="00D046F6"/>
    <w:rsid w:val="00D55F81"/>
    <w:rsid w:val="00D60536"/>
    <w:rsid w:val="00D62635"/>
    <w:rsid w:val="00D81D75"/>
    <w:rsid w:val="00D94150"/>
    <w:rsid w:val="00D9742B"/>
    <w:rsid w:val="00DA390B"/>
    <w:rsid w:val="00DA747C"/>
    <w:rsid w:val="00DB49C9"/>
    <w:rsid w:val="00DD04CA"/>
    <w:rsid w:val="00DF6415"/>
    <w:rsid w:val="00E00058"/>
    <w:rsid w:val="00E13D05"/>
    <w:rsid w:val="00E30CF5"/>
    <w:rsid w:val="00E52114"/>
    <w:rsid w:val="00E6321A"/>
    <w:rsid w:val="00E71FAD"/>
    <w:rsid w:val="00E72216"/>
    <w:rsid w:val="00E84990"/>
    <w:rsid w:val="00E87A13"/>
    <w:rsid w:val="00EB2BE5"/>
    <w:rsid w:val="00ED4EB5"/>
    <w:rsid w:val="00EE3F8C"/>
    <w:rsid w:val="00EF4EFA"/>
    <w:rsid w:val="00F00D8C"/>
    <w:rsid w:val="00F2045A"/>
    <w:rsid w:val="00F422BF"/>
    <w:rsid w:val="00F50B90"/>
    <w:rsid w:val="00F54053"/>
    <w:rsid w:val="00F605AF"/>
    <w:rsid w:val="00FA2902"/>
    <w:rsid w:val="00FA5431"/>
    <w:rsid w:val="00FA7CAD"/>
    <w:rsid w:val="00FB7514"/>
    <w:rsid w:val="00FD5403"/>
    <w:rsid w:val="00FF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590ED5"/>
  <w15:docId w15:val="{F9F34B49-D615-450D-9BEE-7563F207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4EB5"/>
    <w:rPr>
      <w:rFonts w:ascii="Times New Roman" w:eastAsia="Times New Roman" w:hAnsi="Times New Roman"/>
    </w:rPr>
  </w:style>
  <w:style w:type="paragraph" w:styleId="1">
    <w:name w:val="heading 1"/>
    <w:basedOn w:val="a1"/>
    <w:next w:val="a2"/>
    <w:link w:val="10"/>
    <w:qFormat/>
    <w:rsid w:val="008D4030"/>
    <w:pPr>
      <w:tabs>
        <w:tab w:val="num" w:pos="480"/>
      </w:tabs>
      <w:suppressAutoHyphens/>
      <w:spacing w:before="280" w:after="280"/>
      <w:ind w:left="480" w:hanging="480"/>
      <w:outlineLvl w:val="0"/>
    </w:pPr>
    <w:rPr>
      <w:b/>
      <w:bCs/>
      <w:kern w:val="1"/>
      <w:sz w:val="48"/>
      <w:szCs w:val="48"/>
      <w:lang w:eastAsia="ar-SA"/>
    </w:rPr>
  </w:style>
  <w:style w:type="paragraph" w:styleId="2">
    <w:name w:val="heading 2"/>
    <w:basedOn w:val="a1"/>
    <w:next w:val="a1"/>
    <w:link w:val="20"/>
    <w:unhideWhenUsed/>
    <w:qFormat/>
    <w:rsid w:val="00C70DFD"/>
    <w:pPr>
      <w:keepNext/>
      <w:spacing w:before="240" w:after="60"/>
      <w:outlineLvl w:val="1"/>
    </w:pPr>
    <w:rPr>
      <w:rFonts w:ascii="Cambria" w:hAnsi="Cambria"/>
      <w:b/>
      <w:bCs/>
      <w:i/>
      <w:iCs/>
      <w:sz w:val="28"/>
      <w:szCs w:val="28"/>
    </w:rPr>
  </w:style>
  <w:style w:type="paragraph" w:styleId="3">
    <w:name w:val="heading 3"/>
    <w:basedOn w:val="a1"/>
    <w:next w:val="a1"/>
    <w:link w:val="30"/>
    <w:qFormat/>
    <w:rsid w:val="003534EF"/>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1"/>
    <w:next w:val="a1"/>
    <w:link w:val="40"/>
    <w:qFormat/>
    <w:rsid w:val="00C70DFD"/>
    <w:pPr>
      <w:keepNext/>
      <w:spacing w:before="240" w:after="60"/>
      <w:ind w:firstLine="397"/>
      <w:jc w:val="both"/>
      <w:outlineLvl w:val="3"/>
    </w:pPr>
    <w:rPr>
      <w:b/>
      <w:bCs/>
      <w:sz w:val="28"/>
      <w:szCs w:val="28"/>
    </w:rPr>
  </w:style>
  <w:style w:type="paragraph" w:styleId="5">
    <w:name w:val="heading 5"/>
    <w:basedOn w:val="a1"/>
    <w:next w:val="a1"/>
    <w:link w:val="50"/>
    <w:qFormat/>
    <w:rsid w:val="00C70DFD"/>
    <w:pPr>
      <w:spacing w:before="240" w:after="60"/>
      <w:ind w:firstLine="397"/>
      <w:jc w:val="both"/>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TabelTekst,text,Body Text2, Char,Body Text2 Char Char Char Char Char Char Char Char Char,Char,Main text,Body Text Char2 Char,Body Text Char1 Char Char,Body Text Char Char Char Char,TabelTekst Char Char Char Char"/>
    <w:basedOn w:val="a1"/>
    <w:link w:val="a6"/>
    <w:rsid w:val="008D4030"/>
    <w:pPr>
      <w:suppressAutoHyphens/>
      <w:spacing w:after="120"/>
    </w:pPr>
    <w:rPr>
      <w:sz w:val="22"/>
      <w:szCs w:val="22"/>
      <w:lang w:eastAsia="ar-SA"/>
    </w:rPr>
  </w:style>
  <w:style w:type="character" w:customStyle="1" w:styleId="a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2"/>
    <w:rsid w:val="008D4030"/>
    <w:rPr>
      <w:rFonts w:ascii="Times New Roman" w:eastAsia="Times New Roman" w:hAnsi="Times New Roman"/>
      <w:sz w:val="22"/>
      <w:szCs w:val="22"/>
      <w:lang w:eastAsia="ar-SA"/>
    </w:rPr>
  </w:style>
  <w:style w:type="character" w:customStyle="1" w:styleId="10">
    <w:name w:val="Заголовок 1 Знак"/>
    <w:link w:val="1"/>
    <w:rsid w:val="008D4030"/>
    <w:rPr>
      <w:rFonts w:ascii="Times New Roman" w:eastAsia="Times New Roman" w:hAnsi="Times New Roman"/>
      <w:b/>
      <w:bCs/>
      <w:kern w:val="1"/>
      <w:sz w:val="48"/>
      <w:szCs w:val="48"/>
      <w:lang w:eastAsia="ar-SA"/>
    </w:rPr>
  </w:style>
  <w:style w:type="character" w:customStyle="1" w:styleId="30">
    <w:name w:val="Заголовок 3 Знак"/>
    <w:link w:val="3"/>
    <w:rsid w:val="003534EF"/>
    <w:rPr>
      <w:rFonts w:ascii="Arial" w:eastAsia="Times New Roman" w:hAnsi="Arial" w:cs="Arial"/>
      <w:b/>
      <w:bCs/>
      <w:sz w:val="26"/>
      <w:szCs w:val="26"/>
    </w:rPr>
  </w:style>
  <w:style w:type="paragraph" w:customStyle="1" w:styleId="ConsPlusNormal">
    <w:name w:val="ConsPlusNormal"/>
    <w:link w:val="ConsPlusNormal0"/>
    <w:uiPriority w:val="99"/>
    <w:rsid w:val="00364666"/>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F50B90"/>
    <w:rPr>
      <w:rFonts w:ascii="Arial" w:hAnsi="Arial" w:cs="Arial"/>
      <w:lang w:eastAsia="en-US" w:bidi="ar-SA"/>
    </w:rPr>
  </w:style>
  <w:style w:type="paragraph" w:styleId="a7">
    <w:name w:val="Balloon Text"/>
    <w:basedOn w:val="a1"/>
    <w:link w:val="a8"/>
    <w:semiHidden/>
    <w:unhideWhenUsed/>
    <w:rsid w:val="001C225C"/>
    <w:rPr>
      <w:rFonts w:ascii="Tahoma" w:hAnsi="Tahoma" w:cs="Tahoma"/>
      <w:sz w:val="16"/>
      <w:szCs w:val="16"/>
    </w:rPr>
  </w:style>
  <w:style w:type="character" w:customStyle="1" w:styleId="a8">
    <w:name w:val="Текст выноски Знак"/>
    <w:link w:val="a7"/>
    <w:uiPriority w:val="99"/>
    <w:semiHidden/>
    <w:rsid w:val="001C225C"/>
    <w:rPr>
      <w:rFonts w:ascii="Tahoma" w:eastAsia="Times New Roman" w:hAnsi="Tahoma" w:cs="Tahoma"/>
      <w:sz w:val="16"/>
      <w:szCs w:val="16"/>
    </w:rPr>
  </w:style>
  <w:style w:type="paragraph" w:styleId="a9">
    <w:name w:val="No Spacing"/>
    <w:link w:val="aa"/>
    <w:uiPriority w:val="99"/>
    <w:qFormat/>
    <w:rsid w:val="00F50B90"/>
    <w:rPr>
      <w:rFonts w:eastAsia="Times New Roman"/>
      <w:sz w:val="22"/>
      <w:szCs w:val="22"/>
    </w:rPr>
  </w:style>
  <w:style w:type="character" w:customStyle="1" w:styleId="aa">
    <w:name w:val="Без интервала Знак"/>
    <w:link w:val="a9"/>
    <w:uiPriority w:val="99"/>
    <w:locked/>
    <w:rsid w:val="00F50B90"/>
    <w:rPr>
      <w:rFonts w:eastAsia="Times New Roman"/>
      <w:sz w:val="22"/>
      <w:szCs w:val="22"/>
      <w:lang w:bidi="ar-SA"/>
    </w:rPr>
  </w:style>
  <w:style w:type="paragraph" w:customStyle="1" w:styleId="Default">
    <w:name w:val="Default"/>
    <w:uiPriority w:val="99"/>
    <w:rsid w:val="00F50B90"/>
    <w:pPr>
      <w:autoSpaceDE w:val="0"/>
      <w:autoSpaceDN w:val="0"/>
      <w:adjustRightInd w:val="0"/>
    </w:pPr>
    <w:rPr>
      <w:rFonts w:ascii="Times New Roman" w:eastAsia="Times New Roman" w:hAnsi="Times New Roman"/>
      <w:color w:val="000000"/>
      <w:sz w:val="24"/>
      <w:szCs w:val="24"/>
    </w:rPr>
  </w:style>
  <w:style w:type="paragraph" w:styleId="ab">
    <w:name w:val="List Paragraph"/>
    <w:basedOn w:val="a1"/>
    <w:uiPriority w:val="99"/>
    <w:qFormat/>
    <w:rsid w:val="00D60536"/>
    <w:pPr>
      <w:spacing w:after="200" w:line="276" w:lineRule="auto"/>
      <w:ind w:left="720"/>
    </w:pPr>
    <w:rPr>
      <w:rFonts w:ascii="Calibri" w:hAnsi="Calibri"/>
      <w:sz w:val="22"/>
      <w:szCs w:val="22"/>
      <w:lang w:eastAsia="ar-SA"/>
    </w:rPr>
  </w:style>
  <w:style w:type="character" w:customStyle="1" w:styleId="AAA">
    <w:name w:val="! AAA ! Знак"/>
    <w:link w:val="AAA0"/>
    <w:uiPriority w:val="99"/>
    <w:locked/>
    <w:rsid w:val="00D60536"/>
    <w:rPr>
      <w:sz w:val="16"/>
      <w:lang w:val="ru-RU" w:eastAsia="en-US" w:bidi="ar-SA"/>
    </w:rPr>
  </w:style>
  <w:style w:type="paragraph" w:customStyle="1" w:styleId="AAA0">
    <w:name w:val="! AAA !"/>
    <w:link w:val="AAA"/>
    <w:uiPriority w:val="99"/>
    <w:rsid w:val="00D60536"/>
    <w:pPr>
      <w:spacing w:after="120"/>
      <w:jc w:val="both"/>
    </w:pPr>
    <w:rPr>
      <w:sz w:val="16"/>
      <w:lang w:eastAsia="en-US"/>
    </w:rPr>
  </w:style>
  <w:style w:type="character" w:customStyle="1" w:styleId="WW8Num1z0">
    <w:name w:val="WW8Num1z0"/>
    <w:rsid w:val="00537B6D"/>
  </w:style>
  <w:style w:type="paragraph" w:customStyle="1" w:styleId="ac">
    <w:name w:val="Содержимое таблицы"/>
    <w:basedOn w:val="a1"/>
    <w:rsid w:val="00537B6D"/>
    <w:pPr>
      <w:suppressLineNumbers/>
      <w:suppressAutoHyphens/>
    </w:pPr>
    <w:rPr>
      <w:sz w:val="22"/>
      <w:szCs w:val="22"/>
      <w:lang w:eastAsia="ar-SA"/>
    </w:rPr>
  </w:style>
  <w:style w:type="paragraph" w:styleId="31">
    <w:name w:val="Body Text 3"/>
    <w:basedOn w:val="a1"/>
    <w:link w:val="32"/>
    <w:uiPriority w:val="99"/>
    <w:unhideWhenUsed/>
    <w:rsid w:val="003534EF"/>
    <w:pPr>
      <w:spacing w:after="120"/>
    </w:pPr>
    <w:rPr>
      <w:sz w:val="16"/>
      <w:szCs w:val="16"/>
    </w:rPr>
  </w:style>
  <w:style w:type="character" w:customStyle="1" w:styleId="32">
    <w:name w:val="Основной текст 3 Знак"/>
    <w:link w:val="31"/>
    <w:uiPriority w:val="99"/>
    <w:rsid w:val="003534EF"/>
    <w:rPr>
      <w:rFonts w:ascii="Times New Roman" w:eastAsia="Times New Roman" w:hAnsi="Times New Roman"/>
      <w:sz w:val="16"/>
      <w:szCs w:val="16"/>
    </w:rPr>
  </w:style>
  <w:style w:type="paragraph" w:customStyle="1" w:styleId="ConsPlusTitle">
    <w:name w:val="ConsPlusTitle"/>
    <w:uiPriority w:val="99"/>
    <w:rsid w:val="003534EF"/>
    <w:pPr>
      <w:widowControl w:val="0"/>
      <w:autoSpaceDE w:val="0"/>
      <w:autoSpaceDN w:val="0"/>
      <w:adjustRightInd w:val="0"/>
    </w:pPr>
    <w:rPr>
      <w:rFonts w:eastAsia="Times New Roman" w:cs="Calibri"/>
      <w:b/>
      <w:bCs/>
      <w:sz w:val="22"/>
      <w:szCs w:val="22"/>
    </w:rPr>
  </w:style>
  <w:style w:type="paragraph" w:styleId="ad">
    <w:name w:val="header"/>
    <w:aliases w:val="Верхний колонтитул Знак1,Верхний колонтитул Знак Знак, Знак6 Знак Знак"/>
    <w:basedOn w:val="a1"/>
    <w:link w:val="ae"/>
    <w:rsid w:val="003534EF"/>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aliases w:val="Верхний колонтитул Знак1 Знак,Верхний колонтитул Знак Знак Знак, Знак6 Знак Знак Знак"/>
    <w:link w:val="ad"/>
    <w:rsid w:val="003534EF"/>
    <w:rPr>
      <w:sz w:val="22"/>
      <w:szCs w:val="22"/>
      <w:lang w:eastAsia="en-US"/>
    </w:rPr>
  </w:style>
  <w:style w:type="character" w:styleId="af">
    <w:name w:val="page number"/>
    <w:rsid w:val="003534EF"/>
    <w:rPr>
      <w:rFonts w:ascii="Verdana" w:hAnsi="Verdana"/>
      <w:lang w:val="en-US" w:eastAsia="en-US" w:bidi="ar-SA"/>
    </w:rPr>
  </w:style>
  <w:style w:type="paragraph" w:styleId="af0">
    <w:name w:val="List"/>
    <w:aliases w:val="List Char"/>
    <w:basedOn w:val="a2"/>
    <w:rsid w:val="003534EF"/>
    <w:pPr>
      <w:suppressAutoHyphens w:val="0"/>
      <w:spacing w:before="120"/>
      <w:ind w:left="1440" w:hanging="360"/>
      <w:jc w:val="both"/>
    </w:pPr>
    <w:rPr>
      <w:rFonts w:ascii="Arial" w:hAnsi="Arial"/>
      <w:spacing w:val="-5"/>
      <w:lang w:eastAsia="en-US"/>
    </w:rPr>
  </w:style>
  <w:style w:type="paragraph" w:styleId="af1">
    <w:name w:val="footer"/>
    <w:aliases w:val=" Знак5"/>
    <w:basedOn w:val="a1"/>
    <w:link w:val="af2"/>
    <w:unhideWhenUsed/>
    <w:rsid w:val="003534EF"/>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aliases w:val=" Знак5 Знак"/>
    <w:link w:val="af1"/>
    <w:rsid w:val="003534EF"/>
    <w:rPr>
      <w:sz w:val="22"/>
      <w:szCs w:val="22"/>
      <w:lang w:eastAsia="en-US"/>
    </w:rPr>
  </w:style>
  <w:style w:type="paragraph" w:styleId="af3">
    <w:name w:val="Normal (Web)"/>
    <w:basedOn w:val="a1"/>
    <w:uiPriority w:val="99"/>
    <w:rsid w:val="003534EF"/>
    <w:pPr>
      <w:spacing w:before="280" w:after="280"/>
    </w:pPr>
    <w:rPr>
      <w:sz w:val="24"/>
      <w:szCs w:val="24"/>
      <w:lang w:eastAsia="zh-CN"/>
    </w:rPr>
  </w:style>
  <w:style w:type="paragraph" w:customStyle="1" w:styleId="ConsNonformat">
    <w:name w:val="ConsNonformat"/>
    <w:rsid w:val="003534EF"/>
    <w:pPr>
      <w:autoSpaceDE w:val="0"/>
      <w:autoSpaceDN w:val="0"/>
      <w:adjustRightInd w:val="0"/>
    </w:pPr>
    <w:rPr>
      <w:rFonts w:ascii="Times New Roman" w:eastAsia="Times New Roman" w:hAnsi="Times New Roman"/>
    </w:rPr>
  </w:style>
  <w:style w:type="paragraph" w:customStyle="1" w:styleId="51">
    <w:name w:val="Знак Знак5 Знак Знак Знак Знак"/>
    <w:basedOn w:val="a1"/>
    <w:next w:val="a1"/>
    <w:rsid w:val="00C70DFD"/>
    <w:pPr>
      <w:spacing w:before="100" w:beforeAutospacing="1" w:after="100" w:afterAutospacing="1"/>
    </w:pPr>
    <w:rPr>
      <w:rFonts w:ascii="Tahoma" w:hAnsi="Tahoma"/>
      <w:lang w:val="en-US" w:eastAsia="en-US"/>
    </w:rPr>
  </w:style>
  <w:style w:type="character" w:customStyle="1" w:styleId="20">
    <w:name w:val="Заголовок 2 Знак"/>
    <w:link w:val="2"/>
    <w:rsid w:val="00C70DFD"/>
    <w:rPr>
      <w:rFonts w:ascii="Cambria" w:eastAsia="Times New Roman" w:hAnsi="Cambria" w:cs="Times New Roman"/>
      <w:b/>
      <w:bCs/>
      <w:i/>
      <w:iCs/>
      <w:sz w:val="28"/>
      <w:szCs w:val="28"/>
    </w:rPr>
  </w:style>
  <w:style w:type="paragraph" w:styleId="af4">
    <w:name w:val="Body Text Indent"/>
    <w:aliases w:val="Основной текст 1,Основной текст без отступа"/>
    <w:basedOn w:val="a1"/>
    <w:link w:val="af5"/>
    <w:unhideWhenUsed/>
    <w:rsid w:val="00C70DFD"/>
    <w:pPr>
      <w:spacing w:after="120"/>
      <w:ind w:left="283"/>
    </w:pPr>
  </w:style>
  <w:style w:type="character" w:customStyle="1" w:styleId="af5">
    <w:name w:val="Основной текст с отступом Знак"/>
    <w:aliases w:val="Основной текст 1 Знак,Основной текст без отступа Знак"/>
    <w:link w:val="af4"/>
    <w:semiHidden/>
    <w:rsid w:val="00C70DFD"/>
    <w:rPr>
      <w:rFonts w:ascii="Times New Roman" w:eastAsia="Times New Roman" w:hAnsi="Times New Roman"/>
    </w:rPr>
  </w:style>
  <w:style w:type="character" w:customStyle="1" w:styleId="40">
    <w:name w:val="Заголовок 4 Знак"/>
    <w:link w:val="4"/>
    <w:rsid w:val="00C70DFD"/>
    <w:rPr>
      <w:rFonts w:ascii="Times New Roman" w:eastAsia="Times New Roman" w:hAnsi="Times New Roman"/>
      <w:b/>
      <w:bCs/>
      <w:sz w:val="28"/>
      <w:szCs w:val="28"/>
    </w:rPr>
  </w:style>
  <w:style w:type="character" w:customStyle="1" w:styleId="50">
    <w:name w:val="Заголовок 5 Знак"/>
    <w:link w:val="5"/>
    <w:rsid w:val="00C70DFD"/>
    <w:rPr>
      <w:rFonts w:ascii="Times New Roman" w:eastAsia="Times New Roman" w:hAnsi="Times New Roman"/>
      <w:b/>
      <w:bCs/>
      <w:i/>
      <w:iCs/>
      <w:sz w:val="26"/>
      <w:szCs w:val="26"/>
    </w:rPr>
  </w:style>
  <w:style w:type="paragraph" w:customStyle="1" w:styleId="ConsNormal">
    <w:name w:val="ConsNormal"/>
    <w:rsid w:val="00C70DFD"/>
    <w:pPr>
      <w:widowControl w:val="0"/>
      <w:autoSpaceDE w:val="0"/>
      <w:autoSpaceDN w:val="0"/>
      <w:adjustRightInd w:val="0"/>
      <w:ind w:right="19772" w:firstLine="720"/>
    </w:pPr>
    <w:rPr>
      <w:rFonts w:ascii="Arial" w:eastAsia="Times New Roman" w:hAnsi="Arial" w:cs="Arial"/>
      <w:sz w:val="16"/>
      <w:szCs w:val="16"/>
    </w:rPr>
  </w:style>
  <w:style w:type="paragraph" w:styleId="af6">
    <w:name w:val="Block Text"/>
    <w:basedOn w:val="a1"/>
    <w:rsid w:val="00C70DFD"/>
    <w:pPr>
      <w:spacing w:after="40" w:line="180" w:lineRule="atLeast"/>
      <w:ind w:left="180" w:right="-57" w:firstLine="397"/>
      <w:jc w:val="both"/>
    </w:pPr>
    <w:rPr>
      <w:sz w:val="28"/>
      <w:szCs w:val="28"/>
    </w:rPr>
  </w:style>
  <w:style w:type="paragraph" w:styleId="21">
    <w:name w:val="Body Text 2"/>
    <w:basedOn w:val="a1"/>
    <w:link w:val="22"/>
    <w:rsid w:val="00C70DFD"/>
    <w:pPr>
      <w:spacing w:after="120" w:line="480" w:lineRule="auto"/>
      <w:ind w:firstLine="397"/>
      <w:jc w:val="both"/>
    </w:pPr>
    <w:rPr>
      <w:sz w:val="18"/>
      <w:szCs w:val="24"/>
    </w:rPr>
  </w:style>
  <w:style w:type="character" w:customStyle="1" w:styleId="22">
    <w:name w:val="Основной текст 2 Знак"/>
    <w:link w:val="21"/>
    <w:rsid w:val="00C70DFD"/>
    <w:rPr>
      <w:rFonts w:ascii="Times New Roman" w:eastAsia="Times New Roman" w:hAnsi="Times New Roman"/>
      <w:sz w:val="18"/>
      <w:szCs w:val="24"/>
    </w:rPr>
  </w:style>
  <w:style w:type="paragraph" w:styleId="af7">
    <w:name w:val="Title"/>
    <w:basedOn w:val="a1"/>
    <w:link w:val="af8"/>
    <w:qFormat/>
    <w:rsid w:val="00C70DFD"/>
    <w:pPr>
      <w:ind w:firstLine="397"/>
      <w:jc w:val="center"/>
    </w:pPr>
    <w:rPr>
      <w:sz w:val="28"/>
      <w:szCs w:val="24"/>
    </w:rPr>
  </w:style>
  <w:style w:type="character" w:customStyle="1" w:styleId="af8">
    <w:name w:val="Заголовок Знак"/>
    <w:link w:val="af7"/>
    <w:rsid w:val="00C70DFD"/>
    <w:rPr>
      <w:rFonts w:ascii="Times New Roman" w:eastAsia="Times New Roman" w:hAnsi="Times New Roman"/>
      <w:sz w:val="28"/>
      <w:szCs w:val="24"/>
    </w:rPr>
  </w:style>
  <w:style w:type="paragraph" w:customStyle="1" w:styleId="ConsTitle">
    <w:name w:val="ConsTitle"/>
    <w:rsid w:val="00C70DFD"/>
    <w:pPr>
      <w:widowControl w:val="0"/>
      <w:autoSpaceDE w:val="0"/>
      <w:autoSpaceDN w:val="0"/>
      <w:adjustRightInd w:val="0"/>
      <w:ind w:right="19772"/>
    </w:pPr>
    <w:rPr>
      <w:rFonts w:ascii="Arial" w:eastAsia="Times New Roman" w:hAnsi="Arial" w:cs="Arial"/>
      <w:b/>
      <w:bCs/>
      <w:sz w:val="16"/>
      <w:szCs w:val="16"/>
    </w:rPr>
  </w:style>
  <w:style w:type="paragraph" w:customStyle="1" w:styleId="af9">
    <w:name w:val="Îñíîâíîé"/>
    <w:rsid w:val="00C70DFD"/>
    <w:pPr>
      <w:spacing w:line="360" w:lineRule="auto"/>
      <w:ind w:firstLine="567"/>
      <w:jc w:val="both"/>
    </w:pPr>
    <w:rPr>
      <w:rFonts w:ascii="Times New Roman" w:eastAsia="Times New Roman" w:hAnsi="Times New Roman"/>
      <w:sz w:val="26"/>
    </w:rPr>
  </w:style>
  <w:style w:type="character" w:styleId="afa">
    <w:name w:val="Emphasis"/>
    <w:qFormat/>
    <w:rsid w:val="00C70DFD"/>
    <w:rPr>
      <w:i/>
      <w:iCs/>
    </w:rPr>
  </w:style>
  <w:style w:type="paragraph" w:styleId="33">
    <w:name w:val="Body Text Indent 3"/>
    <w:basedOn w:val="a1"/>
    <w:link w:val="34"/>
    <w:rsid w:val="00C70DFD"/>
    <w:pPr>
      <w:spacing w:after="120"/>
      <w:ind w:left="283" w:firstLine="397"/>
      <w:jc w:val="both"/>
    </w:pPr>
    <w:rPr>
      <w:sz w:val="16"/>
      <w:szCs w:val="16"/>
    </w:rPr>
  </w:style>
  <w:style w:type="character" w:customStyle="1" w:styleId="34">
    <w:name w:val="Основной текст с отступом 3 Знак"/>
    <w:link w:val="33"/>
    <w:rsid w:val="00C70DFD"/>
    <w:rPr>
      <w:rFonts w:ascii="Times New Roman" w:eastAsia="Times New Roman" w:hAnsi="Times New Roman"/>
      <w:sz w:val="16"/>
      <w:szCs w:val="16"/>
    </w:rPr>
  </w:style>
  <w:style w:type="paragraph" w:styleId="23">
    <w:name w:val="Body Text Indent 2"/>
    <w:basedOn w:val="a1"/>
    <w:link w:val="24"/>
    <w:rsid w:val="00C70DFD"/>
    <w:pPr>
      <w:spacing w:after="120" w:line="480" w:lineRule="auto"/>
      <w:ind w:left="283" w:firstLine="397"/>
      <w:jc w:val="both"/>
    </w:pPr>
    <w:rPr>
      <w:sz w:val="18"/>
      <w:szCs w:val="24"/>
    </w:rPr>
  </w:style>
  <w:style w:type="character" w:customStyle="1" w:styleId="24">
    <w:name w:val="Основной текст с отступом 2 Знак"/>
    <w:link w:val="23"/>
    <w:rsid w:val="00C70DFD"/>
    <w:rPr>
      <w:rFonts w:ascii="Times New Roman" w:eastAsia="Times New Roman" w:hAnsi="Times New Roman"/>
      <w:sz w:val="18"/>
      <w:szCs w:val="24"/>
    </w:rPr>
  </w:style>
  <w:style w:type="character" w:styleId="afb">
    <w:name w:val="Strong"/>
    <w:uiPriority w:val="22"/>
    <w:qFormat/>
    <w:rsid w:val="00C70DFD"/>
    <w:rPr>
      <w:b/>
      <w:bCs/>
    </w:rPr>
  </w:style>
  <w:style w:type="paragraph" w:customStyle="1" w:styleId="100">
    <w:name w:val="Стиль Заголовок 1 + Перед:  0 пт После:  0 пт Междустр.интервал: ..."/>
    <w:basedOn w:val="1"/>
    <w:rsid w:val="00C70DFD"/>
    <w:pPr>
      <w:keepNext/>
      <w:widowControl w:val="0"/>
      <w:tabs>
        <w:tab w:val="clear" w:pos="480"/>
      </w:tabs>
      <w:suppressAutoHyphens w:val="0"/>
      <w:spacing w:before="0" w:after="0"/>
      <w:ind w:left="0" w:firstLine="397"/>
      <w:jc w:val="center"/>
    </w:pPr>
    <w:rPr>
      <w:caps/>
      <w:spacing w:val="20"/>
      <w:kern w:val="32"/>
      <w:sz w:val="18"/>
      <w:szCs w:val="20"/>
      <w:lang w:eastAsia="ru-RU"/>
    </w:rPr>
  </w:style>
  <w:style w:type="paragraph" w:styleId="11">
    <w:name w:val="toc 1"/>
    <w:basedOn w:val="a1"/>
    <w:next w:val="a1"/>
    <w:autoRedefine/>
    <w:semiHidden/>
    <w:rsid w:val="00C70DFD"/>
    <w:pPr>
      <w:tabs>
        <w:tab w:val="right" w:leader="dot" w:pos="6705"/>
      </w:tabs>
      <w:spacing w:before="120" w:after="120"/>
      <w:ind w:firstLine="397"/>
    </w:pPr>
    <w:rPr>
      <w:sz w:val="18"/>
      <w:szCs w:val="24"/>
    </w:rPr>
  </w:style>
  <w:style w:type="paragraph" w:styleId="25">
    <w:name w:val="toc 2"/>
    <w:basedOn w:val="a1"/>
    <w:next w:val="a1"/>
    <w:autoRedefine/>
    <w:semiHidden/>
    <w:rsid w:val="00C70DFD"/>
    <w:pPr>
      <w:ind w:left="240" w:firstLine="397"/>
      <w:jc w:val="both"/>
    </w:pPr>
    <w:rPr>
      <w:sz w:val="18"/>
      <w:szCs w:val="24"/>
    </w:rPr>
  </w:style>
  <w:style w:type="paragraph" w:styleId="35">
    <w:name w:val="toc 3"/>
    <w:basedOn w:val="a1"/>
    <w:next w:val="a1"/>
    <w:autoRedefine/>
    <w:semiHidden/>
    <w:rsid w:val="00C70DFD"/>
    <w:pPr>
      <w:ind w:left="480" w:firstLine="397"/>
      <w:jc w:val="both"/>
    </w:pPr>
    <w:rPr>
      <w:sz w:val="18"/>
      <w:szCs w:val="24"/>
    </w:rPr>
  </w:style>
  <w:style w:type="character" w:styleId="afc">
    <w:name w:val="Hyperlink"/>
    <w:rsid w:val="00C70DFD"/>
    <w:rPr>
      <w:color w:val="0000FF"/>
      <w:u w:val="single"/>
    </w:rPr>
  </w:style>
  <w:style w:type="paragraph" w:customStyle="1" w:styleId="1-0030">
    <w:name w:val="Стиль Заголовок 1 + Слева:  -003 см Первая строка:  0 см Перед: ..."/>
    <w:basedOn w:val="1"/>
    <w:autoRedefine/>
    <w:rsid w:val="00C70DFD"/>
    <w:pPr>
      <w:keepNext/>
      <w:widowControl w:val="0"/>
      <w:tabs>
        <w:tab w:val="clear" w:pos="480"/>
      </w:tabs>
      <w:suppressAutoHyphens w:val="0"/>
      <w:spacing w:before="40" w:after="120" w:line="200" w:lineRule="atLeast"/>
      <w:ind w:left="-18" w:firstLine="0"/>
      <w:jc w:val="center"/>
    </w:pPr>
    <w:rPr>
      <w:caps/>
      <w:spacing w:val="20"/>
      <w:kern w:val="32"/>
      <w:sz w:val="18"/>
      <w:szCs w:val="20"/>
      <w:lang w:eastAsia="ru-RU"/>
    </w:rPr>
  </w:style>
  <w:style w:type="paragraph" w:customStyle="1" w:styleId="1000">
    <w:name w:val="Стиль Стиль Заголовок 1 + Перед:  0 пт После:  0 пт Междустр.интерв..."/>
    <w:basedOn w:val="100"/>
    <w:rsid w:val="00C70DFD"/>
    <w:rPr>
      <w:spacing w:val="-1"/>
    </w:rPr>
  </w:style>
  <w:style w:type="character" w:customStyle="1" w:styleId="12">
    <w:name w:val="Знак Знак1"/>
    <w:rsid w:val="00C70DFD"/>
    <w:rPr>
      <w:rFonts w:cs="Arial"/>
      <w:b/>
      <w:bCs/>
      <w:caps/>
      <w:spacing w:val="20"/>
      <w:kern w:val="32"/>
      <w:sz w:val="18"/>
      <w:szCs w:val="18"/>
      <w:lang w:val="ru-RU" w:eastAsia="ru-RU" w:bidi="ar-SA"/>
    </w:rPr>
  </w:style>
  <w:style w:type="character" w:customStyle="1" w:styleId="1001">
    <w:name w:val="Стиль Заголовок 1 + Перед:  0 пт После:  0 пт Междустр.интервал: ... Знак"/>
    <w:rsid w:val="00C70DFD"/>
    <w:rPr>
      <w:rFonts w:cs="Arial"/>
      <w:b/>
      <w:bCs/>
      <w:caps/>
      <w:spacing w:val="20"/>
      <w:kern w:val="32"/>
      <w:sz w:val="18"/>
      <w:szCs w:val="18"/>
      <w:lang w:val="ru-RU" w:eastAsia="ru-RU" w:bidi="ar-SA"/>
    </w:rPr>
  </w:style>
  <w:style w:type="character" w:customStyle="1" w:styleId="1002">
    <w:name w:val="Стиль Стиль Заголовок 1 + Перед:  0 пт После:  0 пт Междустр.интерв... Знак"/>
    <w:rsid w:val="00C70DFD"/>
    <w:rPr>
      <w:rFonts w:cs="Arial"/>
      <w:b/>
      <w:bCs/>
      <w:caps/>
      <w:spacing w:val="-1"/>
      <w:kern w:val="32"/>
      <w:sz w:val="18"/>
      <w:szCs w:val="18"/>
      <w:lang w:val="ru-RU" w:eastAsia="ru-RU" w:bidi="ar-SA"/>
    </w:rPr>
  </w:style>
  <w:style w:type="paragraph" w:customStyle="1" w:styleId="a">
    <w:name w:val="Обычный нумерованный"/>
    <w:basedOn w:val="a1"/>
    <w:rsid w:val="00C70DFD"/>
    <w:pPr>
      <w:numPr>
        <w:numId w:val="7"/>
      </w:numPr>
      <w:ind w:right="108"/>
    </w:pPr>
    <w:rPr>
      <w:sz w:val="18"/>
      <w:szCs w:val="18"/>
    </w:rPr>
  </w:style>
  <w:style w:type="paragraph" w:customStyle="1" w:styleId="afd">
    <w:name w:val="Обычный курсив"/>
    <w:basedOn w:val="a1"/>
    <w:rsid w:val="00C70DFD"/>
    <w:pPr>
      <w:ind w:firstLine="397"/>
      <w:jc w:val="center"/>
    </w:pPr>
    <w:rPr>
      <w:rFonts w:cs="Arial"/>
      <w:b/>
      <w:bCs/>
      <w:i/>
      <w:iCs/>
      <w:sz w:val="18"/>
      <w:szCs w:val="28"/>
    </w:rPr>
  </w:style>
  <w:style w:type="paragraph" w:customStyle="1" w:styleId="afe">
    <w:name w:val="Обычный нумерованный по ширине"/>
    <w:basedOn w:val="a"/>
    <w:rsid w:val="00C70DFD"/>
    <w:pPr>
      <w:jc w:val="both"/>
    </w:pPr>
  </w:style>
  <w:style w:type="character" w:customStyle="1" w:styleId="aff">
    <w:name w:val="Знак Знак"/>
    <w:rsid w:val="00C70DFD"/>
    <w:rPr>
      <w:sz w:val="18"/>
      <w:szCs w:val="24"/>
      <w:lang w:val="ru-RU" w:eastAsia="ru-RU" w:bidi="ar-SA"/>
    </w:rPr>
  </w:style>
  <w:style w:type="paragraph" w:customStyle="1" w:styleId="aff0">
    <w:name w:val="Обычный полужирный"/>
    <w:basedOn w:val="a1"/>
    <w:rsid w:val="00C70DFD"/>
    <w:pPr>
      <w:ind w:firstLine="397"/>
      <w:jc w:val="both"/>
    </w:pPr>
    <w:rPr>
      <w:b/>
      <w:sz w:val="18"/>
      <w:szCs w:val="24"/>
    </w:rPr>
  </w:style>
  <w:style w:type="paragraph" w:customStyle="1" w:styleId="aff1">
    <w:name w:val="Обычный полужирный с подчеркиванием"/>
    <w:basedOn w:val="aff0"/>
    <w:rsid w:val="00C70DFD"/>
    <w:pPr>
      <w:jc w:val="center"/>
    </w:pPr>
    <w:rPr>
      <w:sz w:val="24"/>
      <w:u w:val="single"/>
    </w:rPr>
  </w:style>
  <w:style w:type="character" w:styleId="aff2">
    <w:name w:val="annotation reference"/>
    <w:semiHidden/>
    <w:rsid w:val="00C70DFD"/>
    <w:rPr>
      <w:sz w:val="16"/>
      <w:szCs w:val="16"/>
    </w:rPr>
  </w:style>
  <w:style w:type="paragraph" w:styleId="aff3">
    <w:name w:val="annotation text"/>
    <w:basedOn w:val="a1"/>
    <w:link w:val="aff4"/>
    <w:semiHidden/>
    <w:rsid w:val="00C70DFD"/>
    <w:pPr>
      <w:ind w:firstLine="397"/>
      <w:jc w:val="both"/>
    </w:pPr>
  </w:style>
  <w:style w:type="character" w:customStyle="1" w:styleId="aff4">
    <w:name w:val="Текст примечания Знак"/>
    <w:link w:val="aff3"/>
    <w:semiHidden/>
    <w:rsid w:val="00C70DFD"/>
    <w:rPr>
      <w:rFonts w:ascii="Times New Roman" w:eastAsia="Times New Roman" w:hAnsi="Times New Roman"/>
    </w:rPr>
  </w:style>
  <w:style w:type="paragraph" w:styleId="aff5">
    <w:name w:val="annotation subject"/>
    <w:basedOn w:val="aff3"/>
    <w:next w:val="aff3"/>
    <w:link w:val="aff6"/>
    <w:semiHidden/>
    <w:rsid w:val="00C70DFD"/>
    <w:rPr>
      <w:b/>
      <w:bCs/>
    </w:rPr>
  </w:style>
  <w:style w:type="character" w:customStyle="1" w:styleId="aff6">
    <w:name w:val="Тема примечания Знак"/>
    <w:link w:val="aff5"/>
    <w:semiHidden/>
    <w:rsid w:val="00C70DFD"/>
    <w:rPr>
      <w:rFonts w:ascii="Times New Roman" w:eastAsia="Times New Roman" w:hAnsi="Times New Roman"/>
      <w:b/>
      <w:bCs/>
    </w:rPr>
  </w:style>
  <w:style w:type="character" w:styleId="aff7">
    <w:name w:val="FollowedHyperlink"/>
    <w:rsid w:val="00C70DFD"/>
    <w:rPr>
      <w:color w:val="800080"/>
      <w:u w:val="single"/>
    </w:rPr>
  </w:style>
  <w:style w:type="paragraph" w:customStyle="1" w:styleId="aff8">
    <w:name w:val="Комментарий"/>
    <w:basedOn w:val="a1"/>
    <w:next w:val="a1"/>
    <w:rsid w:val="00C70DFD"/>
    <w:pPr>
      <w:widowControl w:val="0"/>
      <w:autoSpaceDE w:val="0"/>
      <w:autoSpaceDN w:val="0"/>
      <w:adjustRightInd w:val="0"/>
      <w:ind w:left="170"/>
      <w:jc w:val="both"/>
    </w:pPr>
    <w:rPr>
      <w:rFonts w:ascii="Arial" w:hAnsi="Arial"/>
      <w:i/>
      <w:iCs/>
      <w:color w:val="800080"/>
    </w:rPr>
  </w:style>
  <w:style w:type="table" w:styleId="aff9">
    <w:name w:val="Table Grid"/>
    <w:basedOn w:val="a4"/>
    <w:rsid w:val="00C70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нак Знак Знак Знак Знак Знак Знак"/>
    <w:basedOn w:val="a1"/>
    <w:rsid w:val="00C70DFD"/>
    <w:pPr>
      <w:spacing w:after="160" w:line="240" w:lineRule="exact"/>
    </w:pPr>
    <w:rPr>
      <w:rFonts w:ascii="Verdana" w:hAnsi="Verdana"/>
      <w:sz w:val="24"/>
      <w:szCs w:val="24"/>
      <w:lang w:val="en-US" w:eastAsia="en-US"/>
    </w:rPr>
  </w:style>
  <w:style w:type="paragraph" w:customStyle="1" w:styleId="52">
    <w:name w:val="Знак Знак5 Знак Знак"/>
    <w:basedOn w:val="a1"/>
    <w:rsid w:val="00C70DFD"/>
    <w:pPr>
      <w:spacing w:after="160" w:line="240" w:lineRule="exact"/>
    </w:pPr>
    <w:rPr>
      <w:rFonts w:ascii="Verdana" w:hAnsi="Verdana"/>
      <w:sz w:val="24"/>
      <w:szCs w:val="24"/>
      <w:lang w:val="en-US" w:eastAsia="en-US"/>
    </w:rPr>
  </w:style>
  <w:style w:type="paragraph" w:customStyle="1" w:styleId="affb">
    <w:name w:val="Абзац"/>
    <w:basedOn w:val="a1"/>
    <w:rsid w:val="00C70DFD"/>
    <w:pPr>
      <w:spacing w:line="380" w:lineRule="exact"/>
      <w:ind w:firstLine="567"/>
      <w:jc w:val="both"/>
    </w:pPr>
    <w:rPr>
      <w:sz w:val="28"/>
      <w:lang w:eastAsia="ar-SA"/>
    </w:rPr>
  </w:style>
  <w:style w:type="paragraph" w:customStyle="1" w:styleId="affc">
    <w:name w:val="ЗАГОЛОВОК ! Знак"/>
    <w:basedOn w:val="1"/>
    <w:link w:val="affd"/>
    <w:autoRedefine/>
    <w:qFormat/>
    <w:rsid w:val="00C70DFD"/>
    <w:pPr>
      <w:tabs>
        <w:tab w:val="clear" w:pos="480"/>
      </w:tabs>
      <w:suppressAutoHyphens w:val="0"/>
      <w:spacing w:before="0" w:after="0"/>
      <w:ind w:left="0" w:firstLine="0"/>
      <w:jc w:val="center"/>
    </w:pPr>
    <w:rPr>
      <w:bCs w:val="0"/>
      <w:kern w:val="36"/>
      <w:sz w:val="28"/>
      <w:szCs w:val="24"/>
    </w:rPr>
  </w:style>
  <w:style w:type="character" w:customStyle="1" w:styleId="affd">
    <w:name w:val="ЗАГОЛОВОК ! Знак Знак"/>
    <w:link w:val="affc"/>
    <w:rsid w:val="00C70DFD"/>
    <w:rPr>
      <w:rFonts w:ascii="Times New Roman" w:eastAsia="Times New Roman" w:hAnsi="Times New Roman" w:cs="Arial"/>
      <w:b/>
      <w:kern w:val="36"/>
      <w:sz w:val="28"/>
      <w:szCs w:val="24"/>
    </w:rPr>
  </w:style>
  <w:style w:type="paragraph" w:customStyle="1" w:styleId="-">
    <w:name w:val="текст таблицы-полужирный"/>
    <w:basedOn w:val="a1"/>
    <w:rsid w:val="00C70DFD"/>
    <w:pPr>
      <w:keepNext/>
      <w:spacing w:before="120" w:after="120"/>
      <w:jc w:val="center"/>
    </w:pPr>
    <w:rPr>
      <w:b/>
      <w:sz w:val="22"/>
      <w:szCs w:val="24"/>
    </w:rPr>
  </w:style>
  <w:style w:type="paragraph" w:customStyle="1" w:styleId="report">
    <w:name w:val="report"/>
    <w:basedOn w:val="a1"/>
    <w:rsid w:val="00C70DFD"/>
    <w:pPr>
      <w:spacing w:before="100" w:beforeAutospacing="1" w:after="100" w:afterAutospacing="1"/>
    </w:pPr>
    <w:rPr>
      <w:rFonts w:ascii="Calibri" w:hAnsi="Calibri" w:cs="Calibri"/>
      <w:sz w:val="24"/>
      <w:szCs w:val="24"/>
    </w:rPr>
  </w:style>
  <w:style w:type="paragraph" w:customStyle="1" w:styleId="affe">
    <w:name w:val="a"/>
    <w:basedOn w:val="a1"/>
    <w:rsid w:val="00C70DFD"/>
    <w:pPr>
      <w:spacing w:before="100" w:beforeAutospacing="1" w:after="100" w:afterAutospacing="1"/>
    </w:pPr>
    <w:rPr>
      <w:rFonts w:ascii="Calibri" w:hAnsi="Calibri" w:cs="Calibri"/>
      <w:sz w:val="24"/>
      <w:szCs w:val="24"/>
    </w:rPr>
  </w:style>
  <w:style w:type="paragraph" w:styleId="z-">
    <w:name w:val="HTML Bottom of Form"/>
    <w:basedOn w:val="a1"/>
    <w:next w:val="a1"/>
    <w:link w:val="z-0"/>
    <w:hidden/>
    <w:semiHidden/>
    <w:rsid w:val="00C70DFD"/>
    <w:pPr>
      <w:pBdr>
        <w:top w:val="single" w:sz="6" w:space="1" w:color="auto"/>
      </w:pBdr>
      <w:jc w:val="center"/>
    </w:pPr>
    <w:rPr>
      <w:rFonts w:ascii="Arial" w:hAnsi="Arial" w:cs="Arial"/>
      <w:vanish/>
      <w:sz w:val="16"/>
      <w:szCs w:val="16"/>
    </w:rPr>
  </w:style>
  <w:style w:type="character" w:customStyle="1" w:styleId="z-0">
    <w:name w:val="z-Конец формы Знак"/>
    <w:link w:val="z-"/>
    <w:semiHidden/>
    <w:rsid w:val="00C70DFD"/>
    <w:rPr>
      <w:rFonts w:ascii="Arial" w:eastAsia="Times New Roman" w:hAnsi="Arial" w:cs="Arial"/>
      <w:vanish/>
      <w:sz w:val="16"/>
      <w:szCs w:val="16"/>
    </w:rPr>
  </w:style>
  <w:style w:type="character" w:customStyle="1" w:styleId="HeaderChar">
    <w:name w:val="Header Char"/>
    <w:basedOn w:val="a3"/>
    <w:locked/>
    <w:rsid w:val="00C70DFD"/>
  </w:style>
  <w:style w:type="character" w:customStyle="1" w:styleId="FooterChar">
    <w:name w:val="Footer Char"/>
    <w:basedOn w:val="a3"/>
    <w:locked/>
    <w:rsid w:val="00C70DFD"/>
  </w:style>
  <w:style w:type="paragraph" w:customStyle="1" w:styleId="a0">
    <w:name w:val="текст"/>
    <w:basedOn w:val="a1"/>
    <w:semiHidden/>
    <w:rsid w:val="00C70DFD"/>
    <w:pPr>
      <w:widowControl w:val="0"/>
      <w:numPr>
        <w:numId w:val="20"/>
      </w:numPr>
      <w:jc w:val="both"/>
    </w:pPr>
    <w:rPr>
      <w:rFonts w:ascii="Arial" w:hAnsi="Arial" w:cs="Arial"/>
      <w:sz w:val="22"/>
      <w:szCs w:val="22"/>
    </w:rPr>
  </w:style>
  <w:style w:type="paragraph" w:customStyle="1" w:styleId="13">
    <w:name w:val="Знак Знак Знак Знак1 Знак Знак Знак Знак Знак Знак"/>
    <w:basedOn w:val="a1"/>
    <w:rsid w:val="00C70DFD"/>
    <w:pPr>
      <w:spacing w:after="160" w:line="240" w:lineRule="exact"/>
    </w:pPr>
    <w:rPr>
      <w:rFonts w:ascii="Verdana" w:eastAsia="Calibri" w:hAnsi="Verdana" w:cs="Verdana"/>
      <w:sz w:val="24"/>
      <w:szCs w:val="24"/>
      <w:lang w:val="en-US" w:eastAsia="en-US"/>
    </w:rPr>
  </w:style>
  <w:style w:type="paragraph" w:customStyle="1" w:styleId="14">
    <w:name w:val="Знак Знак Знак Знак1 Знак Знак Знак Знак Знак Знак"/>
    <w:basedOn w:val="a1"/>
    <w:rsid w:val="00C70DFD"/>
    <w:pPr>
      <w:spacing w:after="160" w:line="240" w:lineRule="exact"/>
    </w:pPr>
    <w:rPr>
      <w:rFonts w:ascii="Verdana" w:hAnsi="Verdana"/>
      <w:sz w:val="24"/>
      <w:szCs w:val="24"/>
      <w:lang w:val="en-US" w:eastAsia="en-US"/>
    </w:rPr>
  </w:style>
  <w:style w:type="paragraph" w:customStyle="1" w:styleId="15">
    <w:name w:val="Абзац списка1"/>
    <w:basedOn w:val="a1"/>
    <w:rsid w:val="00C70DFD"/>
    <w:pPr>
      <w:spacing w:after="200" w:line="276" w:lineRule="auto"/>
      <w:ind w:left="720"/>
    </w:pPr>
    <w:rPr>
      <w:sz w:val="28"/>
      <w:szCs w:val="28"/>
      <w:lang w:eastAsia="en-US"/>
    </w:rPr>
  </w:style>
  <w:style w:type="paragraph" w:customStyle="1" w:styleId="16">
    <w:name w:val="Знак1 Знак Знак Знак Знак Знак Знак"/>
    <w:basedOn w:val="a1"/>
    <w:rsid w:val="00C70DFD"/>
    <w:pPr>
      <w:spacing w:before="100" w:beforeAutospacing="1" w:after="100" w:afterAutospacing="1"/>
    </w:pPr>
    <w:rPr>
      <w:rFonts w:ascii="Tahoma" w:hAnsi="Tahoma" w:cs="Tahoma"/>
      <w:lang w:val="en-US" w:eastAsia="en-US"/>
    </w:rPr>
  </w:style>
  <w:style w:type="paragraph" w:customStyle="1" w:styleId="afff">
    <w:name w:val="Знак Знак Знак Знак Знак Знак Знак"/>
    <w:basedOn w:val="a1"/>
    <w:rsid w:val="00C70DFD"/>
    <w:pPr>
      <w:spacing w:before="100" w:beforeAutospacing="1" w:after="100" w:afterAutospacing="1"/>
      <w:jc w:val="both"/>
    </w:pPr>
    <w:rPr>
      <w:rFonts w:ascii="Tahoma" w:hAnsi="Tahoma" w:cs="Tahoma"/>
      <w:lang w:val="en-US" w:eastAsia="en-US"/>
    </w:rPr>
  </w:style>
  <w:style w:type="character" w:customStyle="1" w:styleId="FontStyle11">
    <w:name w:val="Font Style11"/>
    <w:uiPriority w:val="99"/>
    <w:rsid w:val="00301936"/>
    <w:rPr>
      <w:rFonts w:ascii="Times New Roman" w:hAnsi="Times New Roman" w:cs="Times New Roman"/>
      <w:b/>
      <w:bCs/>
      <w:color w:val="000000"/>
      <w:sz w:val="20"/>
      <w:szCs w:val="20"/>
      <w:lang w:val="en-US" w:eastAsia="en-US" w:bidi="ar-SA"/>
    </w:rPr>
  </w:style>
  <w:style w:type="paragraph" w:customStyle="1" w:styleId="17">
    <w:name w:val="заголовок 1"/>
    <w:basedOn w:val="a1"/>
    <w:next w:val="a1"/>
    <w:rsid w:val="00B12739"/>
    <w:pPr>
      <w:keepNext/>
      <w:autoSpaceDE w:val="0"/>
      <w:autoSpaceDN w:val="0"/>
      <w:ind w:firstLine="709"/>
      <w:jc w:val="both"/>
    </w:pPr>
    <w:rPr>
      <w:sz w:val="24"/>
      <w:szCs w:val="24"/>
    </w:rPr>
  </w:style>
  <w:style w:type="paragraph" w:customStyle="1" w:styleId="Report0">
    <w:name w:val="Report"/>
    <w:basedOn w:val="a1"/>
    <w:rsid w:val="00D81D75"/>
    <w:pPr>
      <w:suppressAutoHyphens/>
      <w:spacing w:line="360" w:lineRule="auto"/>
      <w:ind w:firstLine="567"/>
      <w:jc w:val="both"/>
    </w:pPr>
    <w:rPr>
      <w:sz w:val="24"/>
      <w:lang w:eastAsia="ar-SA"/>
    </w:rPr>
  </w:style>
  <w:style w:type="paragraph" w:customStyle="1" w:styleId="Style1">
    <w:name w:val="Style1"/>
    <w:basedOn w:val="a1"/>
    <w:uiPriority w:val="99"/>
    <w:rsid w:val="001A3E1A"/>
    <w:pPr>
      <w:widowControl w:val="0"/>
      <w:autoSpaceDE w:val="0"/>
      <w:autoSpaceDN w:val="0"/>
      <w:adjustRightInd w:val="0"/>
      <w:spacing w:line="408" w:lineRule="exact"/>
      <w:ind w:hanging="298"/>
    </w:pPr>
    <w:rPr>
      <w:sz w:val="24"/>
      <w:szCs w:val="24"/>
    </w:rPr>
  </w:style>
  <w:style w:type="paragraph" w:customStyle="1" w:styleId="Style2">
    <w:name w:val="Style2"/>
    <w:basedOn w:val="a1"/>
    <w:uiPriority w:val="99"/>
    <w:rsid w:val="001A3E1A"/>
    <w:pPr>
      <w:widowControl w:val="0"/>
      <w:autoSpaceDE w:val="0"/>
      <w:autoSpaceDN w:val="0"/>
      <w:adjustRightInd w:val="0"/>
    </w:pPr>
    <w:rPr>
      <w:sz w:val="24"/>
      <w:szCs w:val="24"/>
    </w:rPr>
  </w:style>
  <w:style w:type="character" w:customStyle="1" w:styleId="apple-converted-space">
    <w:name w:val="apple-converted-space"/>
    <w:basedOn w:val="a3"/>
    <w:rsid w:val="001554E1"/>
  </w:style>
  <w:style w:type="character" w:customStyle="1" w:styleId="afff0">
    <w:name w:val="Основной текст_"/>
    <w:link w:val="18"/>
    <w:rsid w:val="007329BF"/>
    <w:rPr>
      <w:rFonts w:ascii="Times New Roman" w:eastAsia="Times New Roman" w:hAnsi="Times New Roman"/>
      <w:b/>
      <w:bCs/>
      <w:spacing w:val="2"/>
      <w:sz w:val="23"/>
      <w:szCs w:val="23"/>
      <w:shd w:val="clear" w:color="auto" w:fill="FFFFFF"/>
    </w:rPr>
  </w:style>
  <w:style w:type="character" w:customStyle="1" w:styleId="10pt0pt">
    <w:name w:val="Основной текст + 10 pt;Не полужирный;Интервал 0 pt"/>
    <w:rsid w:val="007329BF"/>
    <w:rPr>
      <w:rFonts w:ascii="Times New Roman" w:eastAsia="Times New Roman" w:hAnsi="Times New Roman"/>
      <w:b/>
      <w:bCs/>
      <w:color w:val="000000"/>
      <w:spacing w:val="0"/>
      <w:w w:val="100"/>
      <w:position w:val="0"/>
      <w:sz w:val="20"/>
      <w:szCs w:val="20"/>
      <w:shd w:val="clear" w:color="auto" w:fill="FFFFFF"/>
      <w:lang w:val="ru-RU"/>
    </w:rPr>
  </w:style>
  <w:style w:type="paragraph" w:customStyle="1" w:styleId="18">
    <w:name w:val="Основной текст1"/>
    <w:basedOn w:val="a1"/>
    <w:link w:val="afff0"/>
    <w:rsid w:val="007329BF"/>
    <w:pPr>
      <w:widowControl w:val="0"/>
      <w:shd w:val="clear" w:color="auto" w:fill="FFFFFF"/>
      <w:spacing w:after="240" w:line="293" w:lineRule="exact"/>
    </w:pPr>
    <w:rPr>
      <w:b/>
      <w:bCs/>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829181">
      <w:bodyDiv w:val="1"/>
      <w:marLeft w:val="0"/>
      <w:marRight w:val="0"/>
      <w:marTop w:val="0"/>
      <w:marBottom w:val="0"/>
      <w:divBdr>
        <w:top w:val="none" w:sz="0" w:space="0" w:color="auto"/>
        <w:left w:val="none" w:sz="0" w:space="0" w:color="auto"/>
        <w:bottom w:val="none" w:sz="0" w:space="0" w:color="auto"/>
        <w:right w:val="none" w:sz="0" w:space="0" w:color="auto"/>
      </w:divBdr>
    </w:div>
    <w:div w:id="815805356">
      <w:bodyDiv w:val="1"/>
      <w:marLeft w:val="0"/>
      <w:marRight w:val="0"/>
      <w:marTop w:val="0"/>
      <w:marBottom w:val="0"/>
      <w:divBdr>
        <w:top w:val="none" w:sz="0" w:space="0" w:color="auto"/>
        <w:left w:val="none" w:sz="0" w:space="0" w:color="auto"/>
        <w:bottom w:val="none" w:sz="0" w:space="0" w:color="auto"/>
        <w:right w:val="none" w:sz="0" w:space="0" w:color="auto"/>
      </w:divBdr>
    </w:div>
    <w:div w:id="14320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8841;fld=134;dst=100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98841;fld=134;dst=100016" TargetMode="External"/><Relationship Id="rId4" Type="http://schemas.openxmlformats.org/officeDocument/2006/relationships/settings" Target="settings.xml"/><Relationship Id="rId9" Type="http://schemas.openxmlformats.org/officeDocument/2006/relationships/hyperlink" Target="consultantplus://offline/main?base=LAW;n=98841;fld=134;dst=100016"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7EF4-6612-49C4-8E5F-DE23FDFE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8280</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2</cp:revision>
  <cp:lastPrinted>2018-11-02T05:49:00Z</cp:lastPrinted>
  <dcterms:created xsi:type="dcterms:W3CDTF">2022-08-17T08:18:00Z</dcterms:created>
  <dcterms:modified xsi:type="dcterms:W3CDTF">2022-08-17T08:18:00Z</dcterms:modified>
</cp:coreProperties>
</file>