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6C5" w:rsidRPr="002C5ED3" w:rsidRDefault="002E16C5" w:rsidP="00561436">
      <w:pPr>
        <w:pStyle w:val="1"/>
        <w:jc w:val="center"/>
        <w:rPr>
          <w:sz w:val="26"/>
          <w:szCs w:val="26"/>
        </w:rPr>
      </w:pPr>
      <w:bookmarkStart w:id="0" w:name="_GoBack"/>
      <w:bookmarkEnd w:id="0"/>
      <w:proofErr w:type="gramStart"/>
      <w:r w:rsidRPr="002C5ED3">
        <w:rPr>
          <w:sz w:val="26"/>
          <w:szCs w:val="26"/>
        </w:rPr>
        <w:t>Российская  Федерация</w:t>
      </w:r>
      <w:proofErr w:type="gramEnd"/>
    </w:p>
    <w:p w:rsidR="002E16C5" w:rsidRPr="002C5ED3" w:rsidRDefault="002E16C5" w:rsidP="00561436">
      <w:pPr>
        <w:jc w:val="center"/>
        <w:rPr>
          <w:sz w:val="26"/>
          <w:szCs w:val="26"/>
        </w:rPr>
      </w:pPr>
      <w:proofErr w:type="gramStart"/>
      <w:r w:rsidRPr="002C5ED3">
        <w:rPr>
          <w:sz w:val="26"/>
          <w:szCs w:val="26"/>
        </w:rPr>
        <w:t>Республика  Хакасия</w:t>
      </w:r>
      <w:proofErr w:type="gramEnd"/>
    </w:p>
    <w:p w:rsidR="002E16C5" w:rsidRPr="002C5ED3" w:rsidRDefault="002E16C5" w:rsidP="00561436">
      <w:pPr>
        <w:jc w:val="center"/>
        <w:rPr>
          <w:sz w:val="26"/>
          <w:szCs w:val="26"/>
        </w:rPr>
      </w:pPr>
      <w:proofErr w:type="gramStart"/>
      <w:r w:rsidRPr="002C5ED3">
        <w:rPr>
          <w:sz w:val="26"/>
          <w:szCs w:val="26"/>
        </w:rPr>
        <w:t>Бейский  район</w:t>
      </w:r>
      <w:proofErr w:type="gramEnd"/>
    </w:p>
    <w:p w:rsidR="002E16C5" w:rsidRPr="002C5ED3" w:rsidRDefault="002E16C5" w:rsidP="00561436">
      <w:pPr>
        <w:jc w:val="center"/>
        <w:rPr>
          <w:sz w:val="26"/>
          <w:szCs w:val="26"/>
        </w:rPr>
      </w:pPr>
      <w:proofErr w:type="gramStart"/>
      <w:r w:rsidRPr="002C5ED3">
        <w:rPr>
          <w:sz w:val="26"/>
          <w:szCs w:val="26"/>
        </w:rPr>
        <w:t xml:space="preserve">Администрация  </w:t>
      </w:r>
      <w:r w:rsidR="00FD5356">
        <w:rPr>
          <w:sz w:val="26"/>
          <w:szCs w:val="26"/>
        </w:rPr>
        <w:t>Табатского</w:t>
      </w:r>
      <w:proofErr w:type="gramEnd"/>
      <w:r w:rsidRPr="002C5ED3">
        <w:rPr>
          <w:sz w:val="26"/>
          <w:szCs w:val="26"/>
        </w:rPr>
        <w:t xml:space="preserve">  сельсовет</w:t>
      </w:r>
      <w:r w:rsidR="00FD5356">
        <w:rPr>
          <w:sz w:val="26"/>
          <w:szCs w:val="26"/>
        </w:rPr>
        <w:t>а</w:t>
      </w:r>
    </w:p>
    <w:p w:rsidR="008016BB" w:rsidRPr="002C5ED3" w:rsidRDefault="008016BB" w:rsidP="00D05E47">
      <w:pPr>
        <w:rPr>
          <w:sz w:val="26"/>
          <w:szCs w:val="26"/>
        </w:rPr>
      </w:pPr>
    </w:p>
    <w:p w:rsidR="002E16C5" w:rsidRPr="002C5ED3" w:rsidRDefault="002E16C5" w:rsidP="00561436">
      <w:pPr>
        <w:jc w:val="center"/>
        <w:rPr>
          <w:b/>
          <w:sz w:val="26"/>
          <w:szCs w:val="26"/>
        </w:rPr>
      </w:pPr>
      <w:r w:rsidRPr="002C5ED3">
        <w:rPr>
          <w:b/>
          <w:sz w:val="26"/>
          <w:szCs w:val="26"/>
        </w:rPr>
        <w:t>ПОСТАНОВЛЕНИЕ</w:t>
      </w:r>
    </w:p>
    <w:p w:rsidR="002E16C5" w:rsidRPr="002C5ED3" w:rsidRDefault="002E16C5" w:rsidP="00561436">
      <w:pPr>
        <w:jc w:val="center"/>
        <w:rPr>
          <w:sz w:val="26"/>
          <w:szCs w:val="26"/>
        </w:rPr>
      </w:pPr>
    </w:p>
    <w:p w:rsidR="002E16C5" w:rsidRPr="002C5ED3" w:rsidRDefault="002E16C5" w:rsidP="00561436">
      <w:pPr>
        <w:rPr>
          <w:sz w:val="26"/>
          <w:szCs w:val="26"/>
        </w:rPr>
      </w:pPr>
      <w:r w:rsidRPr="002C5ED3">
        <w:rPr>
          <w:sz w:val="26"/>
          <w:szCs w:val="26"/>
        </w:rPr>
        <w:t xml:space="preserve">от </w:t>
      </w:r>
      <w:r w:rsidR="002B4DE7">
        <w:rPr>
          <w:sz w:val="26"/>
          <w:szCs w:val="26"/>
        </w:rPr>
        <w:t>«</w:t>
      </w:r>
      <w:r w:rsidR="00A4077D">
        <w:rPr>
          <w:sz w:val="26"/>
          <w:szCs w:val="26"/>
        </w:rPr>
        <w:t>06</w:t>
      </w:r>
      <w:r w:rsidR="0058331C" w:rsidRPr="002C5ED3">
        <w:rPr>
          <w:sz w:val="26"/>
          <w:szCs w:val="26"/>
        </w:rPr>
        <w:t>»</w:t>
      </w:r>
      <w:r w:rsidR="00AF2DFB">
        <w:rPr>
          <w:sz w:val="26"/>
          <w:szCs w:val="26"/>
        </w:rPr>
        <w:t xml:space="preserve"> </w:t>
      </w:r>
      <w:proofErr w:type="gramStart"/>
      <w:r w:rsidR="00A4077D">
        <w:rPr>
          <w:sz w:val="26"/>
          <w:szCs w:val="26"/>
        </w:rPr>
        <w:t>июня</w:t>
      </w:r>
      <w:r w:rsidR="00FD5356">
        <w:rPr>
          <w:sz w:val="26"/>
          <w:szCs w:val="26"/>
        </w:rPr>
        <w:t xml:space="preserve"> </w:t>
      </w:r>
      <w:r w:rsidR="002C5ED3" w:rsidRPr="002C5ED3">
        <w:rPr>
          <w:sz w:val="26"/>
          <w:szCs w:val="26"/>
        </w:rPr>
        <w:t xml:space="preserve"> </w:t>
      </w:r>
      <w:r w:rsidR="002B4DE7">
        <w:rPr>
          <w:sz w:val="26"/>
          <w:szCs w:val="26"/>
        </w:rPr>
        <w:t>202</w:t>
      </w:r>
      <w:r w:rsidR="00A4077D">
        <w:rPr>
          <w:sz w:val="26"/>
          <w:szCs w:val="26"/>
        </w:rPr>
        <w:t>4</w:t>
      </w:r>
      <w:proofErr w:type="gramEnd"/>
      <w:r w:rsidR="00561436" w:rsidRPr="002C5ED3">
        <w:rPr>
          <w:sz w:val="26"/>
          <w:szCs w:val="26"/>
        </w:rPr>
        <w:t xml:space="preserve"> г.</w:t>
      </w:r>
      <w:r w:rsidR="0058331C" w:rsidRPr="002C5ED3">
        <w:rPr>
          <w:sz w:val="26"/>
          <w:szCs w:val="26"/>
        </w:rPr>
        <w:t xml:space="preserve">              </w:t>
      </w:r>
      <w:r w:rsidR="00561436" w:rsidRPr="002C5ED3">
        <w:rPr>
          <w:sz w:val="26"/>
          <w:szCs w:val="26"/>
        </w:rPr>
        <w:t xml:space="preserve"> </w:t>
      </w:r>
      <w:r w:rsidR="002C5ED3">
        <w:rPr>
          <w:sz w:val="26"/>
          <w:szCs w:val="26"/>
        </w:rPr>
        <w:t xml:space="preserve">   </w:t>
      </w:r>
      <w:r w:rsidR="002B38B4">
        <w:rPr>
          <w:sz w:val="26"/>
          <w:szCs w:val="26"/>
        </w:rPr>
        <w:t xml:space="preserve">  </w:t>
      </w:r>
      <w:r w:rsidR="002C5ED3">
        <w:rPr>
          <w:sz w:val="26"/>
          <w:szCs w:val="26"/>
        </w:rPr>
        <w:t xml:space="preserve">  </w:t>
      </w:r>
      <w:r w:rsidR="002B38B4">
        <w:rPr>
          <w:sz w:val="26"/>
          <w:szCs w:val="26"/>
        </w:rPr>
        <w:t xml:space="preserve">    </w:t>
      </w:r>
      <w:r w:rsidR="002C5ED3">
        <w:rPr>
          <w:sz w:val="26"/>
          <w:szCs w:val="26"/>
        </w:rPr>
        <w:t xml:space="preserve">       </w:t>
      </w:r>
      <w:r w:rsidRPr="002C5ED3">
        <w:rPr>
          <w:sz w:val="26"/>
          <w:szCs w:val="26"/>
        </w:rPr>
        <w:t>с.</w:t>
      </w:r>
      <w:r w:rsidR="00561436" w:rsidRPr="002C5ED3">
        <w:rPr>
          <w:sz w:val="26"/>
          <w:szCs w:val="26"/>
        </w:rPr>
        <w:t xml:space="preserve"> </w:t>
      </w:r>
      <w:r w:rsidRPr="002C5ED3">
        <w:rPr>
          <w:sz w:val="26"/>
          <w:szCs w:val="26"/>
        </w:rPr>
        <w:t>Табат</w:t>
      </w:r>
      <w:r w:rsidRPr="002C5ED3">
        <w:rPr>
          <w:sz w:val="26"/>
          <w:szCs w:val="26"/>
        </w:rPr>
        <w:tab/>
      </w:r>
      <w:r w:rsidRPr="002C5ED3">
        <w:rPr>
          <w:sz w:val="26"/>
          <w:szCs w:val="26"/>
        </w:rPr>
        <w:tab/>
      </w:r>
      <w:r w:rsidRPr="002C5ED3">
        <w:rPr>
          <w:sz w:val="26"/>
          <w:szCs w:val="26"/>
        </w:rPr>
        <w:tab/>
        <w:t xml:space="preserve"> </w:t>
      </w:r>
      <w:r w:rsidR="002B38B4">
        <w:rPr>
          <w:sz w:val="26"/>
          <w:szCs w:val="26"/>
        </w:rPr>
        <w:t xml:space="preserve"> </w:t>
      </w:r>
      <w:r w:rsidR="005F25E5" w:rsidRPr="002C5ED3">
        <w:rPr>
          <w:sz w:val="26"/>
          <w:szCs w:val="26"/>
        </w:rPr>
        <w:t xml:space="preserve">      </w:t>
      </w:r>
      <w:r w:rsidR="002B38B4">
        <w:rPr>
          <w:sz w:val="26"/>
          <w:szCs w:val="26"/>
        </w:rPr>
        <w:t xml:space="preserve">     </w:t>
      </w:r>
      <w:r w:rsidR="005F25E5" w:rsidRPr="002C5ED3">
        <w:rPr>
          <w:sz w:val="26"/>
          <w:szCs w:val="26"/>
        </w:rPr>
        <w:t xml:space="preserve">  </w:t>
      </w:r>
      <w:r w:rsidR="0058331C" w:rsidRPr="002C5ED3">
        <w:rPr>
          <w:sz w:val="26"/>
          <w:szCs w:val="26"/>
        </w:rPr>
        <w:t xml:space="preserve">  </w:t>
      </w:r>
      <w:r w:rsidR="005F25E5" w:rsidRPr="002C5ED3">
        <w:rPr>
          <w:sz w:val="26"/>
          <w:szCs w:val="26"/>
        </w:rPr>
        <w:t xml:space="preserve"> </w:t>
      </w:r>
      <w:r w:rsidRPr="002C5ED3">
        <w:rPr>
          <w:sz w:val="26"/>
          <w:szCs w:val="26"/>
        </w:rPr>
        <w:t xml:space="preserve">  </w:t>
      </w:r>
      <w:proofErr w:type="gramStart"/>
      <w:r w:rsidRPr="002C5ED3">
        <w:rPr>
          <w:sz w:val="26"/>
          <w:szCs w:val="26"/>
        </w:rPr>
        <w:t>№</w:t>
      </w:r>
      <w:r w:rsidR="00561436" w:rsidRPr="002C5ED3">
        <w:rPr>
          <w:sz w:val="26"/>
          <w:szCs w:val="26"/>
        </w:rPr>
        <w:t xml:space="preserve"> </w:t>
      </w:r>
      <w:r w:rsidRPr="002C5ED3">
        <w:rPr>
          <w:sz w:val="26"/>
          <w:szCs w:val="26"/>
        </w:rPr>
        <w:t xml:space="preserve"> </w:t>
      </w:r>
      <w:r w:rsidR="00A4077D">
        <w:rPr>
          <w:sz w:val="26"/>
          <w:szCs w:val="26"/>
        </w:rPr>
        <w:t>12</w:t>
      </w:r>
      <w:r w:rsidR="001A6B05">
        <w:rPr>
          <w:sz w:val="26"/>
          <w:szCs w:val="26"/>
        </w:rPr>
        <w:t>9</w:t>
      </w:r>
      <w:proofErr w:type="gramEnd"/>
    </w:p>
    <w:p w:rsidR="0058331C" w:rsidRDefault="0058331C">
      <w:pPr>
        <w:rPr>
          <w:b/>
          <w:sz w:val="26"/>
          <w:szCs w:val="26"/>
        </w:rPr>
      </w:pPr>
    </w:p>
    <w:p w:rsidR="0045247E" w:rsidRPr="002C5ED3" w:rsidRDefault="0045247E">
      <w:pPr>
        <w:rPr>
          <w:b/>
          <w:sz w:val="26"/>
          <w:szCs w:val="26"/>
        </w:rPr>
      </w:pPr>
    </w:p>
    <w:p w:rsidR="004A2D3C" w:rsidRDefault="004A2D3C">
      <w:pPr>
        <w:rPr>
          <w:sz w:val="26"/>
          <w:szCs w:val="26"/>
        </w:rPr>
      </w:pPr>
    </w:p>
    <w:p w:rsidR="004A2D3C" w:rsidRDefault="004A2D3C">
      <w:pPr>
        <w:rPr>
          <w:sz w:val="26"/>
          <w:szCs w:val="26"/>
        </w:rPr>
      </w:pPr>
    </w:p>
    <w:p w:rsidR="004A2D3C" w:rsidRDefault="004A2D3C">
      <w:pPr>
        <w:rPr>
          <w:sz w:val="26"/>
          <w:szCs w:val="26"/>
        </w:rPr>
      </w:pPr>
    </w:p>
    <w:p w:rsidR="00C04350" w:rsidRPr="00C04350" w:rsidRDefault="00C04350" w:rsidP="00C04350">
      <w:pPr>
        <w:jc w:val="center"/>
        <w:rPr>
          <w:b/>
          <w:sz w:val="26"/>
          <w:szCs w:val="26"/>
        </w:rPr>
      </w:pPr>
      <w:r w:rsidRPr="00C04350">
        <w:rPr>
          <w:b/>
          <w:sz w:val="26"/>
          <w:szCs w:val="26"/>
        </w:rPr>
        <w:t>ОБ ОПРЕДЕЛЕНИИ МЕСТ, НА КОТОРЫЕ ЗАПРЕЩАЕТСЯ</w:t>
      </w:r>
    </w:p>
    <w:p w:rsidR="00C04350" w:rsidRPr="00C04350" w:rsidRDefault="00C04350" w:rsidP="007A1FA2">
      <w:pPr>
        <w:jc w:val="center"/>
        <w:rPr>
          <w:b/>
          <w:sz w:val="26"/>
          <w:szCs w:val="26"/>
        </w:rPr>
      </w:pPr>
      <w:r w:rsidRPr="00C04350">
        <w:rPr>
          <w:b/>
          <w:sz w:val="26"/>
          <w:szCs w:val="26"/>
        </w:rPr>
        <w:t>ВОЗВРАЩАТЬ ЖИВОТНЫХ БЕЗ ВЛАДЕЛЬЦЕВ НА</w:t>
      </w:r>
      <w:r w:rsidR="007A1FA2">
        <w:rPr>
          <w:b/>
          <w:sz w:val="26"/>
          <w:szCs w:val="26"/>
        </w:rPr>
        <w:t xml:space="preserve"> ТЕРРИТОРИИ ТАБАТСКОГО СЕЛЬСОВЕТА</w:t>
      </w:r>
    </w:p>
    <w:p w:rsidR="00C04350" w:rsidRDefault="00C04350" w:rsidP="00C04350">
      <w:pPr>
        <w:rPr>
          <w:sz w:val="26"/>
          <w:szCs w:val="26"/>
        </w:rPr>
      </w:pPr>
    </w:p>
    <w:p w:rsidR="00272FBA" w:rsidRPr="00C04350" w:rsidRDefault="00272FBA" w:rsidP="00C04350">
      <w:pPr>
        <w:rPr>
          <w:sz w:val="26"/>
          <w:szCs w:val="26"/>
        </w:rPr>
      </w:pPr>
    </w:p>
    <w:p w:rsidR="00C04350" w:rsidRPr="00C04350" w:rsidRDefault="00C04350" w:rsidP="00272FBA">
      <w:pPr>
        <w:spacing w:line="276" w:lineRule="auto"/>
        <w:ind w:firstLine="720"/>
        <w:jc w:val="both"/>
        <w:rPr>
          <w:sz w:val="26"/>
          <w:szCs w:val="26"/>
        </w:rPr>
      </w:pPr>
      <w:r w:rsidRPr="00C04350">
        <w:rPr>
          <w:sz w:val="26"/>
          <w:szCs w:val="26"/>
        </w:rPr>
        <w:t>В соответствии с частью 6.1 статьи 18 Федерального закона Российской Федерации от 27.12.2018 №498-ФЗ «Об ответственном обращении с животными и о внесении изменений в отдельные законодательные акты Российской Федерации», Федеральным законом от 06.10.2003 №131-ФЗ «Об общих принципах организации местного самоуправления в Российской Федерации» руководствуясь статьями __ Устава наименование муниципального образования постановляю (решил):</w:t>
      </w:r>
    </w:p>
    <w:p w:rsidR="00C04350" w:rsidRPr="00C04350" w:rsidRDefault="00C04350" w:rsidP="00272FBA">
      <w:pPr>
        <w:spacing w:line="276" w:lineRule="auto"/>
        <w:jc w:val="both"/>
        <w:rPr>
          <w:sz w:val="26"/>
          <w:szCs w:val="26"/>
        </w:rPr>
      </w:pPr>
      <w:r w:rsidRPr="00C04350">
        <w:rPr>
          <w:sz w:val="26"/>
          <w:szCs w:val="26"/>
        </w:rPr>
        <w:t>1. Определить следующие места, на которые запрещается возвращать животных без владельцев на территории наименование муниципального образования:</w:t>
      </w:r>
    </w:p>
    <w:p w:rsidR="00C04350" w:rsidRPr="00C04350" w:rsidRDefault="00C04350" w:rsidP="00272FBA">
      <w:pPr>
        <w:spacing w:line="276" w:lineRule="auto"/>
        <w:jc w:val="both"/>
        <w:rPr>
          <w:sz w:val="26"/>
          <w:szCs w:val="26"/>
        </w:rPr>
      </w:pPr>
      <w:r w:rsidRPr="00C04350">
        <w:rPr>
          <w:sz w:val="26"/>
          <w:szCs w:val="26"/>
        </w:rPr>
        <w:t>- детские и спортивные площадки, стадионы;</w:t>
      </w:r>
    </w:p>
    <w:p w:rsidR="00C04350" w:rsidRPr="00C04350" w:rsidRDefault="00C04350" w:rsidP="00272FBA">
      <w:pPr>
        <w:spacing w:line="276" w:lineRule="auto"/>
        <w:jc w:val="both"/>
        <w:rPr>
          <w:sz w:val="26"/>
          <w:szCs w:val="26"/>
        </w:rPr>
      </w:pPr>
      <w:r w:rsidRPr="00C04350">
        <w:rPr>
          <w:sz w:val="26"/>
          <w:szCs w:val="26"/>
        </w:rPr>
        <w:t>- территории парков, скверов, места массового отдыха;</w:t>
      </w:r>
    </w:p>
    <w:p w:rsidR="00C04350" w:rsidRPr="00C04350" w:rsidRDefault="00C04350" w:rsidP="00272FBA">
      <w:pPr>
        <w:spacing w:line="276" w:lineRule="auto"/>
        <w:jc w:val="both"/>
        <w:rPr>
          <w:sz w:val="26"/>
          <w:szCs w:val="26"/>
        </w:rPr>
      </w:pPr>
      <w:r w:rsidRPr="00C04350">
        <w:rPr>
          <w:sz w:val="26"/>
          <w:szCs w:val="26"/>
        </w:rPr>
        <w:t>- территории организаций, осуществляющих образовательную деятельность;</w:t>
      </w:r>
    </w:p>
    <w:p w:rsidR="00C04350" w:rsidRPr="00C04350" w:rsidRDefault="00C04350" w:rsidP="00272FBA">
      <w:pPr>
        <w:spacing w:line="276" w:lineRule="auto"/>
        <w:jc w:val="both"/>
        <w:rPr>
          <w:sz w:val="26"/>
          <w:szCs w:val="26"/>
        </w:rPr>
      </w:pPr>
      <w:r w:rsidRPr="00C04350">
        <w:rPr>
          <w:sz w:val="26"/>
          <w:szCs w:val="26"/>
        </w:rPr>
        <w:t>- территории медицинских организаций;</w:t>
      </w:r>
    </w:p>
    <w:p w:rsidR="00C04350" w:rsidRPr="00C04350" w:rsidRDefault="00C04350" w:rsidP="00272FBA">
      <w:pPr>
        <w:spacing w:line="276" w:lineRule="auto"/>
        <w:jc w:val="both"/>
        <w:rPr>
          <w:sz w:val="26"/>
          <w:szCs w:val="26"/>
        </w:rPr>
      </w:pPr>
      <w:r w:rsidRPr="00C04350">
        <w:rPr>
          <w:sz w:val="26"/>
          <w:szCs w:val="26"/>
        </w:rPr>
        <w:t>- территории учреждений социальной сферы;</w:t>
      </w:r>
    </w:p>
    <w:p w:rsidR="00C04350" w:rsidRPr="00C04350" w:rsidRDefault="00C04350" w:rsidP="00272FBA">
      <w:pPr>
        <w:spacing w:line="276" w:lineRule="auto"/>
        <w:jc w:val="both"/>
        <w:rPr>
          <w:sz w:val="26"/>
          <w:szCs w:val="26"/>
        </w:rPr>
      </w:pPr>
      <w:r w:rsidRPr="00C04350">
        <w:rPr>
          <w:sz w:val="26"/>
          <w:szCs w:val="26"/>
        </w:rPr>
        <w:t>- территории торгово-развлекательных центров и розничных рынков;</w:t>
      </w:r>
    </w:p>
    <w:p w:rsidR="00C04350" w:rsidRPr="00C04350" w:rsidRDefault="00C04350" w:rsidP="00272FBA">
      <w:pPr>
        <w:spacing w:line="276" w:lineRule="auto"/>
        <w:jc w:val="both"/>
        <w:rPr>
          <w:sz w:val="26"/>
          <w:szCs w:val="26"/>
        </w:rPr>
      </w:pPr>
      <w:r w:rsidRPr="00C04350">
        <w:rPr>
          <w:sz w:val="26"/>
          <w:szCs w:val="26"/>
        </w:rPr>
        <w:t>- территории особо охраняемых природных территорий;</w:t>
      </w:r>
    </w:p>
    <w:p w:rsidR="00C04350" w:rsidRPr="00C04350" w:rsidRDefault="00C04350" w:rsidP="00272FBA">
      <w:pPr>
        <w:spacing w:line="276" w:lineRule="auto"/>
        <w:jc w:val="both"/>
        <w:rPr>
          <w:sz w:val="26"/>
          <w:szCs w:val="26"/>
        </w:rPr>
      </w:pPr>
      <w:r w:rsidRPr="00C04350">
        <w:rPr>
          <w:sz w:val="26"/>
          <w:szCs w:val="26"/>
        </w:rPr>
        <w:t>- территории, прилегающие к объектам культуры и искусства;</w:t>
      </w:r>
    </w:p>
    <w:p w:rsidR="00C04350" w:rsidRPr="00C04350" w:rsidRDefault="00C04350" w:rsidP="00272FBA">
      <w:pPr>
        <w:spacing w:line="276" w:lineRule="auto"/>
        <w:jc w:val="both"/>
        <w:rPr>
          <w:sz w:val="26"/>
          <w:szCs w:val="26"/>
        </w:rPr>
      </w:pPr>
      <w:r w:rsidRPr="00C04350">
        <w:rPr>
          <w:sz w:val="26"/>
          <w:szCs w:val="26"/>
        </w:rPr>
        <w:t>- площади, привокзальные территории;</w:t>
      </w:r>
    </w:p>
    <w:p w:rsidR="00C04350" w:rsidRPr="00C04350" w:rsidRDefault="00C04350" w:rsidP="00272FBA">
      <w:pPr>
        <w:spacing w:line="276" w:lineRule="auto"/>
        <w:jc w:val="both"/>
        <w:rPr>
          <w:sz w:val="26"/>
          <w:szCs w:val="26"/>
        </w:rPr>
      </w:pPr>
      <w:r w:rsidRPr="00C04350">
        <w:rPr>
          <w:sz w:val="26"/>
          <w:szCs w:val="26"/>
        </w:rPr>
        <w:t>- придомовые территории многоквартирных жилых домов.</w:t>
      </w:r>
    </w:p>
    <w:p w:rsidR="00C04350" w:rsidRPr="00C04350" w:rsidRDefault="00C04350" w:rsidP="00272FBA">
      <w:pPr>
        <w:spacing w:line="276" w:lineRule="auto"/>
        <w:jc w:val="both"/>
        <w:rPr>
          <w:sz w:val="26"/>
          <w:szCs w:val="26"/>
        </w:rPr>
      </w:pPr>
      <w:r w:rsidRPr="00C04350">
        <w:rPr>
          <w:sz w:val="26"/>
          <w:szCs w:val="26"/>
        </w:rPr>
        <w:t xml:space="preserve">2. Утвердить перечень лиц, уполномоченных на принятие решений </w:t>
      </w:r>
    </w:p>
    <w:p w:rsidR="00C04350" w:rsidRPr="00C04350" w:rsidRDefault="00C04350" w:rsidP="00272FBA">
      <w:pPr>
        <w:spacing w:line="276" w:lineRule="auto"/>
        <w:jc w:val="both"/>
        <w:rPr>
          <w:sz w:val="26"/>
          <w:szCs w:val="26"/>
        </w:rPr>
      </w:pPr>
      <w:r w:rsidRPr="00C04350">
        <w:rPr>
          <w:sz w:val="26"/>
          <w:szCs w:val="26"/>
        </w:rPr>
        <w:t>о возврате животных без владельцев на прежние места их обитания (приложение № 1).</w:t>
      </w:r>
    </w:p>
    <w:p w:rsidR="00C04350" w:rsidRPr="00C04350" w:rsidRDefault="00C04350" w:rsidP="00272FBA">
      <w:pPr>
        <w:spacing w:line="276" w:lineRule="auto"/>
        <w:jc w:val="both"/>
        <w:rPr>
          <w:sz w:val="26"/>
          <w:szCs w:val="26"/>
        </w:rPr>
      </w:pPr>
      <w:r w:rsidRPr="00C04350">
        <w:rPr>
          <w:sz w:val="26"/>
          <w:szCs w:val="26"/>
        </w:rPr>
        <w:t xml:space="preserve">3. Контроль за исполнением настоящего постановления возложить </w:t>
      </w:r>
      <w:r w:rsidR="00272FBA">
        <w:rPr>
          <w:sz w:val="26"/>
          <w:szCs w:val="26"/>
        </w:rPr>
        <w:t xml:space="preserve">специалиста 1 категории Табатского сельсовета Е.Г. </w:t>
      </w:r>
      <w:proofErr w:type="gramStart"/>
      <w:r w:rsidR="00272FBA">
        <w:rPr>
          <w:sz w:val="26"/>
          <w:szCs w:val="26"/>
        </w:rPr>
        <w:t xml:space="preserve">Мосман </w:t>
      </w:r>
      <w:r w:rsidRPr="00C04350">
        <w:rPr>
          <w:sz w:val="26"/>
          <w:szCs w:val="26"/>
        </w:rPr>
        <w:t>.</w:t>
      </w:r>
      <w:proofErr w:type="gramEnd"/>
    </w:p>
    <w:p w:rsidR="00C04350" w:rsidRPr="00C04350" w:rsidRDefault="00C04350" w:rsidP="00272FBA">
      <w:pPr>
        <w:spacing w:line="276" w:lineRule="auto"/>
        <w:jc w:val="both"/>
        <w:rPr>
          <w:sz w:val="26"/>
          <w:szCs w:val="26"/>
        </w:rPr>
      </w:pPr>
      <w:r w:rsidRPr="00C04350">
        <w:rPr>
          <w:sz w:val="26"/>
          <w:szCs w:val="26"/>
        </w:rPr>
        <w:t>4. Настоящее постановление опубликовать указать источник опубликования и разместить на официальном сайте указать наименование официального сайта муниципального образования в сети Интернет.</w:t>
      </w:r>
    </w:p>
    <w:p w:rsidR="00C04350" w:rsidRPr="00C04350" w:rsidRDefault="00C04350" w:rsidP="00272FBA">
      <w:pPr>
        <w:spacing w:line="276" w:lineRule="auto"/>
        <w:jc w:val="both"/>
        <w:rPr>
          <w:sz w:val="26"/>
          <w:szCs w:val="26"/>
        </w:rPr>
      </w:pPr>
      <w:r w:rsidRPr="00C04350">
        <w:rPr>
          <w:sz w:val="26"/>
          <w:szCs w:val="26"/>
        </w:rPr>
        <w:lastRenderedPageBreak/>
        <w:t>5. Настоящее постановление вступает в силу указать порядок в соответствии с Уставом муниципального образования.</w:t>
      </w:r>
    </w:p>
    <w:p w:rsidR="00C04350" w:rsidRPr="00C04350" w:rsidRDefault="00C04350" w:rsidP="00272FBA">
      <w:pPr>
        <w:spacing w:line="276" w:lineRule="auto"/>
        <w:jc w:val="both"/>
        <w:rPr>
          <w:sz w:val="26"/>
          <w:szCs w:val="26"/>
        </w:rPr>
      </w:pPr>
    </w:p>
    <w:p w:rsidR="00272FBA" w:rsidRDefault="00C04350" w:rsidP="00272FBA">
      <w:pPr>
        <w:spacing w:line="276" w:lineRule="auto"/>
        <w:jc w:val="both"/>
        <w:rPr>
          <w:sz w:val="26"/>
          <w:szCs w:val="26"/>
        </w:rPr>
      </w:pPr>
      <w:r w:rsidRPr="00C04350">
        <w:rPr>
          <w:sz w:val="26"/>
          <w:szCs w:val="26"/>
        </w:rPr>
        <w:t xml:space="preserve">Глава </w:t>
      </w:r>
      <w:r w:rsidR="00272FBA">
        <w:rPr>
          <w:sz w:val="26"/>
          <w:szCs w:val="26"/>
        </w:rPr>
        <w:t>Табатского сельсовета                                                   В.П. Третьяков</w:t>
      </w:r>
    </w:p>
    <w:p w:rsidR="00272FBA" w:rsidRDefault="00272FBA" w:rsidP="00272FBA">
      <w:pPr>
        <w:spacing w:line="276" w:lineRule="auto"/>
        <w:jc w:val="both"/>
        <w:rPr>
          <w:sz w:val="26"/>
          <w:szCs w:val="26"/>
        </w:rPr>
      </w:pPr>
    </w:p>
    <w:p w:rsidR="00272FBA" w:rsidRDefault="00272FBA" w:rsidP="00272FBA">
      <w:pPr>
        <w:spacing w:line="276" w:lineRule="auto"/>
        <w:jc w:val="both"/>
        <w:rPr>
          <w:sz w:val="26"/>
          <w:szCs w:val="26"/>
        </w:rPr>
      </w:pPr>
    </w:p>
    <w:p w:rsidR="00272FBA" w:rsidRDefault="00272FBA" w:rsidP="00272FBA">
      <w:pPr>
        <w:spacing w:line="276" w:lineRule="auto"/>
        <w:jc w:val="both"/>
        <w:rPr>
          <w:sz w:val="26"/>
          <w:szCs w:val="26"/>
        </w:rPr>
      </w:pPr>
    </w:p>
    <w:p w:rsidR="00272FBA" w:rsidRDefault="00272FBA" w:rsidP="00272FBA">
      <w:pPr>
        <w:spacing w:line="276" w:lineRule="auto"/>
        <w:jc w:val="both"/>
        <w:rPr>
          <w:sz w:val="26"/>
          <w:szCs w:val="26"/>
        </w:rPr>
      </w:pPr>
    </w:p>
    <w:p w:rsidR="00272FBA" w:rsidRDefault="00272FBA" w:rsidP="00272FBA">
      <w:pPr>
        <w:spacing w:line="276" w:lineRule="auto"/>
        <w:jc w:val="both"/>
        <w:rPr>
          <w:sz w:val="26"/>
          <w:szCs w:val="26"/>
        </w:rPr>
      </w:pPr>
    </w:p>
    <w:p w:rsidR="00272FBA" w:rsidRDefault="00272FBA" w:rsidP="00272FBA">
      <w:pPr>
        <w:spacing w:line="276" w:lineRule="auto"/>
        <w:jc w:val="both"/>
        <w:rPr>
          <w:sz w:val="26"/>
          <w:szCs w:val="26"/>
        </w:rPr>
      </w:pPr>
    </w:p>
    <w:p w:rsidR="00272FBA" w:rsidRDefault="00272FBA" w:rsidP="00272FBA">
      <w:pPr>
        <w:spacing w:line="276" w:lineRule="auto"/>
        <w:jc w:val="both"/>
        <w:rPr>
          <w:sz w:val="26"/>
          <w:szCs w:val="26"/>
        </w:rPr>
      </w:pPr>
    </w:p>
    <w:p w:rsidR="00272FBA" w:rsidRDefault="00272FBA" w:rsidP="00272FBA">
      <w:pPr>
        <w:spacing w:line="276" w:lineRule="auto"/>
        <w:jc w:val="both"/>
        <w:rPr>
          <w:sz w:val="26"/>
          <w:szCs w:val="26"/>
        </w:rPr>
      </w:pPr>
    </w:p>
    <w:p w:rsidR="00272FBA" w:rsidRDefault="00272FBA" w:rsidP="00272FBA">
      <w:pPr>
        <w:spacing w:line="276" w:lineRule="auto"/>
        <w:jc w:val="both"/>
        <w:rPr>
          <w:sz w:val="26"/>
          <w:szCs w:val="26"/>
        </w:rPr>
      </w:pPr>
    </w:p>
    <w:p w:rsidR="00272FBA" w:rsidRDefault="00272FBA" w:rsidP="00272FBA">
      <w:pPr>
        <w:spacing w:line="276" w:lineRule="auto"/>
        <w:jc w:val="both"/>
        <w:rPr>
          <w:sz w:val="26"/>
          <w:szCs w:val="26"/>
        </w:rPr>
      </w:pPr>
    </w:p>
    <w:p w:rsidR="00272FBA" w:rsidRDefault="00272FBA" w:rsidP="00272FBA">
      <w:pPr>
        <w:spacing w:line="276" w:lineRule="auto"/>
        <w:jc w:val="both"/>
        <w:rPr>
          <w:sz w:val="26"/>
          <w:szCs w:val="26"/>
        </w:rPr>
      </w:pPr>
    </w:p>
    <w:p w:rsidR="00272FBA" w:rsidRDefault="00272FBA" w:rsidP="00272FBA">
      <w:pPr>
        <w:spacing w:line="276" w:lineRule="auto"/>
        <w:jc w:val="both"/>
        <w:rPr>
          <w:sz w:val="26"/>
          <w:szCs w:val="26"/>
        </w:rPr>
      </w:pPr>
    </w:p>
    <w:p w:rsidR="00272FBA" w:rsidRDefault="00272FBA" w:rsidP="00272FBA">
      <w:pPr>
        <w:spacing w:line="276" w:lineRule="auto"/>
        <w:jc w:val="both"/>
        <w:rPr>
          <w:sz w:val="26"/>
          <w:szCs w:val="26"/>
        </w:rPr>
      </w:pPr>
    </w:p>
    <w:p w:rsidR="00272FBA" w:rsidRDefault="00272FBA" w:rsidP="00272FBA">
      <w:pPr>
        <w:spacing w:line="276" w:lineRule="auto"/>
        <w:jc w:val="both"/>
        <w:rPr>
          <w:sz w:val="26"/>
          <w:szCs w:val="26"/>
        </w:rPr>
      </w:pPr>
    </w:p>
    <w:p w:rsidR="00272FBA" w:rsidRDefault="00272FBA" w:rsidP="00272FBA">
      <w:pPr>
        <w:spacing w:line="276" w:lineRule="auto"/>
        <w:jc w:val="both"/>
        <w:rPr>
          <w:sz w:val="26"/>
          <w:szCs w:val="26"/>
        </w:rPr>
      </w:pPr>
    </w:p>
    <w:p w:rsidR="00272FBA" w:rsidRDefault="00272FBA" w:rsidP="00272FBA">
      <w:pPr>
        <w:spacing w:line="276" w:lineRule="auto"/>
        <w:jc w:val="both"/>
        <w:rPr>
          <w:sz w:val="26"/>
          <w:szCs w:val="26"/>
        </w:rPr>
      </w:pPr>
    </w:p>
    <w:p w:rsidR="00272FBA" w:rsidRDefault="00272FBA" w:rsidP="00272FBA">
      <w:pPr>
        <w:spacing w:line="276" w:lineRule="auto"/>
        <w:jc w:val="both"/>
        <w:rPr>
          <w:sz w:val="26"/>
          <w:szCs w:val="26"/>
        </w:rPr>
      </w:pPr>
    </w:p>
    <w:p w:rsidR="00272FBA" w:rsidRDefault="00272FBA" w:rsidP="00272FBA">
      <w:pPr>
        <w:spacing w:line="276" w:lineRule="auto"/>
        <w:jc w:val="both"/>
        <w:rPr>
          <w:sz w:val="26"/>
          <w:szCs w:val="26"/>
        </w:rPr>
      </w:pPr>
    </w:p>
    <w:p w:rsidR="00272FBA" w:rsidRDefault="00272FBA" w:rsidP="00272FBA">
      <w:pPr>
        <w:spacing w:line="276" w:lineRule="auto"/>
        <w:jc w:val="both"/>
        <w:rPr>
          <w:sz w:val="26"/>
          <w:szCs w:val="26"/>
        </w:rPr>
      </w:pPr>
    </w:p>
    <w:p w:rsidR="00272FBA" w:rsidRDefault="00272FBA" w:rsidP="00272FBA">
      <w:pPr>
        <w:spacing w:line="276" w:lineRule="auto"/>
        <w:jc w:val="both"/>
        <w:rPr>
          <w:sz w:val="26"/>
          <w:szCs w:val="26"/>
        </w:rPr>
      </w:pPr>
    </w:p>
    <w:p w:rsidR="00272FBA" w:rsidRDefault="00272FBA" w:rsidP="00272FBA">
      <w:pPr>
        <w:spacing w:line="276" w:lineRule="auto"/>
        <w:jc w:val="both"/>
        <w:rPr>
          <w:sz w:val="26"/>
          <w:szCs w:val="26"/>
        </w:rPr>
      </w:pPr>
    </w:p>
    <w:p w:rsidR="00272FBA" w:rsidRDefault="00272FBA" w:rsidP="00272FBA">
      <w:pPr>
        <w:spacing w:line="276" w:lineRule="auto"/>
        <w:jc w:val="both"/>
        <w:rPr>
          <w:sz w:val="26"/>
          <w:szCs w:val="26"/>
        </w:rPr>
      </w:pPr>
    </w:p>
    <w:p w:rsidR="00272FBA" w:rsidRDefault="00272FBA" w:rsidP="00272FBA">
      <w:pPr>
        <w:spacing w:line="276" w:lineRule="auto"/>
        <w:jc w:val="both"/>
        <w:rPr>
          <w:sz w:val="26"/>
          <w:szCs w:val="26"/>
        </w:rPr>
      </w:pPr>
    </w:p>
    <w:p w:rsidR="00272FBA" w:rsidRDefault="00272FBA" w:rsidP="00272FBA">
      <w:pPr>
        <w:spacing w:line="276" w:lineRule="auto"/>
        <w:jc w:val="both"/>
        <w:rPr>
          <w:sz w:val="26"/>
          <w:szCs w:val="26"/>
        </w:rPr>
      </w:pPr>
    </w:p>
    <w:p w:rsidR="00272FBA" w:rsidRDefault="00272FBA" w:rsidP="00272FBA">
      <w:pPr>
        <w:spacing w:line="276" w:lineRule="auto"/>
        <w:jc w:val="both"/>
        <w:rPr>
          <w:sz w:val="26"/>
          <w:szCs w:val="26"/>
        </w:rPr>
      </w:pPr>
    </w:p>
    <w:p w:rsidR="00272FBA" w:rsidRDefault="00272FBA" w:rsidP="00272FBA">
      <w:pPr>
        <w:spacing w:line="276" w:lineRule="auto"/>
        <w:jc w:val="both"/>
        <w:rPr>
          <w:sz w:val="26"/>
          <w:szCs w:val="26"/>
        </w:rPr>
      </w:pPr>
    </w:p>
    <w:p w:rsidR="00272FBA" w:rsidRDefault="00272FBA" w:rsidP="00272FBA">
      <w:pPr>
        <w:spacing w:line="276" w:lineRule="auto"/>
        <w:jc w:val="both"/>
        <w:rPr>
          <w:sz w:val="26"/>
          <w:szCs w:val="26"/>
        </w:rPr>
      </w:pPr>
    </w:p>
    <w:p w:rsidR="00272FBA" w:rsidRDefault="00272FBA" w:rsidP="00272FBA">
      <w:pPr>
        <w:spacing w:line="276" w:lineRule="auto"/>
        <w:jc w:val="both"/>
        <w:rPr>
          <w:sz w:val="26"/>
          <w:szCs w:val="26"/>
        </w:rPr>
      </w:pPr>
    </w:p>
    <w:p w:rsidR="00272FBA" w:rsidRDefault="00272FBA" w:rsidP="00272FBA">
      <w:pPr>
        <w:spacing w:line="276" w:lineRule="auto"/>
        <w:jc w:val="both"/>
        <w:rPr>
          <w:sz w:val="26"/>
          <w:szCs w:val="26"/>
        </w:rPr>
      </w:pPr>
    </w:p>
    <w:p w:rsidR="00272FBA" w:rsidRDefault="00272FBA" w:rsidP="00272FBA">
      <w:pPr>
        <w:spacing w:line="276" w:lineRule="auto"/>
        <w:jc w:val="both"/>
        <w:rPr>
          <w:sz w:val="26"/>
          <w:szCs w:val="26"/>
        </w:rPr>
      </w:pPr>
    </w:p>
    <w:p w:rsidR="00272FBA" w:rsidRDefault="00272FBA" w:rsidP="00272FBA">
      <w:pPr>
        <w:spacing w:line="276" w:lineRule="auto"/>
        <w:jc w:val="both"/>
        <w:rPr>
          <w:sz w:val="26"/>
          <w:szCs w:val="26"/>
        </w:rPr>
      </w:pPr>
    </w:p>
    <w:p w:rsidR="00272FBA" w:rsidRDefault="00272FBA" w:rsidP="00272FBA">
      <w:pPr>
        <w:spacing w:line="276" w:lineRule="auto"/>
        <w:jc w:val="both"/>
        <w:rPr>
          <w:sz w:val="26"/>
          <w:szCs w:val="26"/>
        </w:rPr>
      </w:pPr>
    </w:p>
    <w:p w:rsidR="00272FBA" w:rsidRDefault="00272FBA" w:rsidP="00272FBA">
      <w:pPr>
        <w:spacing w:line="276" w:lineRule="auto"/>
        <w:jc w:val="both"/>
        <w:rPr>
          <w:sz w:val="26"/>
          <w:szCs w:val="26"/>
        </w:rPr>
      </w:pPr>
    </w:p>
    <w:p w:rsidR="00272FBA" w:rsidRDefault="00272FBA" w:rsidP="00272FBA">
      <w:pPr>
        <w:spacing w:line="276" w:lineRule="auto"/>
        <w:jc w:val="both"/>
        <w:rPr>
          <w:sz w:val="26"/>
          <w:szCs w:val="26"/>
        </w:rPr>
      </w:pPr>
    </w:p>
    <w:p w:rsidR="00272FBA" w:rsidRDefault="00272FBA" w:rsidP="00272FBA">
      <w:pPr>
        <w:spacing w:line="276" w:lineRule="auto"/>
        <w:jc w:val="both"/>
        <w:rPr>
          <w:sz w:val="26"/>
          <w:szCs w:val="26"/>
        </w:rPr>
      </w:pPr>
    </w:p>
    <w:p w:rsidR="00272FBA" w:rsidRDefault="00272FBA" w:rsidP="00272FBA">
      <w:pPr>
        <w:spacing w:line="276" w:lineRule="auto"/>
        <w:jc w:val="both"/>
        <w:rPr>
          <w:sz w:val="26"/>
          <w:szCs w:val="26"/>
        </w:rPr>
      </w:pPr>
    </w:p>
    <w:p w:rsidR="00272FBA" w:rsidRDefault="00272FBA" w:rsidP="00272FBA">
      <w:pPr>
        <w:spacing w:line="276" w:lineRule="auto"/>
        <w:jc w:val="both"/>
        <w:rPr>
          <w:sz w:val="26"/>
          <w:szCs w:val="26"/>
        </w:rPr>
      </w:pPr>
    </w:p>
    <w:p w:rsidR="00272FBA" w:rsidRDefault="00272FBA" w:rsidP="00272FBA">
      <w:pPr>
        <w:spacing w:line="276" w:lineRule="auto"/>
        <w:jc w:val="both"/>
        <w:rPr>
          <w:sz w:val="26"/>
          <w:szCs w:val="26"/>
        </w:rPr>
      </w:pPr>
    </w:p>
    <w:p w:rsidR="00272FBA" w:rsidRDefault="00272FBA" w:rsidP="00272FBA">
      <w:pPr>
        <w:spacing w:line="276" w:lineRule="auto"/>
        <w:jc w:val="both"/>
        <w:rPr>
          <w:sz w:val="26"/>
          <w:szCs w:val="26"/>
        </w:rPr>
      </w:pPr>
    </w:p>
    <w:p w:rsidR="00C04350" w:rsidRPr="00C04350" w:rsidRDefault="00C04350" w:rsidP="00272FBA">
      <w:pPr>
        <w:spacing w:line="276" w:lineRule="auto"/>
        <w:jc w:val="right"/>
        <w:rPr>
          <w:sz w:val="26"/>
          <w:szCs w:val="26"/>
        </w:rPr>
      </w:pPr>
      <w:r w:rsidRPr="00C04350">
        <w:rPr>
          <w:sz w:val="26"/>
          <w:szCs w:val="26"/>
        </w:rPr>
        <w:lastRenderedPageBreak/>
        <w:t>Приложение № 1</w:t>
      </w:r>
    </w:p>
    <w:p w:rsidR="00C04350" w:rsidRPr="00C04350" w:rsidRDefault="00C04350" w:rsidP="00272FBA">
      <w:pPr>
        <w:spacing w:line="276" w:lineRule="auto"/>
        <w:jc w:val="right"/>
        <w:rPr>
          <w:sz w:val="26"/>
          <w:szCs w:val="26"/>
        </w:rPr>
      </w:pPr>
      <w:r w:rsidRPr="00C04350">
        <w:rPr>
          <w:sz w:val="26"/>
          <w:szCs w:val="26"/>
        </w:rPr>
        <w:t>к постановлению (решению)</w:t>
      </w:r>
    </w:p>
    <w:p w:rsidR="00C04350" w:rsidRPr="00C04350" w:rsidRDefault="00C04350" w:rsidP="00272FBA">
      <w:pPr>
        <w:spacing w:line="276" w:lineRule="auto"/>
        <w:jc w:val="right"/>
        <w:rPr>
          <w:sz w:val="26"/>
          <w:szCs w:val="26"/>
        </w:rPr>
      </w:pPr>
      <w:r w:rsidRPr="00C04350">
        <w:rPr>
          <w:sz w:val="26"/>
          <w:szCs w:val="26"/>
        </w:rPr>
        <w:t xml:space="preserve">от </w:t>
      </w:r>
      <w:r w:rsidR="00272FBA">
        <w:rPr>
          <w:sz w:val="26"/>
          <w:szCs w:val="26"/>
        </w:rPr>
        <w:t xml:space="preserve">06 июня 2024 г. </w:t>
      </w:r>
      <w:r w:rsidRPr="00C04350">
        <w:rPr>
          <w:sz w:val="26"/>
          <w:szCs w:val="26"/>
        </w:rPr>
        <w:t xml:space="preserve">№ </w:t>
      </w:r>
      <w:r w:rsidR="00272FBA">
        <w:rPr>
          <w:sz w:val="26"/>
          <w:szCs w:val="26"/>
        </w:rPr>
        <w:t>129</w:t>
      </w:r>
    </w:p>
    <w:p w:rsidR="00C04350" w:rsidRPr="00C04350" w:rsidRDefault="00C04350" w:rsidP="00272FBA">
      <w:pPr>
        <w:spacing w:line="276" w:lineRule="auto"/>
        <w:jc w:val="both"/>
        <w:rPr>
          <w:sz w:val="26"/>
          <w:szCs w:val="26"/>
        </w:rPr>
      </w:pPr>
    </w:p>
    <w:p w:rsidR="00C04350" w:rsidRPr="00C04350" w:rsidRDefault="00C04350" w:rsidP="00272FBA">
      <w:pPr>
        <w:spacing w:line="276" w:lineRule="auto"/>
        <w:jc w:val="center"/>
        <w:rPr>
          <w:sz w:val="26"/>
          <w:szCs w:val="26"/>
        </w:rPr>
      </w:pPr>
      <w:r w:rsidRPr="00C04350">
        <w:rPr>
          <w:sz w:val="26"/>
          <w:szCs w:val="26"/>
        </w:rPr>
        <w:t>ПЕРЕЧЕНЬ ЛИЦ, УПОЛНОМОЧЕННЫХ НА ПРИНЯТИЕ РЕШЕНИЙ</w:t>
      </w:r>
    </w:p>
    <w:p w:rsidR="00C04350" w:rsidRPr="00C04350" w:rsidRDefault="00C04350" w:rsidP="00272FBA">
      <w:pPr>
        <w:spacing w:line="276" w:lineRule="auto"/>
        <w:jc w:val="center"/>
        <w:rPr>
          <w:sz w:val="26"/>
          <w:szCs w:val="26"/>
        </w:rPr>
      </w:pPr>
      <w:r w:rsidRPr="00C04350">
        <w:rPr>
          <w:sz w:val="26"/>
          <w:szCs w:val="26"/>
        </w:rPr>
        <w:t>О ВОЗВРАТЕ ЖИВЛОТНЫХ БЕЗ ВЛАДЕЛЬЦЕВ НА ПРЕЖНИЕ</w:t>
      </w:r>
    </w:p>
    <w:p w:rsidR="00C04350" w:rsidRPr="00C04350" w:rsidRDefault="00C04350" w:rsidP="00272FBA">
      <w:pPr>
        <w:spacing w:line="276" w:lineRule="auto"/>
        <w:jc w:val="center"/>
        <w:rPr>
          <w:sz w:val="26"/>
          <w:szCs w:val="26"/>
        </w:rPr>
      </w:pPr>
      <w:r w:rsidRPr="00C04350">
        <w:rPr>
          <w:sz w:val="26"/>
          <w:szCs w:val="26"/>
        </w:rPr>
        <w:t>МЕСТА ИХ ОБИТАНИЯ</w:t>
      </w:r>
    </w:p>
    <w:p w:rsidR="00C04350" w:rsidRPr="00C04350" w:rsidRDefault="00C04350" w:rsidP="00272FBA">
      <w:pPr>
        <w:spacing w:line="276" w:lineRule="auto"/>
        <w:jc w:val="both"/>
        <w:rPr>
          <w:sz w:val="26"/>
          <w:szCs w:val="26"/>
        </w:rPr>
      </w:pPr>
    </w:p>
    <w:p w:rsidR="00C04350" w:rsidRPr="00C04350" w:rsidRDefault="00C04350" w:rsidP="00272FBA">
      <w:pPr>
        <w:spacing w:line="276" w:lineRule="auto"/>
        <w:jc w:val="both"/>
        <w:rPr>
          <w:sz w:val="26"/>
          <w:szCs w:val="26"/>
        </w:rPr>
      </w:pPr>
      <w:r w:rsidRPr="00C04350">
        <w:rPr>
          <w:sz w:val="26"/>
          <w:szCs w:val="26"/>
        </w:rPr>
        <w:t>Руководитель юридического лица, индивидуальный предприниматель, привлеченные уполномоченным органом местного самоуправления для осуществления мероприятий по обращению с животными без владельцев (уполномоченная организация);</w:t>
      </w:r>
    </w:p>
    <w:p w:rsidR="00C04350" w:rsidRPr="00C04350" w:rsidRDefault="00C04350" w:rsidP="00272FBA">
      <w:pPr>
        <w:spacing w:line="276" w:lineRule="auto"/>
        <w:jc w:val="both"/>
        <w:rPr>
          <w:sz w:val="26"/>
          <w:szCs w:val="26"/>
        </w:rPr>
      </w:pPr>
      <w:r w:rsidRPr="00C04350">
        <w:rPr>
          <w:sz w:val="26"/>
          <w:szCs w:val="26"/>
        </w:rPr>
        <w:t xml:space="preserve">Должностные лица уполномоченной </w:t>
      </w:r>
      <w:proofErr w:type="gramStart"/>
      <w:r w:rsidRPr="00C04350">
        <w:rPr>
          <w:sz w:val="26"/>
          <w:szCs w:val="26"/>
        </w:rPr>
        <w:t>организации .</w:t>
      </w:r>
      <w:proofErr w:type="gramEnd"/>
    </w:p>
    <w:p w:rsidR="00C04350" w:rsidRPr="00C04350" w:rsidRDefault="00C04350" w:rsidP="00272FBA">
      <w:pPr>
        <w:spacing w:line="276" w:lineRule="auto"/>
        <w:jc w:val="both"/>
        <w:rPr>
          <w:b/>
          <w:sz w:val="26"/>
          <w:szCs w:val="26"/>
        </w:rPr>
      </w:pPr>
    </w:p>
    <w:p w:rsidR="00C04350" w:rsidRPr="00C04350" w:rsidRDefault="00C04350" w:rsidP="00272FBA">
      <w:pPr>
        <w:spacing w:line="276" w:lineRule="auto"/>
        <w:jc w:val="both"/>
        <w:rPr>
          <w:b/>
          <w:sz w:val="26"/>
          <w:szCs w:val="26"/>
        </w:rPr>
      </w:pPr>
    </w:p>
    <w:p w:rsidR="00C04350" w:rsidRPr="00C04350" w:rsidRDefault="00C04350" w:rsidP="00272FBA">
      <w:pPr>
        <w:spacing w:line="276" w:lineRule="auto"/>
        <w:jc w:val="both"/>
        <w:rPr>
          <w:b/>
          <w:sz w:val="26"/>
          <w:szCs w:val="26"/>
        </w:rPr>
      </w:pPr>
    </w:p>
    <w:p w:rsidR="00C04350" w:rsidRPr="00C04350" w:rsidRDefault="00C04350" w:rsidP="00272FBA">
      <w:pPr>
        <w:spacing w:line="276" w:lineRule="auto"/>
        <w:jc w:val="both"/>
        <w:rPr>
          <w:b/>
          <w:sz w:val="26"/>
          <w:szCs w:val="26"/>
        </w:rPr>
      </w:pPr>
    </w:p>
    <w:p w:rsidR="00C04350" w:rsidRPr="00C04350" w:rsidRDefault="00C04350" w:rsidP="00272FBA">
      <w:pPr>
        <w:spacing w:line="276" w:lineRule="auto"/>
        <w:jc w:val="both"/>
        <w:rPr>
          <w:b/>
          <w:sz w:val="26"/>
          <w:szCs w:val="26"/>
        </w:rPr>
      </w:pPr>
    </w:p>
    <w:p w:rsidR="00C04350" w:rsidRPr="00C04350" w:rsidRDefault="00C04350" w:rsidP="00272FBA">
      <w:pPr>
        <w:spacing w:line="276" w:lineRule="auto"/>
        <w:jc w:val="both"/>
        <w:rPr>
          <w:b/>
          <w:sz w:val="26"/>
          <w:szCs w:val="26"/>
        </w:rPr>
      </w:pPr>
    </w:p>
    <w:p w:rsidR="00C04350" w:rsidRPr="00C04350" w:rsidRDefault="00C04350" w:rsidP="00272FBA">
      <w:pPr>
        <w:spacing w:line="276" w:lineRule="auto"/>
        <w:jc w:val="both"/>
        <w:rPr>
          <w:b/>
          <w:sz w:val="26"/>
          <w:szCs w:val="26"/>
        </w:rPr>
      </w:pPr>
    </w:p>
    <w:p w:rsidR="00C04350" w:rsidRPr="00C04350" w:rsidRDefault="00C04350" w:rsidP="00272FBA">
      <w:pPr>
        <w:spacing w:line="276" w:lineRule="auto"/>
        <w:jc w:val="both"/>
        <w:rPr>
          <w:b/>
          <w:sz w:val="26"/>
          <w:szCs w:val="26"/>
        </w:rPr>
      </w:pPr>
    </w:p>
    <w:p w:rsidR="00C04350" w:rsidRPr="00C04350" w:rsidRDefault="00C04350" w:rsidP="00272FBA">
      <w:pPr>
        <w:spacing w:line="276" w:lineRule="auto"/>
        <w:jc w:val="both"/>
        <w:rPr>
          <w:b/>
          <w:sz w:val="26"/>
          <w:szCs w:val="26"/>
        </w:rPr>
      </w:pPr>
    </w:p>
    <w:p w:rsidR="00C04350" w:rsidRPr="00C04350" w:rsidRDefault="00C04350" w:rsidP="00272FBA">
      <w:pPr>
        <w:spacing w:line="276" w:lineRule="auto"/>
        <w:jc w:val="both"/>
        <w:rPr>
          <w:b/>
          <w:sz w:val="26"/>
          <w:szCs w:val="26"/>
        </w:rPr>
      </w:pPr>
    </w:p>
    <w:p w:rsidR="00C04350" w:rsidRPr="00C04350" w:rsidRDefault="00C04350" w:rsidP="00272FBA">
      <w:pPr>
        <w:spacing w:line="276" w:lineRule="auto"/>
        <w:jc w:val="both"/>
        <w:rPr>
          <w:b/>
          <w:sz w:val="26"/>
          <w:szCs w:val="26"/>
        </w:rPr>
      </w:pPr>
    </w:p>
    <w:p w:rsidR="00C04350" w:rsidRPr="00C04350" w:rsidRDefault="00C04350" w:rsidP="00272FBA">
      <w:pPr>
        <w:spacing w:line="276" w:lineRule="auto"/>
        <w:jc w:val="both"/>
        <w:rPr>
          <w:b/>
          <w:sz w:val="26"/>
          <w:szCs w:val="26"/>
        </w:rPr>
      </w:pPr>
    </w:p>
    <w:p w:rsidR="00C04350" w:rsidRPr="00C04350" w:rsidRDefault="00C04350" w:rsidP="00272FBA">
      <w:pPr>
        <w:spacing w:line="276" w:lineRule="auto"/>
        <w:jc w:val="both"/>
        <w:rPr>
          <w:b/>
          <w:sz w:val="26"/>
          <w:szCs w:val="26"/>
        </w:rPr>
      </w:pPr>
    </w:p>
    <w:p w:rsidR="00C04350" w:rsidRPr="00C04350" w:rsidRDefault="00C04350" w:rsidP="00272FBA">
      <w:pPr>
        <w:spacing w:line="276" w:lineRule="auto"/>
        <w:jc w:val="both"/>
        <w:rPr>
          <w:b/>
          <w:sz w:val="26"/>
          <w:szCs w:val="26"/>
        </w:rPr>
      </w:pPr>
    </w:p>
    <w:p w:rsidR="00C04350" w:rsidRPr="00C04350" w:rsidRDefault="00C04350" w:rsidP="00272FBA">
      <w:pPr>
        <w:spacing w:line="276" w:lineRule="auto"/>
        <w:jc w:val="both"/>
        <w:rPr>
          <w:b/>
          <w:sz w:val="26"/>
          <w:szCs w:val="26"/>
        </w:rPr>
      </w:pPr>
    </w:p>
    <w:p w:rsidR="00C04350" w:rsidRPr="00C04350" w:rsidRDefault="00C04350" w:rsidP="00272FBA">
      <w:pPr>
        <w:jc w:val="both"/>
        <w:rPr>
          <w:b/>
          <w:sz w:val="26"/>
          <w:szCs w:val="26"/>
        </w:rPr>
      </w:pPr>
    </w:p>
    <w:p w:rsidR="00C04350" w:rsidRPr="00C04350" w:rsidRDefault="00C04350" w:rsidP="00272FBA">
      <w:pPr>
        <w:jc w:val="both"/>
        <w:rPr>
          <w:b/>
          <w:sz w:val="26"/>
          <w:szCs w:val="26"/>
        </w:rPr>
      </w:pPr>
    </w:p>
    <w:p w:rsidR="00C04350" w:rsidRPr="00C04350" w:rsidRDefault="00C04350" w:rsidP="00C04350">
      <w:pPr>
        <w:rPr>
          <w:b/>
          <w:sz w:val="26"/>
          <w:szCs w:val="26"/>
        </w:rPr>
      </w:pPr>
    </w:p>
    <w:p w:rsidR="00C04350" w:rsidRPr="00C04350" w:rsidRDefault="00C04350" w:rsidP="00C04350">
      <w:pPr>
        <w:rPr>
          <w:b/>
          <w:sz w:val="26"/>
          <w:szCs w:val="26"/>
        </w:rPr>
      </w:pPr>
    </w:p>
    <w:p w:rsidR="00C04350" w:rsidRPr="00C04350" w:rsidRDefault="00C04350" w:rsidP="00C04350">
      <w:pPr>
        <w:rPr>
          <w:b/>
          <w:sz w:val="26"/>
          <w:szCs w:val="26"/>
        </w:rPr>
      </w:pPr>
    </w:p>
    <w:p w:rsidR="00C04350" w:rsidRPr="00C04350" w:rsidRDefault="00C04350" w:rsidP="00C04350">
      <w:pPr>
        <w:rPr>
          <w:b/>
          <w:sz w:val="26"/>
          <w:szCs w:val="26"/>
        </w:rPr>
      </w:pPr>
    </w:p>
    <w:p w:rsidR="00C04350" w:rsidRPr="00C04350" w:rsidRDefault="00C04350" w:rsidP="00C04350">
      <w:pPr>
        <w:rPr>
          <w:b/>
          <w:sz w:val="26"/>
          <w:szCs w:val="26"/>
        </w:rPr>
      </w:pPr>
    </w:p>
    <w:p w:rsidR="00C04350" w:rsidRPr="00C04350" w:rsidRDefault="00C04350" w:rsidP="00C04350">
      <w:pPr>
        <w:rPr>
          <w:b/>
          <w:sz w:val="26"/>
          <w:szCs w:val="26"/>
        </w:rPr>
      </w:pPr>
    </w:p>
    <w:p w:rsidR="00C04350" w:rsidRPr="00C04350" w:rsidRDefault="00C04350" w:rsidP="00C04350">
      <w:pPr>
        <w:rPr>
          <w:b/>
          <w:sz w:val="26"/>
          <w:szCs w:val="26"/>
        </w:rPr>
      </w:pPr>
    </w:p>
    <w:p w:rsidR="00C04350" w:rsidRPr="00C04350" w:rsidRDefault="00C04350" w:rsidP="00C04350">
      <w:pPr>
        <w:rPr>
          <w:b/>
          <w:sz w:val="26"/>
          <w:szCs w:val="26"/>
        </w:rPr>
      </w:pPr>
    </w:p>
    <w:p w:rsidR="00C04350" w:rsidRPr="00C04350" w:rsidRDefault="00C04350" w:rsidP="00C04350">
      <w:pPr>
        <w:rPr>
          <w:b/>
          <w:sz w:val="26"/>
          <w:szCs w:val="26"/>
        </w:rPr>
      </w:pPr>
    </w:p>
    <w:p w:rsidR="00C04350" w:rsidRPr="00C04350" w:rsidRDefault="00C04350" w:rsidP="00C04350">
      <w:pPr>
        <w:rPr>
          <w:b/>
          <w:sz w:val="26"/>
          <w:szCs w:val="26"/>
        </w:rPr>
      </w:pPr>
    </w:p>
    <w:p w:rsidR="00C04350" w:rsidRPr="00C04350" w:rsidRDefault="00C04350" w:rsidP="00C04350">
      <w:pPr>
        <w:rPr>
          <w:b/>
          <w:sz w:val="26"/>
          <w:szCs w:val="26"/>
        </w:rPr>
      </w:pPr>
    </w:p>
    <w:p w:rsidR="00C04350" w:rsidRPr="00C04350" w:rsidRDefault="00C04350" w:rsidP="00C04350">
      <w:pPr>
        <w:rPr>
          <w:b/>
          <w:sz w:val="26"/>
          <w:szCs w:val="26"/>
        </w:rPr>
      </w:pPr>
    </w:p>
    <w:p w:rsidR="00C04350" w:rsidRPr="00C04350" w:rsidRDefault="00C04350" w:rsidP="00C04350">
      <w:pPr>
        <w:rPr>
          <w:b/>
          <w:sz w:val="26"/>
          <w:szCs w:val="26"/>
        </w:rPr>
      </w:pPr>
    </w:p>
    <w:p w:rsidR="00C04350" w:rsidRPr="00C04350" w:rsidRDefault="00C04350" w:rsidP="00C04350">
      <w:pPr>
        <w:rPr>
          <w:b/>
          <w:sz w:val="26"/>
          <w:szCs w:val="26"/>
        </w:rPr>
      </w:pPr>
    </w:p>
    <w:p w:rsidR="00C04350" w:rsidRPr="00C04350" w:rsidRDefault="00C04350" w:rsidP="00C04350">
      <w:pPr>
        <w:rPr>
          <w:b/>
          <w:sz w:val="26"/>
          <w:szCs w:val="26"/>
        </w:rPr>
      </w:pPr>
    </w:p>
    <w:p w:rsidR="00C04350" w:rsidRPr="00C04350" w:rsidRDefault="00C04350" w:rsidP="00C04350">
      <w:pPr>
        <w:rPr>
          <w:b/>
          <w:sz w:val="26"/>
          <w:szCs w:val="26"/>
        </w:rPr>
      </w:pPr>
    </w:p>
    <w:p w:rsidR="00C04350" w:rsidRPr="00C04350" w:rsidRDefault="00C04350" w:rsidP="00C04350">
      <w:pPr>
        <w:rPr>
          <w:b/>
          <w:sz w:val="26"/>
          <w:szCs w:val="26"/>
        </w:rPr>
      </w:pPr>
    </w:p>
    <w:p w:rsidR="00C04350" w:rsidRPr="00C04350" w:rsidRDefault="00C04350" w:rsidP="00C04350">
      <w:pPr>
        <w:rPr>
          <w:b/>
          <w:sz w:val="26"/>
          <w:szCs w:val="26"/>
        </w:rPr>
      </w:pPr>
    </w:p>
    <w:p w:rsidR="00C04350" w:rsidRPr="00C04350" w:rsidRDefault="00C04350" w:rsidP="00C04350">
      <w:pPr>
        <w:rPr>
          <w:b/>
          <w:sz w:val="26"/>
          <w:szCs w:val="26"/>
        </w:rPr>
      </w:pPr>
    </w:p>
    <w:p w:rsidR="00C04350" w:rsidRPr="00C04350" w:rsidRDefault="00C04350" w:rsidP="00C04350">
      <w:pPr>
        <w:rPr>
          <w:b/>
          <w:sz w:val="26"/>
          <w:szCs w:val="26"/>
        </w:rPr>
      </w:pPr>
    </w:p>
    <w:p w:rsidR="00C04350" w:rsidRPr="00C04350" w:rsidRDefault="00C04350" w:rsidP="00C04350">
      <w:pPr>
        <w:rPr>
          <w:b/>
          <w:sz w:val="26"/>
          <w:szCs w:val="26"/>
        </w:rPr>
      </w:pPr>
    </w:p>
    <w:p w:rsidR="00C04350" w:rsidRPr="00C04350" w:rsidRDefault="00C04350" w:rsidP="00C04350">
      <w:pPr>
        <w:rPr>
          <w:b/>
          <w:sz w:val="26"/>
          <w:szCs w:val="26"/>
        </w:rPr>
      </w:pPr>
    </w:p>
    <w:p w:rsidR="00C04350" w:rsidRPr="00C04350" w:rsidRDefault="00C04350" w:rsidP="00C04350">
      <w:pPr>
        <w:rPr>
          <w:b/>
          <w:sz w:val="26"/>
          <w:szCs w:val="26"/>
        </w:rPr>
      </w:pPr>
    </w:p>
    <w:p w:rsidR="00BF54D5" w:rsidRPr="004A2D3C" w:rsidRDefault="00BF54D5" w:rsidP="00831CFA">
      <w:pPr>
        <w:rPr>
          <w:b/>
          <w:sz w:val="26"/>
          <w:szCs w:val="26"/>
        </w:rPr>
      </w:pPr>
    </w:p>
    <w:sectPr w:rsidR="00BF54D5" w:rsidRPr="004A2D3C" w:rsidSect="002B38B4">
      <w:pgSz w:w="11906" w:h="16838"/>
      <w:pgMar w:top="1077" w:right="794" w:bottom="964" w:left="1644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946058"/>
    <w:multiLevelType w:val="hybridMultilevel"/>
    <w:tmpl w:val="75105A82"/>
    <w:lvl w:ilvl="0" w:tplc="97BA25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436"/>
    <w:rsid w:val="00092076"/>
    <w:rsid w:val="000C1AE0"/>
    <w:rsid w:val="00143CA2"/>
    <w:rsid w:val="001A6B05"/>
    <w:rsid w:val="001F3503"/>
    <w:rsid w:val="002251BC"/>
    <w:rsid w:val="00272FBA"/>
    <w:rsid w:val="002B38B4"/>
    <w:rsid w:val="002B4DE7"/>
    <w:rsid w:val="002C5ED3"/>
    <w:rsid w:val="002D005A"/>
    <w:rsid w:val="002E16C5"/>
    <w:rsid w:val="00303375"/>
    <w:rsid w:val="00446B69"/>
    <w:rsid w:val="0045247E"/>
    <w:rsid w:val="004A2D3C"/>
    <w:rsid w:val="004D435B"/>
    <w:rsid w:val="005568D5"/>
    <w:rsid w:val="0055775E"/>
    <w:rsid w:val="00561436"/>
    <w:rsid w:val="0058331C"/>
    <w:rsid w:val="00597B01"/>
    <w:rsid w:val="005F25E5"/>
    <w:rsid w:val="00602DA1"/>
    <w:rsid w:val="007057A8"/>
    <w:rsid w:val="007147A4"/>
    <w:rsid w:val="007A1FA2"/>
    <w:rsid w:val="008016BB"/>
    <w:rsid w:val="00831CFA"/>
    <w:rsid w:val="008A7D35"/>
    <w:rsid w:val="0093285A"/>
    <w:rsid w:val="009F6D2F"/>
    <w:rsid w:val="00A4077D"/>
    <w:rsid w:val="00AE5EF4"/>
    <w:rsid w:val="00AF2DFB"/>
    <w:rsid w:val="00B073C9"/>
    <w:rsid w:val="00BD34A0"/>
    <w:rsid w:val="00BF0671"/>
    <w:rsid w:val="00BF54D5"/>
    <w:rsid w:val="00C04350"/>
    <w:rsid w:val="00C5643B"/>
    <w:rsid w:val="00C90A34"/>
    <w:rsid w:val="00CA7567"/>
    <w:rsid w:val="00CC5E8E"/>
    <w:rsid w:val="00D05E47"/>
    <w:rsid w:val="00D32BC0"/>
    <w:rsid w:val="00DA1A63"/>
    <w:rsid w:val="00F001CD"/>
    <w:rsid w:val="00F41684"/>
    <w:rsid w:val="00FD5356"/>
    <w:rsid w:val="00FF3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54BBE9-9EF0-473F-B0BB-999C097D8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D32BC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D32B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4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Reanimator Extreme Edition</Company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Яблонская Лидия Владимировна</dc:creator>
  <cp:keywords/>
  <cp:lastModifiedBy>Андрей</cp:lastModifiedBy>
  <cp:revision>2</cp:revision>
  <cp:lastPrinted>2024-06-06T06:53:00Z</cp:lastPrinted>
  <dcterms:created xsi:type="dcterms:W3CDTF">2024-09-23T07:03:00Z</dcterms:created>
  <dcterms:modified xsi:type="dcterms:W3CDTF">2024-09-23T07:03:00Z</dcterms:modified>
</cp:coreProperties>
</file>