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E6" w:rsidRDefault="0020515F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6"/>
          <w:szCs w:val="26"/>
        </w:rPr>
      </w:pPr>
      <w:bookmarkStart w:id="0" w:name="_GoBack"/>
      <w:bookmarkEnd w:id="0"/>
      <w:r w:rsidRPr="0020515F">
        <w:rPr>
          <w:color w:val="000000"/>
          <w:sz w:val="26"/>
          <w:szCs w:val="26"/>
        </w:rPr>
        <w:t>Российская Федерация</w:t>
      </w:r>
      <w:r w:rsidRPr="0020515F">
        <w:rPr>
          <w:rStyle w:val="apple-converted-space"/>
          <w:color w:val="000000"/>
          <w:sz w:val="26"/>
          <w:szCs w:val="26"/>
        </w:rPr>
        <w:t> </w:t>
      </w:r>
      <w:r w:rsidRPr="0020515F">
        <w:rPr>
          <w:color w:val="000000"/>
          <w:sz w:val="26"/>
          <w:szCs w:val="26"/>
        </w:rPr>
        <w:br/>
        <w:t>Республика Хакасия</w:t>
      </w:r>
      <w:r w:rsidRPr="0020515F">
        <w:rPr>
          <w:rStyle w:val="apple-converted-space"/>
          <w:color w:val="000000"/>
          <w:sz w:val="26"/>
          <w:szCs w:val="26"/>
        </w:rPr>
        <w:t> </w:t>
      </w:r>
    </w:p>
    <w:p w:rsidR="0020515F" w:rsidRPr="0020515F" w:rsidRDefault="005744E6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Бейский район</w:t>
      </w:r>
      <w:r w:rsidR="0020515F" w:rsidRPr="0020515F">
        <w:rPr>
          <w:color w:val="000000"/>
          <w:sz w:val="26"/>
          <w:szCs w:val="26"/>
        </w:rPr>
        <w:br/>
        <w:t xml:space="preserve">Администрация </w:t>
      </w:r>
      <w:r w:rsidR="0020515F">
        <w:rPr>
          <w:color w:val="000000"/>
          <w:sz w:val="26"/>
          <w:szCs w:val="26"/>
        </w:rPr>
        <w:t xml:space="preserve">Табатского сельсовета                                                              </w:t>
      </w:r>
    </w:p>
    <w:p w:rsidR="0020515F" w:rsidRPr="0020515F" w:rsidRDefault="0020515F" w:rsidP="0020515F">
      <w:pPr>
        <w:pStyle w:val="style111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rStyle w:val="a6"/>
          <w:color w:val="000000"/>
          <w:sz w:val="26"/>
          <w:szCs w:val="26"/>
        </w:rPr>
        <w:t>ПОСТАНОВЛЕНИЕ</w:t>
      </w:r>
    </w:p>
    <w:p w:rsidR="00E00BED" w:rsidRDefault="00E00BED" w:rsidP="00E00BED">
      <w:pPr>
        <w:ind w:left="-284"/>
        <w:rPr>
          <w:sz w:val="26"/>
        </w:rPr>
      </w:pPr>
      <w:r>
        <w:rPr>
          <w:sz w:val="26"/>
        </w:rPr>
        <w:t>от «</w:t>
      </w:r>
      <w:r w:rsidR="00D33FC3">
        <w:rPr>
          <w:sz w:val="26"/>
        </w:rPr>
        <w:t>1</w:t>
      </w:r>
      <w:r w:rsidR="00D507B9">
        <w:rPr>
          <w:sz w:val="26"/>
        </w:rPr>
        <w:t>3</w:t>
      </w:r>
      <w:r>
        <w:rPr>
          <w:sz w:val="26"/>
        </w:rPr>
        <w:t>»</w:t>
      </w:r>
      <w:r w:rsidR="00B460F6">
        <w:rPr>
          <w:sz w:val="26"/>
        </w:rPr>
        <w:t xml:space="preserve"> </w:t>
      </w:r>
      <w:r w:rsidR="00D33FC3">
        <w:rPr>
          <w:sz w:val="26"/>
        </w:rPr>
        <w:t>ноя</w:t>
      </w:r>
      <w:r>
        <w:rPr>
          <w:sz w:val="26"/>
        </w:rPr>
        <w:t xml:space="preserve">бря </w:t>
      </w:r>
      <w:r w:rsidR="00BA0985">
        <w:rPr>
          <w:sz w:val="26"/>
        </w:rPr>
        <w:t>20</w:t>
      </w:r>
      <w:r w:rsidR="00D33FC3">
        <w:rPr>
          <w:sz w:val="26"/>
        </w:rPr>
        <w:t>2</w:t>
      </w:r>
      <w:r w:rsidR="00D507B9">
        <w:rPr>
          <w:sz w:val="26"/>
        </w:rPr>
        <w:t>3</w:t>
      </w:r>
      <w:r>
        <w:rPr>
          <w:sz w:val="26"/>
        </w:rPr>
        <w:t xml:space="preserve"> г.                                с.   Табат                        </w:t>
      </w:r>
      <w:r w:rsidR="00B460F6">
        <w:rPr>
          <w:sz w:val="26"/>
        </w:rPr>
        <w:t xml:space="preserve">                   </w:t>
      </w:r>
      <w:r>
        <w:rPr>
          <w:sz w:val="26"/>
        </w:rPr>
        <w:t xml:space="preserve">       № </w:t>
      </w:r>
      <w:r w:rsidR="00D507B9">
        <w:rPr>
          <w:sz w:val="26"/>
        </w:rPr>
        <w:t>7</w:t>
      </w:r>
      <w:r w:rsidR="00D33FC3">
        <w:rPr>
          <w:sz w:val="26"/>
        </w:rPr>
        <w:t>8</w:t>
      </w:r>
    </w:p>
    <w:p w:rsidR="0020515F" w:rsidRPr="0020515F" w:rsidRDefault="0020515F" w:rsidP="0020515F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283"/>
      </w:tblGrid>
      <w:tr w:rsidR="0020515F" w:rsidRPr="0020515F" w:rsidTr="002051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E00BED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____</w:t>
            </w:r>
            <w:r w:rsidR="0020515F"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20515F" w:rsidRPr="0020515F" w:rsidTr="0020515F">
        <w:trPr>
          <w:tblCellSpacing w:w="15" w:type="dxa"/>
        </w:trPr>
        <w:tc>
          <w:tcPr>
            <w:tcW w:w="4968" w:type="pct"/>
            <w:gridSpan w:val="2"/>
            <w:shd w:val="clear" w:color="auto" w:fill="FFFFFF"/>
            <w:vAlign w:val="center"/>
            <w:hideMark/>
          </w:tcPr>
          <w:p w:rsidR="0020515F" w:rsidRPr="0020515F" w:rsidRDefault="0020515F" w:rsidP="00B460F6">
            <w:pPr>
              <w:pStyle w:val="style11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515F">
              <w:rPr>
                <w:b/>
                <w:bCs/>
                <w:color w:val="000000"/>
                <w:sz w:val="26"/>
                <w:szCs w:val="26"/>
              </w:rPr>
              <w:t>Об утверждении муниципальной программы</w:t>
            </w:r>
            <w:r w:rsidR="00B460F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«Социальная поддержка граждан </w:t>
            </w:r>
            <w:r>
              <w:rPr>
                <w:b/>
                <w:bCs/>
                <w:color w:val="000000"/>
                <w:sz w:val="26"/>
                <w:szCs w:val="26"/>
              </w:rPr>
              <w:t>Табатского сельсовета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на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D507B9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–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D507B9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годы»</w:t>
            </w:r>
          </w:p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</w:tbl>
    <w:p w:rsidR="0020515F" w:rsidRPr="0020515F" w:rsidRDefault="0020515F" w:rsidP="0020515F">
      <w:pPr>
        <w:pStyle w:val="style112"/>
        <w:shd w:val="clear" w:color="auto" w:fill="FFFFFF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 xml:space="preserve">     В соответствии со статьей 179 Бюджетного Кодекса Российской Федерации, статьей 14 Устава муниципального образования </w:t>
      </w:r>
      <w:r>
        <w:rPr>
          <w:color w:val="000000"/>
          <w:sz w:val="26"/>
          <w:szCs w:val="26"/>
        </w:rPr>
        <w:t xml:space="preserve">Табатский сельсовет </w:t>
      </w:r>
      <w:r w:rsidRPr="0020515F">
        <w:rPr>
          <w:color w:val="000000"/>
          <w:sz w:val="26"/>
          <w:szCs w:val="26"/>
        </w:rPr>
        <w:t>Бейск</w:t>
      </w:r>
      <w:r>
        <w:rPr>
          <w:color w:val="000000"/>
          <w:sz w:val="26"/>
          <w:szCs w:val="26"/>
        </w:rPr>
        <w:t>ого</w:t>
      </w:r>
      <w:r w:rsidRPr="0020515F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 Республики Хакасия</w:t>
      </w:r>
      <w:r w:rsidRPr="0020515F">
        <w:rPr>
          <w:color w:val="000000"/>
          <w:sz w:val="26"/>
          <w:szCs w:val="26"/>
        </w:rPr>
        <w:t xml:space="preserve">, постановлением Администрации муниципального образования </w:t>
      </w:r>
      <w:r w:rsidR="00597EF3">
        <w:rPr>
          <w:color w:val="000000"/>
          <w:sz w:val="26"/>
          <w:szCs w:val="26"/>
        </w:rPr>
        <w:t>Табатский сельсовет,</w:t>
      </w:r>
      <w:r w:rsidR="00597EF3" w:rsidRPr="00597EF3">
        <w:rPr>
          <w:color w:val="000000"/>
          <w:sz w:val="26"/>
          <w:szCs w:val="26"/>
        </w:rPr>
        <w:t xml:space="preserve"> от 25.04.2011</w:t>
      </w:r>
      <w:r w:rsidR="00597EF3">
        <w:rPr>
          <w:color w:val="000000"/>
          <w:sz w:val="26"/>
          <w:szCs w:val="26"/>
        </w:rPr>
        <w:t>г.</w:t>
      </w:r>
      <w:r w:rsidR="00597EF3" w:rsidRPr="00597EF3">
        <w:rPr>
          <w:color w:val="000000"/>
          <w:sz w:val="26"/>
          <w:szCs w:val="26"/>
        </w:rPr>
        <w:t xml:space="preserve"> №</w:t>
      </w:r>
      <w:r w:rsidR="005744E6">
        <w:rPr>
          <w:color w:val="000000"/>
          <w:sz w:val="26"/>
          <w:szCs w:val="26"/>
        </w:rPr>
        <w:t xml:space="preserve"> </w:t>
      </w:r>
      <w:r w:rsidR="00597EF3" w:rsidRPr="00597EF3">
        <w:rPr>
          <w:color w:val="000000"/>
          <w:sz w:val="26"/>
          <w:szCs w:val="26"/>
        </w:rPr>
        <w:t xml:space="preserve">35 </w:t>
      </w:r>
      <w:r w:rsidR="00597EF3">
        <w:rPr>
          <w:color w:val="000000"/>
          <w:sz w:val="26"/>
          <w:szCs w:val="26"/>
        </w:rPr>
        <w:t>«</w:t>
      </w:r>
      <w:r w:rsidR="00597EF3" w:rsidRPr="00597EF3">
        <w:rPr>
          <w:color w:val="000000"/>
          <w:sz w:val="26"/>
          <w:szCs w:val="26"/>
        </w:rPr>
        <w:t>О принятии  Порядка  разработки, утверждения   и  реализации муниципальных  программ</w:t>
      </w:r>
      <w:r w:rsidR="00597EF3">
        <w:rPr>
          <w:color w:val="000000"/>
          <w:sz w:val="26"/>
          <w:szCs w:val="26"/>
        </w:rPr>
        <w:t xml:space="preserve"> в муниципальном образовании Табатский сельсовет»</w:t>
      </w:r>
      <w:r w:rsidR="00E00BED">
        <w:rPr>
          <w:color w:val="000000"/>
          <w:sz w:val="26"/>
          <w:szCs w:val="26"/>
        </w:rPr>
        <w:t xml:space="preserve">, администрация </w:t>
      </w:r>
      <w:proofErr w:type="spellStart"/>
      <w:r w:rsidR="00E00BED">
        <w:rPr>
          <w:color w:val="000000"/>
          <w:sz w:val="26"/>
          <w:szCs w:val="26"/>
        </w:rPr>
        <w:t>Табатского</w:t>
      </w:r>
      <w:proofErr w:type="spellEnd"/>
      <w:r w:rsidR="00E00BED">
        <w:rPr>
          <w:color w:val="000000"/>
          <w:sz w:val="26"/>
          <w:szCs w:val="26"/>
        </w:rPr>
        <w:t xml:space="preserve"> сель</w:t>
      </w:r>
      <w:r w:rsidR="005744E6">
        <w:rPr>
          <w:color w:val="000000"/>
          <w:sz w:val="26"/>
          <w:szCs w:val="26"/>
        </w:rPr>
        <w:t>с</w:t>
      </w:r>
      <w:r w:rsidR="00E00BED">
        <w:rPr>
          <w:color w:val="000000"/>
          <w:sz w:val="26"/>
          <w:szCs w:val="26"/>
        </w:rPr>
        <w:t>овета</w:t>
      </w:r>
      <w:r w:rsidR="00D507B9">
        <w:rPr>
          <w:color w:val="000000"/>
          <w:sz w:val="26"/>
          <w:szCs w:val="26"/>
        </w:rPr>
        <w:t>,</w:t>
      </w:r>
    </w:p>
    <w:p w:rsidR="0020515F" w:rsidRPr="0020515F" w:rsidRDefault="0020515F" w:rsidP="0020515F">
      <w:pPr>
        <w:pStyle w:val="style112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ПОСТАНОВЛЯ</w:t>
      </w:r>
      <w:r w:rsidR="00E00BED">
        <w:rPr>
          <w:color w:val="000000"/>
          <w:sz w:val="26"/>
          <w:szCs w:val="26"/>
        </w:rPr>
        <w:t>ЕТ</w:t>
      </w:r>
      <w:r w:rsidRPr="0020515F">
        <w:rPr>
          <w:color w:val="000000"/>
          <w:sz w:val="26"/>
          <w:szCs w:val="26"/>
        </w:rPr>
        <w:t>:</w:t>
      </w:r>
    </w:p>
    <w:p w:rsidR="0020515F" w:rsidRPr="00597EF3" w:rsidRDefault="0020515F" w:rsidP="00E00BED">
      <w:pPr>
        <w:pStyle w:val="style112"/>
        <w:shd w:val="clear" w:color="auto" w:fill="FFFFFF"/>
        <w:ind w:firstLine="708"/>
        <w:jc w:val="both"/>
        <w:rPr>
          <w:sz w:val="26"/>
          <w:szCs w:val="26"/>
        </w:rPr>
      </w:pPr>
      <w:r w:rsidRPr="0020515F">
        <w:rPr>
          <w:color w:val="000000"/>
          <w:sz w:val="26"/>
          <w:szCs w:val="26"/>
        </w:rPr>
        <w:t>1.</w:t>
      </w:r>
      <w:r w:rsidR="00E00BED">
        <w:rPr>
          <w:color w:val="000000"/>
          <w:sz w:val="26"/>
          <w:szCs w:val="26"/>
        </w:rPr>
        <w:t xml:space="preserve"> </w:t>
      </w:r>
      <w:r w:rsidR="00D33FC3">
        <w:rPr>
          <w:color w:val="000000"/>
          <w:sz w:val="26"/>
          <w:szCs w:val="26"/>
        </w:rPr>
        <w:t xml:space="preserve">Утвердить </w:t>
      </w:r>
      <w:r w:rsidRPr="00597EF3">
        <w:rPr>
          <w:sz w:val="26"/>
          <w:szCs w:val="26"/>
        </w:rPr>
        <w:t>прилагаемую</w:t>
      </w:r>
      <w:r w:rsidRPr="00597EF3">
        <w:rPr>
          <w:rStyle w:val="apple-converted-space"/>
          <w:sz w:val="26"/>
          <w:szCs w:val="26"/>
        </w:rPr>
        <w:t> </w:t>
      </w:r>
      <w:hyperlink r:id="rId8" w:history="1">
        <w:r w:rsidRPr="00597EF3">
          <w:rPr>
            <w:rStyle w:val="a3"/>
            <w:color w:val="auto"/>
            <w:sz w:val="26"/>
            <w:szCs w:val="26"/>
            <w:u w:val="none"/>
          </w:rPr>
          <w:t xml:space="preserve">муниципальную программу «Социальная поддержка граждан </w:t>
        </w:r>
        <w:r w:rsidR="00597EF3">
          <w:rPr>
            <w:rStyle w:val="a3"/>
            <w:color w:val="auto"/>
            <w:sz w:val="26"/>
            <w:szCs w:val="26"/>
            <w:u w:val="none"/>
          </w:rPr>
          <w:t>Табатского сельсовета</w:t>
        </w:r>
        <w:r w:rsidRPr="00597EF3">
          <w:rPr>
            <w:rStyle w:val="a3"/>
            <w:color w:val="auto"/>
            <w:sz w:val="26"/>
            <w:szCs w:val="26"/>
            <w:u w:val="none"/>
          </w:rPr>
          <w:t xml:space="preserve"> на 20</w:t>
        </w:r>
        <w:r w:rsidR="001A1CB5">
          <w:rPr>
            <w:rStyle w:val="a3"/>
            <w:color w:val="auto"/>
            <w:sz w:val="26"/>
            <w:szCs w:val="26"/>
            <w:u w:val="none"/>
          </w:rPr>
          <w:t>2</w:t>
        </w:r>
        <w:r w:rsidR="00D507B9">
          <w:rPr>
            <w:rStyle w:val="a3"/>
            <w:color w:val="auto"/>
            <w:sz w:val="26"/>
            <w:szCs w:val="26"/>
            <w:u w:val="none"/>
          </w:rPr>
          <w:t>4</w:t>
        </w:r>
        <w:r w:rsidRPr="00597EF3">
          <w:rPr>
            <w:rStyle w:val="a3"/>
            <w:color w:val="auto"/>
            <w:sz w:val="26"/>
            <w:szCs w:val="26"/>
            <w:u w:val="none"/>
          </w:rPr>
          <w:t xml:space="preserve"> – 20</w:t>
        </w:r>
        <w:r w:rsidR="001A1CB5">
          <w:rPr>
            <w:rStyle w:val="a3"/>
            <w:color w:val="auto"/>
            <w:sz w:val="26"/>
            <w:szCs w:val="26"/>
            <w:u w:val="none"/>
          </w:rPr>
          <w:t>2</w:t>
        </w:r>
        <w:r w:rsidR="00D507B9">
          <w:rPr>
            <w:rStyle w:val="a3"/>
            <w:color w:val="auto"/>
            <w:sz w:val="26"/>
            <w:szCs w:val="26"/>
            <w:u w:val="none"/>
          </w:rPr>
          <w:t>6</w:t>
        </w:r>
        <w:r w:rsidRPr="00597EF3">
          <w:rPr>
            <w:rStyle w:val="a3"/>
            <w:color w:val="auto"/>
            <w:sz w:val="26"/>
            <w:szCs w:val="26"/>
            <w:u w:val="none"/>
          </w:rPr>
          <w:t xml:space="preserve"> годы»</w:t>
        </w:r>
      </w:hyperlink>
      <w:r w:rsidRPr="00597EF3">
        <w:rPr>
          <w:sz w:val="26"/>
          <w:szCs w:val="26"/>
        </w:rPr>
        <w:t>.</w:t>
      </w:r>
    </w:p>
    <w:p w:rsidR="0020515F" w:rsidRPr="0020515F" w:rsidRDefault="0020515F" w:rsidP="00E00BED">
      <w:pPr>
        <w:pStyle w:val="style112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2.</w:t>
      </w:r>
      <w:r w:rsidR="00E00BED">
        <w:rPr>
          <w:color w:val="000000"/>
          <w:sz w:val="26"/>
          <w:szCs w:val="26"/>
        </w:rPr>
        <w:t xml:space="preserve"> </w:t>
      </w:r>
      <w:r w:rsidR="00597EF3">
        <w:rPr>
          <w:color w:val="000000"/>
          <w:sz w:val="26"/>
          <w:szCs w:val="26"/>
        </w:rPr>
        <w:t xml:space="preserve">Бухгалтерии Табатского сельсовета </w:t>
      </w:r>
      <w:r w:rsidRPr="0020515F">
        <w:rPr>
          <w:color w:val="000000"/>
          <w:sz w:val="26"/>
          <w:szCs w:val="26"/>
        </w:rPr>
        <w:t xml:space="preserve"> (З</w:t>
      </w:r>
      <w:r w:rsidR="00597EF3">
        <w:rPr>
          <w:color w:val="000000"/>
          <w:sz w:val="26"/>
          <w:szCs w:val="26"/>
        </w:rPr>
        <w:t>уевой Е.Н</w:t>
      </w:r>
      <w:r w:rsidRPr="0020515F">
        <w:rPr>
          <w:color w:val="000000"/>
          <w:sz w:val="26"/>
          <w:szCs w:val="26"/>
        </w:rPr>
        <w:t xml:space="preserve">.) предусмотреть в местном бюджете расходы на финансирование муниципальной программы «Социальная поддержка граждан </w:t>
      </w:r>
      <w:r w:rsidR="00597EF3" w:rsidRPr="00597EF3">
        <w:rPr>
          <w:color w:val="000000"/>
          <w:sz w:val="26"/>
          <w:szCs w:val="26"/>
        </w:rPr>
        <w:t xml:space="preserve">Табатского сельсовета </w:t>
      </w:r>
      <w:r w:rsidRPr="0020515F">
        <w:rPr>
          <w:color w:val="000000"/>
          <w:sz w:val="26"/>
          <w:szCs w:val="26"/>
        </w:rPr>
        <w:t>на 20</w:t>
      </w:r>
      <w:r w:rsidR="001A1CB5">
        <w:rPr>
          <w:color w:val="000000"/>
          <w:sz w:val="26"/>
          <w:szCs w:val="26"/>
        </w:rPr>
        <w:t>2</w:t>
      </w:r>
      <w:r w:rsidR="00D507B9">
        <w:rPr>
          <w:color w:val="000000"/>
          <w:sz w:val="26"/>
          <w:szCs w:val="26"/>
        </w:rPr>
        <w:t>4</w:t>
      </w:r>
      <w:r w:rsidR="00E00BED">
        <w:rPr>
          <w:color w:val="000000"/>
          <w:sz w:val="26"/>
          <w:szCs w:val="26"/>
        </w:rPr>
        <w:t xml:space="preserve"> – 20</w:t>
      </w:r>
      <w:r w:rsidR="001A1CB5">
        <w:rPr>
          <w:color w:val="000000"/>
          <w:sz w:val="26"/>
          <w:szCs w:val="26"/>
        </w:rPr>
        <w:t>2</w:t>
      </w:r>
      <w:r w:rsidR="00D507B9">
        <w:rPr>
          <w:color w:val="000000"/>
          <w:sz w:val="26"/>
          <w:szCs w:val="26"/>
        </w:rPr>
        <w:t>6</w:t>
      </w:r>
      <w:r w:rsidRPr="0020515F">
        <w:rPr>
          <w:color w:val="000000"/>
          <w:sz w:val="26"/>
          <w:szCs w:val="26"/>
        </w:rPr>
        <w:t xml:space="preserve"> годы».</w:t>
      </w:r>
    </w:p>
    <w:p w:rsidR="0020515F" w:rsidRPr="0020515F" w:rsidRDefault="0020515F" w:rsidP="00E00BED">
      <w:pPr>
        <w:pStyle w:val="style112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3.</w:t>
      </w:r>
      <w:r w:rsidR="00597EF3" w:rsidRPr="00597EF3">
        <w:rPr>
          <w:color w:val="000000"/>
          <w:sz w:val="26"/>
          <w:szCs w:val="26"/>
        </w:rPr>
        <w:t xml:space="preserve"> </w:t>
      </w:r>
      <w:r w:rsidR="00597EF3" w:rsidRPr="0020515F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597EF3">
        <w:rPr>
          <w:color w:val="000000"/>
          <w:sz w:val="26"/>
          <w:szCs w:val="26"/>
        </w:rPr>
        <w:t>оставляю за собой.</w:t>
      </w: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515F" w:rsidRPr="0020515F" w:rsidTr="0020515F">
        <w:trPr>
          <w:tblCellSpacing w:w="15" w:type="dxa"/>
        </w:trPr>
        <w:tc>
          <w:tcPr>
            <w:tcW w:w="2750" w:type="pct"/>
            <w:shd w:val="clear" w:color="auto" w:fill="FFFFFF"/>
            <w:vAlign w:val="center"/>
            <w:hideMark/>
          </w:tcPr>
          <w:p w:rsidR="0020515F" w:rsidRPr="0020515F" w:rsidRDefault="0020515F" w:rsidP="00E00BED">
            <w:pPr>
              <w:rPr>
                <w:color w:val="FFFFFF"/>
                <w:sz w:val="26"/>
                <w:szCs w:val="26"/>
              </w:rPr>
            </w:pPr>
            <w:r w:rsidRPr="0020515F">
              <w:rPr>
                <w:rStyle w:val="style1111"/>
                <w:color w:val="000000"/>
                <w:sz w:val="26"/>
                <w:szCs w:val="26"/>
              </w:rPr>
              <w:t xml:space="preserve">Глава </w:t>
            </w:r>
            <w:r w:rsidR="00E00BED">
              <w:rPr>
                <w:rStyle w:val="style1111"/>
                <w:color w:val="000000"/>
                <w:sz w:val="26"/>
                <w:szCs w:val="26"/>
              </w:rPr>
              <w:t>Табатского сельсовета</w:t>
            </w:r>
            <w:r w:rsidR="00597EF3">
              <w:rPr>
                <w:rStyle w:val="style1111"/>
                <w:color w:val="000000"/>
                <w:sz w:val="26"/>
                <w:szCs w:val="26"/>
              </w:rPr>
              <w:t xml:space="preserve">                                                                    В.П. Третьяков</w:t>
            </w:r>
          </w:p>
        </w:tc>
      </w:tr>
    </w:tbl>
    <w:p w:rsidR="002122D9" w:rsidRPr="0022616A" w:rsidRDefault="00597EF3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22D9" w:rsidRPr="0022616A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2122D9" w:rsidRPr="00FC4E0F" w:rsidTr="00FC4E0F">
        <w:trPr>
          <w:trHeight w:val="1245"/>
        </w:trPr>
        <w:tc>
          <w:tcPr>
            <w:tcW w:w="5495" w:type="dxa"/>
          </w:tcPr>
          <w:p w:rsidR="002122D9" w:rsidRPr="00FC4E0F" w:rsidRDefault="002122D9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2122D9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Приложение </w:t>
            </w:r>
          </w:p>
          <w:p w:rsidR="002122D9" w:rsidRPr="00FC4E0F" w:rsidRDefault="002122D9" w:rsidP="002122D9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к постановлению</w:t>
            </w:r>
            <w:r w:rsidR="00B624F5" w:rsidRPr="00FC4E0F">
              <w:rPr>
                <w:sz w:val="26"/>
                <w:szCs w:val="26"/>
              </w:rPr>
              <w:t xml:space="preserve"> </w:t>
            </w:r>
            <w:r w:rsidRPr="00FC4E0F">
              <w:rPr>
                <w:sz w:val="26"/>
                <w:szCs w:val="26"/>
              </w:rPr>
              <w:t xml:space="preserve">администрации </w:t>
            </w:r>
            <w:r w:rsidR="00597EF3">
              <w:rPr>
                <w:sz w:val="26"/>
                <w:szCs w:val="26"/>
              </w:rPr>
              <w:t>Табатского сельсовета</w:t>
            </w:r>
          </w:p>
          <w:p w:rsidR="002122D9" w:rsidRPr="00FC4E0F" w:rsidRDefault="002122D9" w:rsidP="0074690D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от  </w:t>
            </w:r>
            <w:r w:rsidR="00BA0985">
              <w:rPr>
                <w:sz w:val="26"/>
                <w:szCs w:val="26"/>
              </w:rPr>
              <w:t>«</w:t>
            </w:r>
            <w:r w:rsidR="001A1CB5">
              <w:rPr>
                <w:sz w:val="26"/>
                <w:szCs w:val="26"/>
              </w:rPr>
              <w:t>1</w:t>
            </w:r>
            <w:r w:rsidR="00D507B9">
              <w:rPr>
                <w:sz w:val="26"/>
                <w:szCs w:val="26"/>
              </w:rPr>
              <w:t>3</w:t>
            </w:r>
            <w:r w:rsidR="00BA0985">
              <w:rPr>
                <w:sz w:val="26"/>
                <w:szCs w:val="26"/>
              </w:rPr>
              <w:t>»</w:t>
            </w:r>
            <w:r w:rsidR="00597EF3">
              <w:rPr>
                <w:sz w:val="26"/>
                <w:szCs w:val="26"/>
              </w:rPr>
              <w:t xml:space="preserve"> </w:t>
            </w:r>
            <w:r w:rsidR="001A1CB5">
              <w:rPr>
                <w:sz w:val="26"/>
                <w:szCs w:val="26"/>
              </w:rPr>
              <w:t>н</w:t>
            </w:r>
            <w:r w:rsidR="00B460F6">
              <w:rPr>
                <w:sz w:val="26"/>
                <w:szCs w:val="26"/>
              </w:rPr>
              <w:t>оября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3</w:t>
            </w:r>
            <w:r w:rsidR="00B460F6">
              <w:rPr>
                <w:sz w:val="26"/>
                <w:szCs w:val="26"/>
              </w:rPr>
              <w:t xml:space="preserve"> </w:t>
            </w:r>
            <w:r w:rsidRPr="00FC4E0F">
              <w:rPr>
                <w:sz w:val="26"/>
                <w:szCs w:val="26"/>
              </w:rPr>
              <w:t xml:space="preserve">г. № </w:t>
            </w:r>
            <w:r w:rsidR="00D507B9">
              <w:rPr>
                <w:sz w:val="26"/>
                <w:szCs w:val="26"/>
              </w:rPr>
              <w:t>7</w:t>
            </w:r>
            <w:r w:rsidR="001A1CB5">
              <w:rPr>
                <w:sz w:val="26"/>
                <w:szCs w:val="26"/>
              </w:rPr>
              <w:t>8</w:t>
            </w:r>
          </w:p>
        </w:tc>
      </w:tr>
    </w:tbl>
    <w:p w:rsidR="002D6F2C" w:rsidRPr="0022616A" w:rsidRDefault="002D6F2C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402958">
      <w:pPr>
        <w:jc w:val="center"/>
        <w:rPr>
          <w:sz w:val="36"/>
          <w:szCs w:val="36"/>
        </w:rPr>
      </w:pPr>
    </w:p>
    <w:p w:rsidR="00402958" w:rsidRPr="0022616A" w:rsidRDefault="00402958" w:rsidP="00402958">
      <w:pPr>
        <w:jc w:val="center"/>
        <w:rPr>
          <w:sz w:val="36"/>
          <w:szCs w:val="36"/>
        </w:rPr>
      </w:pPr>
      <w:r w:rsidRPr="0022616A">
        <w:rPr>
          <w:sz w:val="36"/>
          <w:szCs w:val="36"/>
        </w:rPr>
        <w:t>МУНИЦИПАЛЬНАЯ ПРОГРАММА</w:t>
      </w:r>
    </w:p>
    <w:p w:rsidR="00402958" w:rsidRPr="0022616A" w:rsidRDefault="00402958" w:rsidP="00402958">
      <w:pPr>
        <w:jc w:val="center"/>
        <w:rPr>
          <w:sz w:val="36"/>
          <w:szCs w:val="36"/>
        </w:rPr>
      </w:pPr>
    </w:p>
    <w:p w:rsidR="00597EF3" w:rsidRDefault="00402958" w:rsidP="00402958">
      <w:pPr>
        <w:ind w:firstLine="709"/>
        <w:jc w:val="center"/>
        <w:rPr>
          <w:sz w:val="36"/>
          <w:szCs w:val="36"/>
        </w:rPr>
      </w:pPr>
      <w:r w:rsidRPr="0022616A">
        <w:rPr>
          <w:sz w:val="36"/>
          <w:szCs w:val="36"/>
        </w:rPr>
        <w:t xml:space="preserve">«Социальная поддержка граждан  </w:t>
      </w:r>
    </w:p>
    <w:p w:rsidR="00402958" w:rsidRPr="0022616A" w:rsidRDefault="00597EF3" w:rsidP="00402958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Табатского сельсовета</w:t>
      </w:r>
    </w:p>
    <w:p w:rsidR="00402958" w:rsidRPr="0022616A" w:rsidRDefault="00402958" w:rsidP="00402958">
      <w:pPr>
        <w:ind w:firstLine="709"/>
        <w:jc w:val="center"/>
        <w:rPr>
          <w:sz w:val="36"/>
          <w:szCs w:val="36"/>
        </w:rPr>
      </w:pPr>
      <w:r w:rsidRPr="0022616A">
        <w:rPr>
          <w:sz w:val="36"/>
          <w:szCs w:val="36"/>
        </w:rPr>
        <w:t xml:space="preserve"> на 20</w:t>
      </w:r>
      <w:r w:rsidR="001A1CB5">
        <w:rPr>
          <w:sz w:val="36"/>
          <w:szCs w:val="36"/>
        </w:rPr>
        <w:t>2</w:t>
      </w:r>
      <w:r w:rsidR="00D507B9">
        <w:rPr>
          <w:sz w:val="36"/>
          <w:szCs w:val="36"/>
        </w:rPr>
        <w:t>4</w:t>
      </w:r>
      <w:r w:rsidRPr="0022616A">
        <w:rPr>
          <w:sz w:val="36"/>
          <w:szCs w:val="36"/>
        </w:rPr>
        <w:t xml:space="preserve"> – 20</w:t>
      </w:r>
      <w:r w:rsidR="00BA0985">
        <w:rPr>
          <w:sz w:val="36"/>
          <w:szCs w:val="36"/>
        </w:rPr>
        <w:t>2</w:t>
      </w:r>
      <w:r w:rsidR="00D507B9">
        <w:rPr>
          <w:sz w:val="36"/>
          <w:szCs w:val="36"/>
        </w:rPr>
        <w:t>6</w:t>
      </w:r>
      <w:r w:rsidRPr="0022616A">
        <w:rPr>
          <w:sz w:val="36"/>
          <w:szCs w:val="36"/>
        </w:rPr>
        <w:t xml:space="preserve"> годы»</w:t>
      </w:r>
    </w:p>
    <w:p w:rsidR="00402958" w:rsidRPr="0022616A" w:rsidRDefault="00402958" w:rsidP="00402958">
      <w:pPr>
        <w:jc w:val="center"/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2D6F2C" w:rsidRPr="0022616A" w:rsidRDefault="002D6F2C" w:rsidP="002D6F2C">
      <w:pPr>
        <w:jc w:val="center"/>
        <w:rPr>
          <w:bCs/>
          <w:sz w:val="26"/>
          <w:szCs w:val="26"/>
        </w:rPr>
      </w:pPr>
      <w:r w:rsidRPr="0022616A"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431"/>
      </w:tblGrid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72" w:type="dxa"/>
          </w:tcPr>
          <w:p w:rsidR="002D6F2C" w:rsidRPr="0022616A" w:rsidRDefault="002D6F2C" w:rsidP="00BA0985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99567D" w:rsidRPr="0022616A">
              <w:rPr>
                <w:sz w:val="26"/>
                <w:szCs w:val="26"/>
              </w:rPr>
              <w:t xml:space="preserve">«Социальная поддержка граждан  </w:t>
            </w:r>
            <w:r w:rsidR="00BD4893" w:rsidRPr="00BD4893">
              <w:rPr>
                <w:sz w:val="26"/>
                <w:szCs w:val="26"/>
              </w:rPr>
              <w:t xml:space="preserve">Табатского сельсовета </w:t>
            </w:r>
            <w:r w:rsidR="0099567D" w:rsidRPr="0022616A">
              <w:rPr>
                <w:sz w:val="26"/>
                <w:szCs w:val="26"/>
              </w:rPr>
              <w:t>на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="00BA0985">
              <w:rPr>
                <w:sz w:val="26"/>
                <w:szCs w:val="26"/>
              </w:rPr>
              <w:t xml:space="preserve"> – 202</w:t>
            </w:r>
            <w:r w:rsidR="00D507B9">
              <w:rPr>
                <w:sz w:val="26"/>
                <w:szCs w:val="26"/>
              </w:rPr>
              <w:t>6</w:t>
            </w:r>
            <w:r w:rsidR="0099567D" w:rsidRPr="0022616A">
              <w:rPr>
                <w:sz w:val="26"/>
                <w:szCs w:val="26"/>
              </w:rPr>
              <w:t xml:space="preserve"> годы»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программы</w:t>
            </w:r>
          </w:p>
        </w:tc>
        <w:tc>
          <w:tcPr>
            <w:tcW w:w="6572" w:type="dxa"/>
          </w:tcPr>
          <w:p w:rsidR="003F1277" w:rsidRPr="0022616A" w:rsidRDefault="003F1277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Бюджетный кодекс РФ</w:t>
            </w:r>
          </w:p>
          <w:p w:rsidR="001B7FF9" w:rsidRDefault="001B7FF9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Федеральный закон РФ  №186 от 18.07.2009г. «О ветеранах»</w:t>
            </w:r>
            <w:r w:rsidR="009C75FE">
              <w:rPr>
                <w:sz w:val="26"/>
                <w:szCs w:val="26"/>
              </w:rPr>
              <w:t>;</w:t>
            </w:r>
          </w:p>
          <w:p w:rsidR="009C75FE" w:rsidRDefault="009C75FE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Закон Республики Хакасия от 06.07.2007 № 39-ЗРХ «О муниципальной службе в Республике Хакасия»;</w:t>
            </w:r>
          </w:p>
          <w:p w:rsidR="009C75FE" w:rsidRPr="0022616A" w:rsidRDefault="009C75FE" w:rsidP="009C75FE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Постановление Правительства Республики Хакасия от 22.12.2009  № 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  <w:p w:rsidR="002D6F2C" w:rsidRPr="0022616A" w:rsidRDefault="002D6F2C" w:rsidP="004C0DA4">
            <w:pPr>
              <w:jc w:val="both"/>
              <w:rPr>
                <w:sz w:val="26"/>
                <w:szCs w:val="26"/>
              </w:rPr>
            </w:pP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6572" w:type="dxa"/>
          </w:tcPr>
          <w:p w:rsidR="002D6F2C" w:rsidRPr="0022616A" w:rsidRDefault="002D6F2C" w:rsidP="004C0DA4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BD4893" w:rsidRPr="00BD4893"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 района Республики Хакасия</w:t>
            </w:r>
            <w:r w:rsidRPr="0022616A">
              <w:t xml:space="preserve"> 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402958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Цели и задачи </w:t>
            </w:r>
            <w:r w:rsidR="002D6F2C" w:rsidRPr="0022616A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572" w:type="dxa"/>
          </w:tcPr>
          <w:p w:rsidR="00F70753" w:rsidRPr="0022616A" w:rsidRDefault="002D6F2C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b/>
                <w:bCs/>
                <w:sz w:val="26"/>
                <w:szCs w:val="26"/>
              </w:rPr>
              <w:t>Цель:</w:t>
            </w:r>
            <w:r w:rsidRPr="0022616A">
              <w:rPr>
                <w:sz w:val="26"/>
                <w:szCs w:val="26"/>
              </w:rPr>
              <w:t xml:space="preserve"> </w:t>
            </w:r>
          </w:p>
          <w:p w:rsidR="00F70753" w:rsidRPr="0022616A" w:rsidRDefault="00F70753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88609F" w:rsidRPr="0022616A">
              <w:rPr>
                <w:sz w:val="26"/>
                <w:szCs w:val="26"/>
              </w:rPr>
              <w:t xml:space="preserve">повышение качества и уровня жизни населения </w:t>
            </w:r>
            <w:r w:rsidR="00BD4893" w:rsidRPr="00BD4893">
              <w:rPr>
                <w:sz w:val="26"/>
                <w:szCs w:val="26"/>
              </w:rPr>
              <w:t>Табатского сельсовета</w:t>
            </w:r>
            <w:r w:rsidR="0088609F" w:rsidRPr="0022616A">
              <w:rPr>
                <w:sz w:val="26"/>
                <w:szCs w:val="26"/>
              </w:rPr>
              <w:t>;</w:t>
            </w:r>
          </w:p>
          <w:p w:rsidR="002D6F2C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- повышение доступности социального обслуживания населения</w:t>
            </w:r>
            <w:r w:rsidR="002D6F2C" w:rsidRPr="0022616A">
              <w:rPr>
                <w:sz w:val="26"/>
                <w:szCs w:val="26"/>
              </w:rPr>
              <w:br/>
            </w:r>
            <w:r w:rsidR="002D6F2C" w:rsidRPr="0022616A">
              <w:rPr>
                <w:b/>
                <w:bCs/>
                <w:sz w:val="26"/>
                <w:szCs w:val="26"/>
              </w:rPr>
              <w:t>Задачи:</w:t>
            </w:r>
            <w:r w:rsidR="002D6F2C" w:rsidRPr="0022616A">
              <w:rPr>
                <w:sz w:val="26"/>
                <w:szCs w:val="26"/>
              </w:rPr>
              <w:t xml:space="preserve"> </w:t>
            </w:r>
          </w:p>
          <w:p w:rsidR="008901EB" w:rsidRPr="0022616A" w:rsidRDefault="008901EB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88609F" w:rsidRPr="0022616A">
              <w:rPr>
                <w:sz w:val="26"/>
                <w:szCs w:val="26"/>
              </w:rPr>
              <w:t>совершенствование предоставления мер социальной поддержки отдельным категориям граждан,</w:t>
            </w:r>
          </w:p>
          <w:p w:rsidR="00F70753" w:rsidRPr="0022616A" w:rsidRDefault="008901EB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88609F" w:rsidRPr="0022616A">
              <w:rPr>
                <w:sz w:val="26"/>
                <w:szCs w:val="26"/>
              </w:rPr>
              <w:t xml:space="preserve"> повышение адресной направленности социальных выплат; </w:t>
            </w:r>
          </w:p>
          <w:p w:rsidR="00F70753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повышение эффективности системы социального обслуживания граждан пожилого возраста; </w:t>
            </w:r>
          </w:p>
          <w:p w:rsidR="00F70753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создание благоприятных условий для жизнедеятельности семьи, функционирования института семьи, рождения детей;</w:t>
            </w:r>
          </w:p>
          <w:p w:rsidR="002D6F2C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обеспечение отдыха и оздоровления детей, в том числе детей, находящихс</w:t>
            </w:r>
            <w:r w:rsidR="00927221" w:rsidRPr="0022616A">
              <w:rPr>
                <w:sz w:val="26"/>
                <w:szCs w:val="26"/>
              </w:rPr>
              <w:t>я в трудной жизненной ситуации</w:t>
            </w:r>
          </w:p>
        </w:tc>
      </w:tr>
      <w:tr w:rsidR="002D6F2C" w:rsidRPr="0022616A" w:rsidTr="009C75FE">
        <w:trPr>
          <w:trHeight w:val="70"/>
        </w:trPr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Показатели результативности</w:t>
            </w:r>
          </w:p>
        </w:tc>
        <w:tc>
          <w:tcPr>
            <w:tcW w:w="6572" w:type="dxa"/>
          </w:tcPr>
          <w:p w:rsidR="00CD28FB" w:rsidRDefault="00CD28FB" w:rsidP="00CD28FB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600B0C" w:rsidRPr="0022616A"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>ривлеч</w:t>
            </w:r>
            <w:r w:rsidR="00600B0C" w:rsidRPr="0022616A">
              <w:rPr>
                <w:sz w:val="26"/>
                <w:szCs w:val="26"/>
              </w:rPr>
              <w:t>ение</w:t>
            </w:r>
            <w:r w:rsidRPr="0022616A">
              <w:rPr>
                <w:sz w:val="26"/>
                <w:szCs w:val="26"/>
              </w:rPr>
              <w:t xml:space="preserve"> к участию в вокальных и хоровых коллективах </w:t>
            </w:r>
            <w:r w:rsidR="0018782F">
              <w:rPr>
                <w:sz w:val="26"/>
                <w:szCs w:val="26"/>
              </w:rPr>
              <w:t>63</w:t>
            </w:r>
            <w:r w:rsidRPr="0022616A">
              <w:rPr>
                <w:sz w:val="26"/>
                <w:szCs w:val="26"/>
              </w:rPr>
              <w:t xml:space="preserve"> граждан</w:t>
            </w:r>
            <w:r w:rsidR="0018782F">
              <w:rPr>
                <w:sz w:val="26"/>
                <w:szCs w:val="26"/>
              </w:rPr>
              <w:t>ина</w:t>
            </w:r>
            <w:r w:rsidRPr="0022616A">
              <w:rPr>
                <w:sz w:val="26"/>
                <w:szCs w:val="26"/>
              </w:rPr>
              <w:t xml:space="preserve"> пожилого возраста, в т.ч.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D507B9">
              <w:rPr>
                <w:sz w:val="26"/>
                <w:szCs w:val="26"/>
              </w:rPr>
              <w:t>24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-</w:t>
            </w:r>
            <w:r w:rsidR="0018782F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BA098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18782F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18782F" w:rsidRPr="0022616A" w:rsidRDefault="0018782F" w:rsidP="00CD28FB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-Привлечение к участию в </w:t>
            </w:r>
            <w:r>
              <w:rPr>
                <w:sz w:val="26"/>
                <w:szCs w:val="26"/>
              </w:rPr>
              <w:t xml:space="preserve">выставках прикладного искусства, смотрах </w:t>
            </w:r>
            <w:r w:rsidRPr="002261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</w:t>
            </w:r>
            <w:r w:rsidRPr="0022616A">
              <w:rPr>
                <w:sz w:val="26"/>
                <w:szCs w:val="26"/>
              </w:rPr>
              <w:t xml:space="preserve"> граждан пожилого возраста, в т.ч.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году- </w:t>
            </w:r>
            <w:r>
              <w:rPr>
                <w:sz w:val="26"/>
                <w:szCs w:val="26"/>
              </w:rPr>
              <w:t>10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-</w:t>
            </w:r>
            <w:r>
              <w:rPr>
                <w:sz w:val="26"/>
                <w:szCs w:val="26"/>
              </w:rPr>
              <w:t>13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BA098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году- </w:t>
            </w:r>
            <w:r>
              <w:rPr>
                <w:sz w:val="26"/>
                <w:szCs w:val="26"/>
              </w:rPr>
              <w:t>16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CD28FB" w:rsidRPr="0022616A" w:rsidRDefault="00CD28FB" w:rsidP="00CD28FB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273DB0" w:rsidRPr="0022616A"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 xml:space="preserve">хват </w:t>
            </w:r>
            <w:r w:rsidR="0018782F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мероприятиями, в т.ч.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F7566B">
              <w:rPr>
                <w:sz w:val="26"/>
                <w:szCs w:val="26"/>
              </w:rPr>
              <w:t>2</w:t>
            </w:r>
            <w:r w:rsidR="0018782F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чел,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–</w:t>
            </w:r>
            <w:r w:rsidR="00F7566B">
              <w:rPr>
                <w:sz w:val="26"/>
                <w:szCs w:val="26"/>
              </w:rPr>
              <w:t>2</w:t>
            </w:r>
            <w:r w:rsidR="0018782F">
              <w:rPr>
                <w:sz w:val="26"/>
                <w:szCs w:val="26"/>
              </w:rPr>
              <w:t>5 чел., к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="0018782F">
              <w:rPr>
                <w:sz w:val="26"/>
                <w:szCs w:val="26"/>
              </w:rPr>
              <w:t xml:space="preserve"> году- 26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AF79A8" w:rsidRPr="0022616A" w:rsidRDefault="00CD28FB" w:rsidP="00CD28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273DB0" w:rsidRPr="0022616A">
              <w:rPr>
                <w:sz w:val="26"/>
                <w:szCs w:val="26"/>
              </w:rPr>
              <w:t>е</w:t>
            </w:r>
            <w:r w:rsidRPr="0022616A">
              <w:rPr>
                <w:sz w:val="26"/>
                <w:szCs w:val="26"/>
              </w:rPr>
              <w:t xml:space="preserve">жемесячная доплата к государственной или </w:t>
            </w:r>
            <w:r w:rsidRPr="0022616A">
              <w:rPr>
                <w:sz w:val="26"/>
                <w:szCs w:val="26"/>
              </w:rPr>
              <w:lastRenderedPageBreak/>
              <w:t>трудовой пенсии лицам, замещавшим должности муниципальной службы: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чел, в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–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чел., к 20</w:t>
            </w:r>
            <w:r w:rsidR="00BA098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="00BD4893">
              <w:rPr>
                <w:sz w:val="26"/>
                <w:szCs w:val="26"/>
              </w:rPr>
              <w:t xml:space="preserve"> году-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</w:t>
            </w:r>
            <w:r w:rsidR="00B24941" w:rsidRPr="0022616A">
              <w:rPr>
                <w:sz w:val="26"/>
                <w:szCs w:val="26"/>
              </w:rPr>
              <w:t>.;</w:t>
            </w:r>
          </w:p>
          <w:p w:rsidR="00AF79A8" w:rsidRPr="0022616A" w:rsidRDefault="00AF79A8" w:rsidP="00AF79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365FB9" w:rsidRPr="0022616A">
              <w:rPr>
                <w:sz w:val="26"/>
                <w:szCs w:val="26"/>
              </w:rPr>
              <w:t xml:space="preserve"> </w:t>
            </w:r>
            <w:r w:rsidR="00273DB0" w:rsidRPr="0022616A">
              <w:rPr>
                <w:sz w:val="26"/>
                <w:szCs w:val="26"/>
              </w:rPr>
              <w:t>к</w:t>
            </w:r>
            <w:r w:rsidR="00365FB9" w:rsidRPr="0022616A">
              <w:rPr>
                <w:sz w:val="26"/>
                <w:szCs w:val="26"/>
              </w:rPr>
              <w:t>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  <w:r w:rsidRPr="0022616A">
              <w:rPr>
                <w:sz w:val="26"/>
                <w:szCs w:val="26"/>
              </w:rPr>
              <w:t>, чел.:</w:t>
            </w:r>
          </w:p>
          <w:p w:rsidR="00AF79A8" w:rsidRPr="0022616A" w:rsidRDefault="00AF79A8" w:rsidP="00AF79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13</w:t>
            </w:r>
            <w:r w:rsidRPr="0022616A">
              <w:rPr>
                <w:sz w:val="26"/>
                <w:szCs w:val="26"/>
              </w:rPr>
              <w:t>;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15</w:t>
            </w:r>
            <w:r w:rsidRPr="0022616A">
              <w:rPr>
                <w:sz w:val="26"/>
                <w:szCs w:val="26"/>
              </w:rPr>
              <w:t>;</w:t>
            </w:r>
            <w:r w:rsidR="0018782F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="0018782F">
              <w:rPr>
                <w:sz w:val="26"/>
                <w:szCs w:val="26"/>
              </w:rPr>
              <w:t xml:space="preserve"> год- 16.</w:t>
            </w:r>
          </w:p>
          <w:p w:rsidR="00AF79A8" w:rsidRPr="0022616A" w:rsidRDefault="00AF79A8" w:rsidP="00AF79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   количество молодых людей в возрасте от 14 до 30  лет, задействованных в мероприятиях, направленных на формирование культуры патриотизма, гражданственности и толерантности: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7</w:t>
            </w:r>
            <w:r w:rsidRPr="0022616A">
              <w:rPr>
                <w:sz w:val="26"/>
                <w:szCs w:val="26"/>
              </w:rPr>
              <w:t>0 чел.;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7</w:t>
            </w:r>
            <w:r w:rsidRPr="0022616A">
              <w:rPr>
                <w:sz w:val="26"/>
                <w:szCs w:val="26"/>
              </w:rPr>
              <w:t>0 чел.;</w:t>
            </w:r>
            <w:r w:rsidR="00BA0985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="0018782F"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7</w:t>
            </w:r>
            <w:r w:rsidR="0018782F" w:rsidRPr="0022616A">
              <w:rPr>
                <w:sz w:val="26"/>
                <w:szCs w:val="26"/>
              </w:rPr>
              <w:t>0 чел.</w:t>
            </w:r>
          </w:p>
          <w:p w:rsidR="00A139E3" w:rsidRPr="0022616A" w:rsidRDefault="00AF79A8" w:rsidP="00CD28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количество молодых людей, участвующих в реализации проектов</w:t>
            </w:r>
            <w:r w:rsidR="00745B52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16 чел.,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="0018782F">
              <w:rPr>
                <w:sz w:val="26"/>
                <w:szCs w:val="26"/>
              </w:rPr>
              <w:t xml:space="preserve"> год -  18</w:t>
            </w:r>
            <w:r w:rsidRPr="0022616A">
              <w:rPr>
                <w:sz w:val="26"/>
                <w:szCs w:val="26"/>
              </w:rPr>
              <w:t xml:space="preserve"> чел.</w:t>
            </w:r>
            <w:r w:rsidR="00CD28FB" w:rsidRPr="0022616A">
              <w:rPr>
                <w:sz w:val="26"/>
                <w:szCs w:val="26"/>
              </w:rPr>
              <w:t>;</w:t>
            </w:r>
            <w:r w:rsidR="0018782F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="0018782F">
              <w:rPr>
                <w:sz w:val="26"/>
                <w:szCs w:val="26"/>
              </w:rPr>
              <w:t xml:space="preserve"> год -19 чел.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="00273DB0"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оличество детей</w:t>
            </w:r>
            <w:r w:rsidR="008901EB"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инвалидов, охваченных различными формами отдыха и занятости: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</w:t>
            </w:r>
            <w:r w:rsidR="001A1C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D507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 </w:t>
            </w:r>
            <w:r w:rsidR="00574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чел.,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</w:t>
            </w:r>
            <w:r w:rsidR="001A1C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D507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</w:t>
            </w:r>
            <w:r w:rsidR="00574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</w:t>
            </w:r>
            <w:r w:rsidR="0018782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18782F" w:rsidRPr="0022616A" w:rsidRDefault="0018782F" w:rsidP="0018782F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</w:t>
            </w:r>
            <w:r w:rsidR="00BA098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D507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574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 7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</w:t>
            </w:r>
          </w:p>
          <w:p w:rsidR="00F360CD" w:rsidRPr="0022616A" w:rsidRDefault="00F360CD" w:rsidP="00F360CD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273DB0" w:rsidRPr="0022616A">
              <w:rPr>
                <w:sz w:val="26"/>
                <w:szCs w:val="26"/>
              </w:rPr>
              <w:t>к</w:t>
            </w:r>
            <w:r w:rsidRPr="0022616A">
              <w:rPr>
                <w:sz w:val="26"/>
                <w:szCs w:val="26"/>
              </w:rPr>
              <w:t>оличество детей, охваченных организованными формами отдыха и оздоровления</w:t>
            </w:r>
            <w:r w:rsidR="008901EB" w:rsidRPr="0022616A">
              <w:rPr>
                <w:sz w:val="26"/>
                <w:szCs w:val="26"/>
              </w:rPr>
              <w:t xml:space="preserve">: </w:t>
            </w:r>
            <w:r w:rsidRPr="0022616A">
              <w:rPr>
                <w:sz w:val="26"/>
                <w:szCs w:val="26"/>
              </w:rPr>
              <w:t>в 20</w:t>
            </w:r>
            <w:r w:rsidR="00684478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602</w:t>
            </w:r>
            <w:r w:rsidRPr="0022616A">
              <w:rPr>
                <w:sz w:val="26"/>
                <w:szCs w:val="26"/>
              </w:rPr>
              <w:t xml:space="preserve"> человек, в 20</w:t>
            </w:r>
            <w:r w:rsidR="00684478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 </w:t>
            </w:r>
            <w:r w:rsidR="0018782F">
              <w:rPr>
                <w:sz w:val="26"/>
                <w:szCs w:val="26"/>
              </w:rPr>
              <w:t>610</w:t>
            </w:r>
            <w:r w:rsidRPr="0022616A">
              <w:rPr>
                <w:sz w:val="26"/>
                <w:szCs w:val="26"/>
              </w:rPr>
              <w:t xml:space="preserve"> человек, в 20</w:t>
            </w:r>
            <w:r w:rsidR="00C65E51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615</w:t>
            </w:r>
            <w:r w:rsidRPr="0022616A">
              <w:rPr>
                <w:sz w:val="26"/>
                <w:szCs w:val="26"/>
              </w:rPr>
              <w:t xml:space="preserve"> человек, в том числе детей, нуждающихся в особой заботе</w:t>
            </w:r>
            <w:r w:rsidR="008901EB" w:rsidRPr="0022616A">
              <w:rPr>
                <w:sz w:val="26"/>
                <w:szCs w:val="26"/>
              </w:rPr>
              <w:t>:</w:t>
            </w:r>
            <w:r w:rsidRPr="0022616A">
              <w:rPr>
                <w:sz w:val="26"/>
                <w:szCs w:val="26"/>
              </w:rPr>
              <w:t xml:space="preserve"> в 20</w:t>
            </w:r>
            <w:r w:rsidR="00C65E51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300</w:t>
            </w:r>
            <w:r w:rsidR="00273DB0" w:rsidRPr="0022616A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человек, в 20</w:t>
            </w:r>
            <w:r w:rsidR="00C65E51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310</w:t>
            </w:r>
            <w:r w:rsidR="00273DB0" w:rsidRPr="0022616A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человек, в 20</w:t>
            </w:r>
            <w:r w:rsidR="00BA0985">
              <w:rPr>
                <w:sz w:val="26"/>
                <w:szCs w:val="26"/>
              </w:rPr>
              <w:t>2</w:t>
            </w:r>
            <w:r w:rsidR="00D507B9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315</w:t>
            </w:r>
            <w:r w:rsidR="00273DB0" w:rsidRPr="0022616A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человек.</w:t>
            </w:r>
          </w:p>
          <w:p w:rsidR="00D161C5" w:rsidRPr="0022616A" w:rsidRDefault="00D161C5" w:rsidP="0018782F">
            <w:pPr>
              <w:pStyle w:val="ConsPlusNonformat"/>
              <w:widowControl/>
              <w:ind w:left="-6"/>
              <w:jc w:val="both"/>
              <w:rPr>
                <w:sz w:val="26"/>
                <w:szCs w:val="26"/>
              </w:rPr>
            </w:pP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>Объемы и источники</w:t>
            </w:r>
            <w:r w:rsidRPr="0022616A">
              <w:rPr>
                <w:sz w:val="26"/>
                <w:szCs w:val="26"/>
              </w:rPr>
              <w:t xml:space="preserve">   </w:t>
            </w:r>
          </w:p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ф</w:t>
            </w:r>
            <w:r w:rsidR="006D69EA" w:rsidRPr="0022616A">
              <w:rPr>
                <w:b/>
                <w:sz w:val="26"/>
                <w:szCs w:val="26"/>
              </w:rPr>
              <w:t xml:space="preserve">инансирования </w:t>
            </w:r>
            <w:r w:rsidRPr="0022616A">
              <w:rPr>
                <w:b/>
                <w:sz w:val="26"/>
                <w:szCs w:val="26"/>
              </w:rPr>
              <w:t>программы</w:t>
            </w:r>
            <w:r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572" w:type="dxa"/>
          </w:tcPr>
          <w:p w:rsidR="002D6F2C" w:rsidRDefault="002D6F2C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Средства местного бюджета</w:t>
            </w:r>
            <w:r w:rsidR="00B460F6">
              <w:rPr>
                <w:sz w:val="26"/>
                <w:szCs w:val="26"/>
              </w:rPr>
              <w:t xml:space="preserve"> </w:t>
            </w:r>
            <w:r w:rsidR="008F0B83">
              <w:rPr>
                <w:sz w:val="26"/>
                <w:szCs w:val="26"/>
              </w:rPr>
              <w:t>915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тыс. руб., в т.ч. 20</w:t>
            </w:r>
            <w:r w:rsidR="00C65E51">
              <w:rPr>
                <w:sz w:val="26"/>
                <w:szCs w:val="26"/>
              </w:rPr>
              <w:t>2</w:t>
            </w:r>
            <w:r w:rsidR="008F0B83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 xml:space="preserve">- </w:t>
            </w:r>
            <w:r w:rsidR="008F0B83">
              <w:rPr>
                <w:sz w:val="26"/>
                <w:szCs w:val="26"/>
              </w:rPr>
              <w:t>303</w:t>
            </w:r>
            <w:r w:rsidRPr="0022616A">
              <w:rPr>
                <w:sz w:val="26"/>
                <w:szCs w:val="26"/>
              </w:rPr>
              <w:t xml:space="preserve"> тыс.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 xml:space="preserve">руб.; </w:t>
            </w:r>
            <w:r w:rsidR="00C65E51">
              <w:rPr>
                <w:sz w:val="26"/>
                <w:szCs w:val="26"/>
              </w:rPr>
              <w:t>202</w:t>
            </w:r>
            <w:r w:rsidR="008F0B83">
              <w:rPr>
                <w:sz w:val="26"/>
                <w:szCs w:val="26"/>
              </w:rPr>
              <w:t>5</w:t>
            </w:r>
            <w:r w:rsidR="00B460F6">
              <w:rPr>
                <w:sz w:val="26"/>
                <w:szCs w:val="26"/>
              </w:rPr>
              <w:t xml:space="preserve"> год- </w:t>
            </w:r>
            <w:r w:rsidR="008F0B83">
              <w:rPr>
                <w:sz w:val="26"/>
                <w:szCs w:val="26"/>
              </w:rPr>
              <w:t>306</w:t>
            </w:r>
            <w:r w:rsidR="00BD4893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тыс.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руб.; 20</w:t>
            </w:r>
            <w:r w:rsidR="008F0B83">
              <w:rPr>
                <w:sz w:val="26"/>
                <w:szCs w:val="26"/>
              </w:rPr>
              <w:t>26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8F0B83">
              <w:rPr>
                <w:sz w:val="26"/>
                <w:szCs w:val="26"/>
              </w:rPr>
              <w:t>306</w:t>
            </w:r>
            <w:r w:rsidRPr="00BA0985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тыс.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руб.</w:t>
            </w:r>
          </w:p>
          <w:p w:rsidR="00303F0C" w:rsidRDefault="00303F0C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</w:t>
            </w:r>
            <w:r w:rsidR="00D507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«мероприятия по развитию мер социальной поддержки отдельных категорий граждан»  </w:t>
            </w:r>
          </w:p>
          <w:p w:rsidR="00303F0C" w:rsidRPr="0022616A" w:rsidRDefault="00303F0C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 202</w:t>
            </w:r>
            <w:r w:rsidR="008E0A1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8E0A1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гг-</w:t>
            </w:r>
            <w:r w:rsidR="008F0B83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> 000,0 руб.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</w:t>
            </w:r>
            <w:r w:rsidR="006D69EA" w:rsidRPr="0022616A">
              <w:rPr>
                <w:b/>
                <w:sz w:val="26"/>
                <w:szCs w:val="26"/>
              </w:rPr>
              <w:t xml:space="preserve"> реализации </w:t>
            </w:r>
            <w:r w:rsidRPr="0022616A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572" w:type="dxa"/>
          </w:tcPr>
          <w:p w:rsidR="002D6F2C" w:rsidRPr="0022616A" w:rsidRDefault="002D6F2C" w:rsidP="00BA0985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20</w:t>
            </w:r>
            <w:r w:rsidR="00C65E51">
              <w:rPr>
                <w:sz w:val="26"/>
                <w:szCs w:val="26"/>
              </w:rPr>
              <w:t>2</w:t>
            </w:r>
            <w:r w:rsidR="008E0A1C">
              <w:rPr>
                <w:sz w:val="26"/>
                <w:szCs w:val="26"/>
              </w:rPr>
              <w:t>4</w:t>
            </w:r>
            <w:r w:rsidR="00BA0985">
              <w:rPr>
                <w:sz w:val="26"/>
                <w:szCs w:val="26"/>
              </w:rPr>
              <w:t>-202</w:t>
            </w:r>
            <w:r w:rsidR="008E0A1C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556AA4" w:rsidRPr="0022616A" w:rsidTr="004C0DA4">
        <w:tc>
          <w:tcPr>
            <w:tcW w:w="3168" w:type="dxa"/>
          </w:tcPr>
          <w:p w:rsidR="00556AA4" w:rsidRPr="0022616A" w:rsidRDefault="00556AA4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Перечень подпрограмм</w:t>
            </w:r>
          </w:p>
        </w:tc>
        <w:tc>
          <w:tcPr>
            <w:tcW w:w="6572" w:type="dxa"/>
          </w:tcPr>
          <w:p w:rsidR="00556AA4" w:rsidRPr="0022616A" w:rsidRDefault="00203722" w:rsidP="00203722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1. </w:t>
            </w:r>
            <w:r w:rsidR="008901EB" w:rsidRPr="0022616A"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 xml:space="preserve">одпрограмма </w:t>
            </w:r>
            <w:r w:rsidR="007C4959" w:rsidRPr="0022616A">
              <w:rPr>
                <w:sz w:val="26"/>
                <w:szCs w:val="26"/>
              </w:rPr>
              <w:t>«Старшее поколение на 20</w:t>
            </w:r>
            <w:r w:rsidR="00C65E51">
              <w:rPr>
                <w:sz w:val="26"/>
                <w:szCs w:val="26"/>
              </w:rPr>
              <w:t>2</w:t>
            </w:r>
            <w:r w:rsidR="008E0A1C">
              <w:rPr>
                <w:sz w:val="26"/>
                <w:szCs w:val="26"/>
              </w:rPr>
              <w:t>4</w:t>
            </w:r>
            <w:r w:rsidR="007C4959" w:rsidRPr="0022616A">
              <w:rPr>
                <w:sz w:val="26"/>
                <w:szCs w:val="26"/>
              </w:rPr>
              <w:t>-20</w:t>
            </w:r>
            <w:r w:rsidR="00BA0985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 xml:space="preserve">6 </w:t>
            </w:r>
            <w:r w:rsidR="007C4959" w:rsidRPr="0022616A">
              <w:rPr>
                <w:sz w:val="26"/>
                <w:szCs w:val="26"/>
              </w:rPr>
              <w:t>гг.»</w:t>
            </w:r>
            <w:r w:rsidRPr="0022616A">
              <w:rPr>
                <w:sz w:val="26"/>
                <w:szCs w:val="26"/>
              </w:rPr>
              <w:t>;</w:t>
            </w:r>
          </w:p>
          <w:p w:rsidR="00203722" w:rsidRPr="0022616A" w:rsidRDefault="00203722" w:rsidP="00203722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2. </w:t>
            </w:r>
            <w:r w:rsidR="008901EB" w:rsidRPr="0022616A"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>одпрограмма «</w:t>
            </w:r>
            <w:r w:rsidR="00C73619" w:rsidRPr="0022616A">
              <w:rPr>
                <w:sz w:val="26"/>
                <w:szCs w:val="26"/>
              </w:rPr>
              <w:t xml:space="preserve">Молодежь </w:t>
            </w:r>
            <w:proofErr w:type="spellStart"/>
            <w:r w:rsidR="00AF4527">
              <w:rPr>
                <w:sz w:val="26"/>
                <w:szCs w:val="26"/>
              </w:rPr>
              <w:t>Табатского</w:t>
            </w:r>
            <w:proofErr w:type="spellEnd"/>
            <w:r w:rsidR="00AF4527">
              <w:rPr>
                <w:sz w:val="26"/>
                <w:szCs w:val="26"/>
              </w:rPr>
              <w:t xml:space="preserve"> сельсовета</w:t>
            </w:r>
            <w:r w:rsidR="00C73619" w:rsidRPr="0022616A">
              <w:rPr>
                <w:sz w:val="26"/>
                <w:szCs w:val="26"/>
              </w:rPr>
              <w:t xml:space="preserve"> на 20</w:t>
            </w:r>
            <w:r w:rsidR="00C65E51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>4</w:t>
            </w:r>
            <w:r w:rsidR="00BA0985">
              <w:rPr>
                <w:sz w:val="26"/>
                <w:szCs w:val="26"/>
              </w:rPr>
              <w:t>-202</w:t>
            </w:r>
            <w:r w:rsidR="00C039FC">
              <w:rPr>
                <w:sz w:val="26"/>
                <w:szCs w:val="26"/>
              </w:rPr>
              <w:t>6</w:t>
            </w:r>
            <w:r w:rsidR="00C73619" w:rsidRPr="0022616A">
              <w:rPr>
                <w:sz w:val="26"/>
                <w:szCs w:val="26"/>
              </w:rPr>
              <w:t xml:space="preserve"> гг.»;</w:t>
            </w:r>
          </w:p>
          <w:p w:rsidR="00156F28" w:rsidRDefault="00C73619" w:rsidP="00BA0985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3. </w:t>
            </w:r>
            <w:r w:rsidR="00BD4893" w:rsidRPr="0022616A">
              <w:rPr>
                <w:sz w:val="26"/>
                <w:szCs w:val="26"/>
              </w:rPr>
              <w:t>Подпрограмма «Организация отдыха детей на 20</w:t>
            </w:r>
            <w:r w:rsidR="00C65E51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>4</w:t>
            </w:r>
            <w:r w:rsidR="00BD4893" w:rsidRPr="0022616A">
              <w:rPr>
                <w:sz w:val="26"/>
                <w:szCs w:val="26"/>
              </w:rPr>
              <w:t>-20</w:t>
            </w:r>
            <w:r w:rsidR="00BA0985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>6</w:t>
            </w:r>
            <w:r w:rsidR="00BD4893" w:rsidRPr="0022616A">
              <w:rPr>
                <w:sz w:val="26"/>
                <w:szCs w:val="26"/>
              </w:rPr>
              <w:t xml:space="preserve"> гг.»;</w:t>
            </w:r>
          </w:p>
          <w:p w:rsidR="00C039FC" w:rsidRPr="0022616A" w:rsidRDefault="00C6458A" w:rsidP="00BA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Подпрограмма «</w:t>
            </w:r>
            <w:r w:rsidR="008D2DC4">
              <w:rPr>
                <w:sz w:val="26"/>
                <w:szCs w:val="26"/>
              </w:rPr>
              <w:t>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учреждениях».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>Ожидаемые результаты</w:t>
            </w:r>
          </w:p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</w:p>
        </w:tc>
        <w:tc>
          <w:tcPr>
            <w:tcW w:w="6572" w:type="dxa"/>
          </w:tcPr>
          <w:p w:rsidR="002D6F2C" w:rsidRPr="0022616A" w:rsidRDefault="002D6F2C" w:rsidP="004C0DA4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1. Создание условий для поддержки активного долголетия, привлечение к участию в вокальных и хоровых коллективах </w:t>
            </w:r>
            <w:r w:rsidR="0018782F">
              <w:rPr>
                <w:sz w:val="26"/>
                <w:szCs w:val="26"/>
              </w:rPr>
              <w:t>63</w:t>
            </w:r>
            <w:r w:rsidRPr="0022616A">
              <w:rPr>
                <w:sz w:val="26"/>
                <w:szCs w:val="26"/>
              </w:rPr>
              <w:t xml:space="preserve"> граждан пожилого возраста</w:t>
            </w:r>
            <w:r w:rsidR="00365FB9" w:rsidRPr="0022616A">
              <w:rPr>
                <w:sz w:val="26"/>
                <w:szCs w:val="26"/>
              </w:rPr>
              <w:t>.</w:t>
            </w:r>
          </w:p>
          <w:p w:rsidR="002D6F2C" w:rsidRPr="0022616A" w:rsidRDefault="002D6F2C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2. Охват </w:t>
            </w:r>
            <w:r w:rsidR="0018782F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</w:t>
            </w:r>
            <w:r w:rsidR="00365FB9" w:rsidRPr="0022616A">
              <w:rPr>
                <w:sz w:val="26"/>
                <w:szCs w:val="26"/>
              </w:rPr>
              <w:t>.</w:t>
            </w:r>
          </w:p>
          <w:p w:rsidR="002D6F2C" w:rsidRPr="0022616A" w:rsidRDefault="002D6F2C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3. Выплата ежемесячной доплаты к государственной или трудовой пенсии лицам, замещавшим должности муниципальной службы</w:t>
            </w:r>
            <w:r w:rsidR="00365FB9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в количестве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</w:t>
            </w:r>
            <w:r w:rsidR="009C75FE">
              <w:rPr>
                <w:sz w:val="26"/>
                <w:szCs w:val="26"/>
              </w:rPr>
              <w:t>лиц</w:t>
            </w:r>
            <w:r w:rsidRPr="0022616A">
              <w:rPr>
                <w:sz w:val="26"/>
                <w:szCs w:val="26"/>
              </w:rPr>
              <w:t xml:space="preserve"> ежегодно</w:t>
            </w:r>
            <w:r w:rsidR="00365FB9" w:rsidRPr="0022616A">
              <w:rPr>
                <w:sz w:val="26"/>
                <w:szCs w:val="26"/>
              </w:rPr>
              <w:t>.</w:t>
            </w:r>
          </w:p>
          <w:p w:rsidR="00BC703C" w:rsidRPr="0022616A" w:rsidRDefault="00BC703C" w:rsidP="00BC70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4. Увеличение количества молодых людей, задействованных в мероприятиях, направленных на формирование культуры патриотизма, гражд</w:t>
            </w:r>
            <w:r w:rsidR="00B24941" w:rsidRPr="0022616A">
              <w:rPr>
                <w:sz w:val="26"/>
                <w:szCs w:val="26"/>
              </w:rPr>
              <w:t xml:space="preserve">анственности и толерантности </w:t>
            </w:r>
            <w:r w:rsidR="0032597E">
              <w:rPr>
                <w:sz w:val="26"/>
                <w:szCs w:val="26"/>
              </w:rPr>
              <w:t>на</w:t>
            </w:r>
            <w:r w:rsidR="00B24941" w:rsidRPr="0022616A">
              <w:rPr>
                <w:sz w:val="26"/>
                <w:szCs w:val="26"/>
              </w:rPr>
              <w:t xml:space="preserve"> </w:t>
            </w:r>
            <w:r w:rsidR="00EC382A">
              <w:rPr>
                <w:sz w:val="26"/>
                <w:szCs w:val="26"/>
              </w:rPr>
              <w:t>140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  <w:p w:rsidR="00BC703C" w:rsidRPr="0022616A" w:rsidRDefault="00BC703C" w:rsidP="00BC70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5. Увеличение количества молодых людей, реализовавших свой потенциал и показавши</w:t>
            </w:r>
            <w:r w:rsidR="00365FB9" w:rsidRPr="0022616A">
              <w:rPr>
                <w:sz w:val="26"/>
                <w:szCs w:val="26"/>
              </w:rPr>
              <w:t>х</w:t>
            </w:r>
            <w:r w:rsidRPr="0022616A">
              <w:rPr>
                <w:sz w:val="26"/>
                <w:szCs w:val="26"/>
              </w:rPr>
              <w:t xml:space="preserve"> положительные результаты в районных, республиканских сор</w:t>
            </w:r>
            <w:r w:rsidR="00B24941" w:rsidRPr="0022616A">
              <w:rPr>
                <w:sz w:val="26"/>
                <w:szCs w:val="26"/>
              </w:rPr>
              <w:t xml:space="preserve">евнованиях, смотрах, конкурсах </w:t>
            </w:r>
            <w:r w:rsidR="0032597E">
              <w:rPr>
                <w:sz w:val="26"/>
                <w:szCs w:val="26"/>
              </w:rPr>
              <w:t xml:space="preserve">на </w:t>
            </w:r>
            <w:r w:rsidR="00B24941" w:rsidRPr="0022616A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чел</w:t>
            </w:r>
            <w:r w:rsidR="0032597E">
              <w:rPr>
                <w:sz w:val="26"/>
                <w:szCs w:val="26"/>
              </w:rPr>
              <w:t>.</w:t>
            </w:r>
          </w:p>
          <w:p w:rsidR="00BC703C" w:rsidRPr="0022616A" w:rsidRDefault="00BC703C" w:rsidP="00BC70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6. Увеличение количества участников реализации  проектов в области молодежной политики на территории </w:t>
            </w:r>
            <w:r w:rsidR="00B24941" w:rsidRPr="0022616A">
              <w:rPr>
                <w:sz w:val="26"/>
                <w:szCs w:val="26"/>
              </w:rPr>
              <w:t>района</w:t>
            </w:r>
            <w:r w:rsidR="0032597E">
              <w:rPr>
                <w:sz w:val="26"/>
                <w:szCs w:val="26"/>
              </w:rPr>
              <w:t xml:space="preserve"> на </w:t>
            </w:r>
            <w:r w:rsidR="00B24941" w:rsidRPr="0022616A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>0 чел.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 Количество детей</w:t>
            </w:r>
            <w:r w:rsidR="00365FB9"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инвалидов, охваченных различными ф</w:t>
            </w:r>
            <w:r w:rsidR="00BA098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ормами отдыха и занятости, к 202</w:t>
            </w:r>
            <w:r w:rsidR="00C039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не менее </w:t>
            </w:r>
            <w:r w:rsidR="006844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</w:t>
            </w:r>
          </w:p>
          <w:p w:rsidR="00F360CD" w:rsidRPr="0022616A" w:rsidRDefault="00745B52" w:rsidP="00F360CD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1</w:t>
            </w:r>
            <w:r w:rsidR="0032597E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>.</w:t>
            </w:r>
            <w:r w:rsidR="00F360CD" w:rsidRPr="0022616A">
              <w:rPr>
                <w:sz w:val="26"/>
                <w:szCs w:val="26"/>
              </w:rPr>
              <w:t>Увеличение количества детей, охваченных организованными формами отдыха и оздоровления к 20</w:t>
            </w:r>
            <w:r w:rsidR="00BA0985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>4</w:t>
            </w:r>
            <w:r w:rsidR="00F360CD" w:rsidRPr="0022616A">
              <w:rPr>
                <w:sz w:val="26"/>
                <w:szCs w:val="26"/>
              </w:rPr>
              <w:t xml:space="preserve"> году до </w:t>
            </w:r>
            <w:r w:rsidR="00EC382A">
              <w:rPr>
                <w:sz w:val="26"/>
                <w:szCs w:val="26"/>
              </w:rPr>
              <w:t>615</w:t>
            </w:r>
            <w:r w:rsidR="00AF4527">
              <w:rPr>
                <w:sz w:val="26"/>
                <w:szCs w:val="26"/>
              </w:rPr>
              <w:t xml:space="preserve"> человек.</w:t>
            </w:r>
          </w:p>
          <w:p w:rsidR="00227BCD" w:rsidRPr="0022616A" w:rsidRDefault="00227BCD" w:rsidP="00AF4527">
            <w:pPr>
              <w:jc w:val="both"/>
              <w:rPr>
                <w:sz w:val="26"/>
                <w:szCs w:val="26"/>
              </w:rPr>
            </w:pP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2D6F2C" w:rsidRPr="0022616A" w:rsidRDefault="006D69EA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выполнением </w:t>
            </w:r>
            <w:r w:rsidR="002D6F2C" w:rsidRPr="0022616A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572" w:type="dxa"/>
          </w:tcPr>
          <w:p w:rsidR="002D6F2C" w:rsidRPr="0022616A" w:rsidRDefault="002D6F2C" w:rsidP="004C0DA4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AF4527"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района</w:t>
            </w:r>
            <w:r w:rsidR="00AF4527">
              <w:rPr>
                <w:sz w:val="26"/>
                <w:szCs w:val="26"/>
              </w:rPr>
              <w:t xml:space="preserve"> Республики Хакасия</w:t>
            </w:r>
          </w:p>
        </w:tc>
      </w:tr>
    </w:tbl>
    <w:p w:rsidR="002D6F2C" w:rsidRPr="0022616A" w:rsidRDefault="002D6F2C" w:rsidP="002D6F2C">
      <w:pPr>
        <w:tabs>
          <w:tab w:val="left" w:pos="540"/>
        </w:tabs>
        <w:rPr>
          <w:b/>
          <w:sz w:val="26"/>
          <w:szCs w:val="26"/>
        </w:rPr>
      </w:pPr>
    </w:p>
    <w:p w:rsidR="002D6F2C" w:rsidRPr="0022616A" w:rsidRDefault="002D6F2C" w:rsidP="002D6F2C">
      <w:pPr>
        <w:numPr>
          <w:ilvl w:val="0"/>
          <w:numId w:val="6"/>
        </w:numPr>
        <w:tabs>
          <w:tab w:val="left" w:pos="540"/>
        </w:tabs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ХАРАКТЕРИСТИКА ПРОБЛЕМЫ </w:t>
      </w:r>
    </w:p>
    <w:p w:rsidR="002D6F2C" w:rsidRPr="0022616A" w:rsidRDefault="002D6F2C" w:rsidP="008C7D82">
      <w:pPr>
        <w:tabs>
          <w:tab w:val="left" w:pos="540"/>
        </w:tabs>
        <w:ind w:left="360"/>
        <w:jc w:val="both"/>
        <w:rPr>
          <w:b/>
          <w:sz w:val="26"/>
          <w:szCs w:val="26"/>
        </w:rPr>
      </w:pPr>
    </w:p>
    <w:p w:rsidR="008C7D82" w:rsidRPr="0022616A" w:rsidRDefault="00365FB9" w:rsidP="008C7D82">
      <w:pPr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Муниципальная</w:t>
      </w:r>
      <w:r w:rsidR="00606079" w:rsidRPr="0022616A">
        <w:rPr>
          <w:sz w:val="26"/>
          <w:szCs w:val="26"/>
        </w:rPr>
        <w:t xml:space="preserve"> программа </w:t>
      </w:r>
      <w:r w:rsidRPr="0022616A">
        <w:rPr>
          <w:sz w:val="26"/>
          <w:szCs w:val="26"/>
        </w:rPr>
        <w:t xml:space="preserve">«Социальная поддержка граждан  </w:t>
      </w:r>
      <w:r w:rsidR="00AF4527">
        <w:rPr>
          <w:sz w:val="26"/>
          <w:szCs w:val="26"/>
        </w:rPr>
        <w:t>Табатского сельсовета</w:t>
      </w:r>
      <w:r w:rsidRPr="0022616A">
        <w:rPr>
          <w:sz w:val="26"/>
          <w:szCs w:val="26"/>
        </w:rPr>
        <w:t xml:space="preserve"> на 20</w:t>
      </w:r>
      <w:r w:rsidR="00C65E51">
        <w:rPr>
          <w:sz w:val="26"/>
          <w:szCs w:val="26"/>
        </w:rPr>
        <w:t>2</w:t>
      </w:r>
      <w:r w:rsidR="00C039FC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– 20</w:t>
      </w:r>
      <w:r w:rsidR="00BA0985">
        <w:rPr>
          <w:sz w:val="26"/>
          <w:szCs w:val="26"/>
        </w:rPr>
        <w:t>2</w:t>
      </w:r>
      <w:r w:rsidR="00C039FC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годы»</w:t>
      </w:r>
      <w:r w:rsidR="00606079" w:rsidRPr="0022616A">
        <w:rPr>
          <w:sz w:val="26"/>
          <w:szCs w:val="26"/>
        </w:rPr>
        <w:t xml:space="preserve"> </w:t>
      </w:r>
      <w:r w:rsidR="001D5547" w:rsidRPr="0022616A">
        <w:rPr>
          <w:sz w:val="26"/>
          <w:szCs w:val="26"/>
        </w:rPr>
        <w:t xml:space="preserve">(далее программа) </w:t>
      </w:r>
      <w:r w:rsidR="00606079" w:rsidRPr="0022616A">
        <w:rPr>
          <w:sz w:val="26"/>
          <w:szCs w:val="26"/>
        </w:rPr>
        <w:t>разработана в целях повышения уровня и качества жизни населения, в том числе за счет повышения эффективности системы социальной поддержки граждан, нуждающихся в особой защите государства, и повышения качества и доступности услуг в сфере социального обслуживания населения.</w:t>
      </w:r>
    </w:p>
    <w:p w:rsidR="003416E9" w:rsidRPr="0022616A" w:rsidRDefault="00AE3467" w:rsidP="009A2052">
      <w:pPr>
        <w:ind w:firstLine="709"/>
        <w:jc w:val="both"/>
        <w:rPr>
          <w:sz w:val="26"/>
          <w:szCs w:val="26"/>
        </w:rPr>
      </w:pPr>
      <w:r w:rsidRPr="00E24261">
        <w:rPr>
          <w:sz w:val="26"/>
          <w:szCs w:val="26"/>
        </w:rPr>
        <w:t xml:space="preserve">По состоянию на 1 января </w:t>
      </w:r>
      <w:r w:rsidR="00BA0985" w:rsidRPr="00E24261">
        <w:rPr>
          <w:sz w:val="26"/>
          <w:szCs w:val="26"/>
        </w:rPr>
        <w:t>2</w:t>
      </w:r>
      <w:r w:rsidR="00C65E51">
        <w:rPr>
          <w:sz w:val="26"/>
          <w:szCs w:val="26"/>
        </w:rPr>
        <w:t>02</w:t>
      </w:r>
      <w:r w:rsidR="00C039FC">
        <w:rPr>
          <w:sz w:val="26"/>
          <w:szCs w:val="26"/>
        </w:rPr>
        <w:t>3</w:t>
      </w:r>
      <w:r w:rsidRPr="00E24261">
        <w:rPr>
          <w:sz w:val="26"/>
          <w:szCs w:val="26"/>
        </w:rPr>
        <w:t xml:space="preserve"> г. в </w:t>
      </w:r>
      <w:r w:rsidR="00EC382A" w:rsidRPr="00E24261">
        <w:rPr>
          <w:sz w:val="26"/>
          <w:szCs w:val="26"/>
        </w:rPr>
        <w:t>Табатском сельсовете</w:t>
      </w:r>
      <w:r w:rsidRPr="00E24261">
        <w:rPr>
          <w:sz w:val="26"/>
          <w:szCs w:val="26"/>
        </w:rPr>
        <w:t xml:space="preserve"> </w:t>
      </w:r>
      <w:proofErr w:type="spellStart"/>
      <w:r w:rsidRPr="00E24261">
        <w:rPr>
          <w:sz w:val="26"/>
          <w:szCs w:val="26"/>
        </w:rPr>
        <w:t>Бейского</w:t>
      </w:r>
      <w:proofErr w:type="spellEnd"/>
      <w:r w:rsidRPr="00E24261">
        <w:rPr>
          <w:sz w:val="26"/>
          <w:szCs w:val="26"/>
        </w:rPr>
        <w:t xml:space="preserve"> района инвалиды</w:t>
      </w:r>
      <w:r w:rsidR="00212928" w:rsidRPr="00E24261">
        <w:rPr>
          <w:sz w:val="26"/>
          <w:szCs w:val="26"/>
        </w:rPr>
        <w:t xml:space="preserve">- </w:t>
      </w:r>
      <w:r w:rsidR="00C65E51">
        <w:rPr>
          <w:sz w:val="26"/>
          <w:szCs w:val="26"/>
        </w:rPr>
        <w:t>10</w:t>
      </w:r>
      <w:r w:rsidR="00C039FC">
        <w:rPr>
          <w:sz w:val="26"/>
          <w:szCs w:val="26"/>
        </w:rPr>
        <w:t>9</w:t>
      </w:r>
      <w:r w:rsidR="00212928" w:rsidRPr="00E24261">
        <w:rPr>
          <w:sz w:val="26"/>
          <w:szCs w:val="26"/>
        </w:rPr>
        <w:t xml:space="preserve"> чел.</w:t>
      </w:r>
      <w:r w:rsidRPr="00E24261">
        <w:rPr>
          <w:sz w:val="26"/>
          <w:szCs w:val="26"/>
        </w:rPr>
        <w:t>,</w:t>
      </w:r>
      <w:r w:rsidRPr="0022616A">
        <w:rPr>
          <w:sz w:val="26"/>
          <w:szCs w:val="26"/>
        </w:rPr>
        <w:t xml:space="preserve"> дети-инвалиды</w:t>
      </w:r>
      <w:r w:rsidR="00212928" w:rsidRPr="0022616A">
        <w:rPr>
          <w:sz w:val="26"/>
          <w:szCs w:val="26"/>
        </w:rPr>
        <w:t>-</w:t>
      </w:r>
      <w:r w:rsidR="00C65E51">
        <w:rPr>
          <w:sz w:val="26"/>
          <w:szCs w:val="26"/>
        </w:rPr>
        <w:t>8</w:t>
      </w:r>
      <w:r w:rsidR="00212928" w:rsidRPr="0022616A">
        <w:rPr>
          <w:sz w:val="26"/>
          <w:szCs w:val="26"/>
        </w:rPr>
        <w:t xml:space="preserve"> чел</w:t>
      </w:r>
      <w:r w:rsidR="00EC382A">
        <w:rPr>
          <w:sz w:val="26"/>
          <w:szCs w:val="26"/>
        </w:rPr>
        <w:t>.).</w:t>
      </w:r>
    </w:p>
    <w:p w:rsidR="00E24261" w:rsidRDefault="00C61A76" w:rsidP="004C0DA4">
      <w:pPr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Численность детей сирот и детей</w:t>
      </w:r>
      <w:r w:rsidR="001D5547" w:rsidRPr="0022616A">
        <w:rPr>
          <w:sz w:val="26"/>
          <w:szCs w:val="26"/>
        </w:rPr>
        <w:t>,</w:t>
      </w:r>
      <w:r w:rsidRPr="0022616A">
        <w:rPr>
          <w:sz w:val="26"/>
          <w:szCs w:val="26"/>
        </w:rPr>
        <w:t xml:space="preserve"> оставшихся без попечения родителей, находящихся под опекой</w:t>
      </w:r>
      <w:r w:rsidR="001D5547" w:rsidRPr="0022616A">
        <w:rPr>
          <w:sz w:val="26"/>
          <w:szCs w:val="26"/>
        </w:rPr>
        <w:t>,</w:t>
      </w:r>
      <w:r w:rsidRPr="0022616A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 xml:space="preserve"> </w:t>
      </w:r>
      <w:r w:rsidR="00C65E51">
        <w:rPr>
          <w:sz w:val="26"/>
          <w:szCs w:val="26"/>
        </w:rPr>
        <w:t>53</w:t>
      </w:r>
      <w:r w:rsidRPr="0022616A">
        <w:rPr>
          <w:sz w:val="26"/>
          <w:szCs w:val="26"/>
        </w:rPr>
        <w:t xml:space="preserve"> человек</w:t>
      </w:r>
      <w:r w:rsidR="004C0DA4" w:rsidRPr="0022616A">
        <w:rPr>
          <w:sz w:val="26"/>
          <w:szCs w:val="26"/>
        </w:rPr>
        <w:t xml:space="preserve">. </w:t>
      </w:r>
    </w:p>
    <w:p w:rsidR="00A2532D" w:rsidRPr="0022616A" w:rsidRDefault="00A2532D" w:rsidP="004C0DA4">
      <w:pPr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Работа по взаимодействию исполнительных органов государственной власти с общественными организациями способствует укреплению и развитию диалога между обществом и властью. Взаимодействие с общественными организациями строится на принципах социального партнерства, включающих объединение усилий в постановке и решении приоритетных задач, взаимную ответственность </w:t>
      </w:r>
      <w:r w:rsidRPr="0022616A">
        <w:rPr>
          <w:sz w:val="26"/>
          <w:szCs w:val="26"/>
        </w:rPr>
        <w:lastRenderedPageBreak/>
        <w:t>сторон за результаты их реализации. Это позволяет организовать систему совместных действий и устойчивое внедрение различных форм взаимодействия.</w:t>
      </w:r>
    </w:p>
    <w:p w:rsidR="00E24261" w:rsidRPr="0022616A" w:rsidRDefault="009A2052" w:rsidP="007B42D2">
      <w:pPr>
        <w:spacing w:after="180" w:line="270" w:lineRule="atLeast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Более подробно состояние и направления развития сферы социальной поддержки населения изложены в  подпрограмм</w:t>
      </w:r>
      <w:r w:rsidR="00543574" w:rsidRPr="0022616A">
        <w:rPr>
          <w:sz w:val="26"/>
          <w:szCs w:val="26"/>
        </w:rPr>
        <w:t xml:space="preserve">ах муниципальной программы  «Социальная поддержка граждан  </w:t>
      </w:r>
      <w:r w:rsidR="00AF4527" w:rsidRPr="00AF4527">
        <w:rPr>
          <w:sz w:val="26"/>
          <w:szCs w:val="26"/>
        </w:rPr>
        <w:t xml:space="preserve">Табатского сельсовета </w:t>
      </w:r>
      <w:r w:rsidR="00543574" w:rsidRPr="0022616A">
        <w:rPr>
          <w:sz w:val="26"/>
          <w:szCs w:val="26"/>
        </w:rPr>
        <w:t>на 20</w:t>
      </w:r>
      <w:r w:rsidR="00C65E51">
        <w:rPr>
          <w:sz w:val="26"/>
          <w:szCs w:val="26"/>
        </w:rPr>
        <w:t>2</w:t>
      </w:r>
      <w:r w:rsidR="00C039FC">
        <w:rPr>
          <w:sz w:val="26"/>
          <w:szCs w:val="26"/>
        </w:rPr>
        <w:t>4</w:t>
      </w:r>
      <w:r w:rsidR="00BA0985">
        <w:rPr>
          <w:sz w:val="26"/>
          <w:szCs w:val="26"/>
        </w:rPr>
        <w:t xml:space="preserve"> – 202</w:t>
      </w:r>
      <w:r w:rsidR="00C039FC">
        <w:rPr>
          <w:sz w:val="26"/>
          <w:szCs w:val="26"/>
        </w:rPr>
        <w:t>6</w:t>
      </w:r>
      <w:r w:rsidR="00543574" w:rsidRPr="0022616A">
        <w:rPr>
          <w:sz w:val="26"/>
          <w:szCs w:val="26"/>
        </w:rPr>
        <w:t xml:space="preserve"> годы».</w:t>
      </w:r>
    </w:p>
    <w:p w:rsidR="002D6F2C" w:rsidRPr="0022616A" w:rsidRDefault="00581764" w:rsidP="009D1658">
      <w:pPr>
        <w:numPr>
          <w:ilvl w:val="0"/>
          <w:numId w:val="6"/>
        </w:numPr>
        <w:spacing w:after="180" w:line="270" w:lineRule="atLeast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ОСНОВНЫЕ ЦЕЛИ И ЗАДАЧИ</w:t>
      </w:r>
    </w:p>
    <w:p w:rsidR="00A25F23" w:rsidRPr="0022616A" w:rsidRDefault="00A25F23" w:rsidP="009D1658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Основными целями программы является: </w:t>
      </w:r>
    </w:p>
    <w:p w:rsidR="00A25F23" w:rsidRPr="0022616A" w:rsidRDefault="00A25F23" w:rsidP="00A25F23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повышение качества и уровня жизни населения </w:t>
      </w:r>
      <w:r w:rsidR="00AF4527">
        <w:rPr>
          <w:sz w:val="26"/>
          <w:szCs w:val="26"/>
        </w:rPr>
        <w:t>Табатского сельсовета.</w:t>
      </w:r>
    </w:p>
    <w:p w:rsidR="00A25F23" w:rsidRPr="0022616A" w:rsidRDefault="00A25F23" w:rsidP="009D1658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Для выполнения поставленной цели требуется решение следующих задач: </w:t>
      </w:r>
    </w:p>
    <w:p w:rsidR="00A25F23" w:rsidRPr="0022616A" w:rsidRDefault="00A25F23" w:rsidP="001D5547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1.</w:t>
      </w:r>
      <w:r w:rsidR="00EC382A">
        <w:rPr>
          <w:sz w:val="26"/>
          <w:szCs w:val="26"/>
        </w:rPr>
        <w:t xml:space="preserve"> </w:t>
      </w:r>
      <w:r w:rsidR="001D5547" w:rsidRPr="0022616A">
        <w:rPr>
          <w:sz w:val="26"/>
          <w:szCs w:val="26"/>
        </w:rPr>
        <w:t>П</w:t>
      </w:r>
      <w:r w:rsidRPr="0022616A">
        <w:rPr>
          <w:sz w:val="26"/>
          <w:szCs w:val="26"/>
        </w:rPr>
        <w:t xml:space="preserve">овышение эффективности системы социального обслуживания граждан пожилого возраста и инвалидов, детей и семей с детьми, находящихся в трудной жизненной ситуации; </w:t>
      </w:r>
    </w:p>
    <w:p w:rsidR="00A25F23" w:rsidRPr="0022616A" w:rsidRDefault="00C63227" w:rsidP="001D5547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1658" w:rsidRPr="0022616A">
        <w:rPr>
          <w:sz w:val="26"/>
          <w:szCs w:val="26"/>
        </w:rPr>
        <w:t>.</w:t>
      </w:r>
      <w:r w:rsidR="001D5547" w:rsidRPr="0022616A">
        <w:rPr>
          <w:sz w:val="26"/>
          <w:szCs w:val="26"/>
        </w:rPr>
        <w:t>С</w:t>
      </w:r>
      <w:r w:rsidR="00A25F23" w:rsidRPr="0022616A">
        <w:rPr>
          <w:sz w:val="26"/>
          <w:szCs w:val="26"/>
        </w:rPr>
        <w:t>оздание благоприятных условий для жизнедеятельности семьи, функционирования института семьи, рождения детей;</w:t>
      </w:r>
    </w:p>
    <w:p w:rsidR="00581764" w:rsidRDefault="00C63227" w:rsidP="001D5547">
      <w:pPr>
        <w:spacing w:after="180"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1658" w:rsidRPr="0022616A">
        <w:rPr>
          <w:sz w:val="26"/>
          <w:szCs w:val="26"/>
        </w:rPr>
        <w:t>.</w:t>
      </w:r>
      <w:r w:rsidR="00A25F23" w:rsidRPr="0022616A">
        <w:rPr>
          <w:sz w:val="26"/>
          <w:szCs w:val="26"/>
        </w:rPr>
        <w:t xml:space="preserve"> </w:t>
      </w:r>
      <w:r w:rsidR="001D5547" w:rsidRPr="0022616A">
        <w:rPr>
          <w:sz w:val="26"/>
          <w:szCs w:val="26"/>
        </w:rPr>
        <w:t>О</w:t>
      </w:r>
      <w:r w:rsidR="00A25F23" w:rsidRPr="0022616A">
        <w:rPr>
          <w:sz w:val="26"/>
          <w:szCs w:val="26"/>
        </w:rPr>
        <w:t>беспечение отдыха и оздоровления детей, в том числе детей, находящихся в трудной жизненной ситуации</w:t>
      </w:r>
      <w:r w:rsidR="009D1658" w:rsidRPr="0022616A">
        <w:rPr>
          <w:sz w:val="26"/>
          <w:szCs w:val="26"/>
        </w:rPr>
        <w:t>.</w:t>
      </w:r>
    </w:p>
    <w:p w:rsidR="0022616A" w:rsidRPr="0022616A" w:rsidRDefault="0022616A" w:rsidP="001D5547">
      <w:pPr>
        <w:spacing w:after="180" w:line="270" w:lineRule="atLeast"/>
        <w:ind w:firstLine="708"/>
        <w:jc w:val="both"/>
        <w:rPr>
          <w:sz w:val="26"/>
          <w:szCs w:val="26"/>
        </w:rPr>
      </w:pPr>
    </w:p>
    <w:p w:rsidR="000E5CD1" w:rsidRDefault="000E5CD1" w:rsidP="0032597E">
      <w:pPr>
        <w:numPr>
          <w:ilvl w:val="0"/>
          <w:numId w:val="6"/>
        </w:numPr>
        <w:spacing w:after="180" w:line="270" w:lineRule="atLeast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ПЕРЕЧЕНЬ ПРОГРАММНЫХ МЕРОПРИЯТИЙ</w:t>
      </w:r>
    </w:p>
    <w:p w:rsidR="0032597E" w:rsidRPr="0022616A" w:rsidRDefault="0032597E" w:rsidP="0032597E">
      <w:pPr>
        <w:spacing w:after="180" w:line="270" w:lineRule="atLeast"/>
        <w:ind w:left="36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1333"/>
        <w:gridCol w:w="1222"/>
        <w:gridCol w:w="1222"/>
        <w:gridCol w:w="1222"/>
      </w:tblGrid>
      <w:tr w:rsidR="00EF70FF" w:rsidRPr="0022616A" w:rsidTr="002F035D">
        <w:tc>
          <w:tcPr>
            <w:tcW w:w="0" w:type="auto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Наименование подпрограммы, источник </w:t>
            </w:r>
            <w:r w:rsidRPr="0022616A">
              <w:rPr>
                <w:rFonts w:cs="Tahoma"/>
                <w:sz w:val="26"/>
                <w:szCs w:val="26"/>
              </w:rPr>
              <w:br/>
              <w:t xml:space="preserve"> финансирования </w:t>
            </w:r>
          </w:p>
        </w:tc>
        <w:tc>
          <w:tcPr>
            <w:tcW w:w="0" w:type="auto"/>
            <w:gridSpan w:val="4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Объем финансирования, тыс.руб.</w:t>
            </w:r>
          </w:p>
        </w:tc>
      </w:tr>
      <w:tr w:rsidR="00EF70FF" w:rsidRPr="0022616A" w:rsidTr="002F035D">
        <w:tc>
          <w:tcPr>
            <w:tcW w:w="0" w:type="auto"/>
            <w:vMerge/>
            <w:shd w:val="clear" w:color="auto" w:fill="F9FDFF"/>
            <w:vAlign w:val="center"/>
          </w:tcPr>
          <w:p w:rsidR="00EF70FF" w:rsidRPr="0022616A" w:rsidRDefault="00EF70FF" w:rsidP="002F035D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 всего </w:t>
            </w:r>
          </w:p>
        </w:tc>
        <w:tc>
          <w:tcPr>
            <w:tcW w:w="0" w:type="auto"/>
            <w:gridSpan w:val="3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 в том числе по годам </w:t>
            </w:r>
          </w:p>
        </w:tc>
      </w:tr>
      <w:tr w:rsidR="00EF70FF" w:rsidRPr="0022616A" w:rsidTr="002F035D">
        <w:tc>
          <w:tcPr>
            <w:tcW w:w="0" w:type="auto"/>
            <w:vMerge/>
            <w:shd w:val="clear" w:color="auto" w:fill="F9FDFF"/>
            <w:vAlign w:val="center"/>
          </w:tcPr>
          <w:p w:rsidR="00EF70FF" w:rsidRPr="0022616A" w:rsidRDefault="00EF70FF" w:rsidP="002F035D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9FDFF"/>
            <w:vAlign w:val="center"/>
          </w:tcPr>
          <w:p w:rsidR="00EF70FF" w:rsidRPr="0022616A" w:rsidRDefault="00EF70FF" w:rsidP="002F035D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BA0985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20</w:t>
            </w:r>
            <w:r w:rsidR="00C65E51">
              <w:rPr>
                <w:rFonts w:cs="Tahoma"/>
                <w:sz w:val="26"/>
                <w:szCs w:val="26"/>
              </w:rPr>
              <w:t>2</w:t>
            </w:r>
            <w:r w:rsidR="00C039FC">
              <w:rPr>
                <w:rFonts w:cs="Tahoma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AF4527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</w:t>
            </w:r>
            <w:r w:rsidR="00BA0985">
              <w:rPr>
                <w:rFonts w:cs="Tahoma"/>
                <w:sz w:val="26"/>
                <w:szCs w:val="26"/>
              </w:rPr>
              <w:t>20</w:t>
            </w:r>
            <w:r w:rsidR="00C65E51">
              <w:rPr>
                <w:rFonts w:cs="Tahoma"/>
                <w:sz w:val="26"/>
                <w:szCs w:val="26"/>
              </w:rPr>
              <w:t>2</w:t>
            </w:r>
            <w:r w:rsidR="00C039FC">
              <w:rPr>
                <w:rFonts w:cs="Tahoma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AF4527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</w:t>
            </w:r>
            <w:r w:rsidR="00BA0985">
              <w:rPr>
                <w:rFonts w:cs="Tahoma"/>
                <w:sz w:val="26"/>
                <w:szCs w:val="26"/>
              </w:rPr>
              <w:t>202</w:t>
            </w:r>
            <w:r w:rsidR="00C039FC">
              <w:rPr>
                <w:rFonts w:cs="Tahoma"/>
                <w:sz w:val="26"/>
                <w:szCs w:val="26"/>
              </w:rPr>
              <w:t>6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5</w:t>
            </w:r>
          </w:p>
        </w:tc>
      </w:tr>
      <w:tr w:rsidR="00EF70FF" w:rsidRPr="0022616A" w:rsidTr="002F035D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AF4527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22616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22616A">
              <w:rPr>
                <w:rFonts w:cs="Tahoma"/>
                <w:sz w:val="26"/>
                <w:szCs w:val="26"/>
              </w:rPr>
              <w:t xml:space="preserve"> «</w:t>
            </w:r>
            <w:r w:rsidR="009F65D2" w:rsidRPr="0022616A">
              <w:rPr>
                <w:sz w:val="26"/>
                <w:szCs w:val="26"/>
              </w:rPr>
              <w:t xml:space="preserve">Старшее поколение на </w:t>
            </w:r>
            <w:r w:rsidR="00BA0985">
              <w:rPr>
                <w:sz w:val="26"/>
                <w:szCs w:val="26"/>
              </w:rPr>
              <w:t>20</w:t>
            </w:r>
            <w:r w:rsidR="00C65E51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>4</w:t>
            </w:r>
            <w:r w:rsidR="009F65D2"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C039FC">
              <w:rPr>
                <w:sz w:val="26"/>
                <w:szCs w:val="26"/>
              </w:rPr>
              <w:t>6</w:t>
            </w:r>
            <w:r w:rsidR="009F65D2" w:rsidRPr="0022616A">
              <w:rPr>
                <w:sz w:val="26"/>
                <w:szCs w:val="26"/>
              </w:rPr>
              <w:t xml:space="preserve"> гг.»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915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303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306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306</w:t>
            </w:r>
          </w:p>
        </w:tc>
      </w:tr>
      <w:tr w:rsidR="00EF70FF" w:rsidRPr="0022616A" w:rsidTr="002F035D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22616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22616A">
              <w:rPr>
                <w:rFonts w:cs="Tahoma"/>
                <w:sz w:val="26"/>
                <w:szCs w:val="26"/>
              </w:rPr>
              <w:t xml:space="preserve"> «</w:t>
            </w:r>
            <w:r w:rsidR="00D557D8" w:rsidRPr="0022616A">
              <w:rPr>
                <w:rFonts w:cs="Tahoma"/>
                <w:sz w:val="26"/>
                <w:szCs w:val="26"/>
              </w:rPr>
              <w:t>Молодежь</w:t>
            </w:r>
            <w:r w:rsidRPr="0022616A">
              <w:rPr>
                <w:rFonts w:cs="Tahoma"/>
                <w:sz w:val="26"/>
                <w:szCs w:val="26"/>
              </w:rPr>
              <w:t xml:space="preserve"> </w:t>
            </w:r>
            <w:proofErr w:type="spellStart"/>
            <w:r w:rsidRPr="0022616A">
              <w:rPr>
                <w:rFonts w:cs="Tahoma"/>
                <w:sz w:val="26"/>
                <w:szCs w:val="26"/>
              </w:rPr>
              <w:t>Бейско</w:t>
            </w:r>
            <w:r w:rsidR="00D557D8" w:rsidRPr="0022616A">
              <w:rPr>
                <w:rFonts w:cs="Tahoma"/>
                <w:sz w:val="26"/>
                <w:szCs w:val="26"/>
              </w:rPr>
              <w:t>го</w:t>
            </w:r>
            <w:proofErr w:type="spellEnd"/>
            <w:r w:rsidRPr="0022616A">
              <w:rPr>
                <w:rFonts w:cs="Tahoma"/>
                <w:sz w:val="26"/>
                <w:szCs w:val="26"/>
              </w:rPr>
              <w:t xml:space="preserve"> район</w:t>
            </w:r>
            <w:r w:rsidR="00D557D8" w:rsidRPr="0022616A">
              <w:rPr>
                <w:rFonts w:cs="Tahoma"/>
                <w:sz w:val="26"/>
                <w:szCs w:val="26"/>
              </w:rPr>
              <w:t>а</w:t>
            </w:r>
            <w:r w:rsidRPr="0022616A">
              <w:rPr>
                <w:rFonts w:cs="Tahoma"/>
                <w:sz w:val="26"/>
                <w:szCs w:val="26"/>
              </w:rPr>
              <w:t xml:space="preserve"> на 20</w:t>
            </w:r>
            <w:r w:rsidR="00C65E51">
              <w:rPr>
                <w:rFonts w:cs="Tahoma"/>
                <w:sz w:val="26"/>
                <w:szCs w:val="26"/>
              </w:rPr>
              <w:t>2</w:t>
            </w:r>
            <w:r w:rsidR="00C039FC">
              <w:rPr>
                <w:rFonts w:cs="Tahoma"/>
                <w:sz w:val="26"/>
                <w:szCs w:val="26"/>
              </w:rPr>
              <w:t>4</w:t>
            </w:r>
            <w:r w:rsidRPr="0022616A">
              <w:rPr>
                <w:rFonts w:cs="Tahoma"/>
                <w:sz w:val="26"/>
                <w:szCs w:val="26"/>
              </w:rPr>
              <w:t>-</w:t>
            </w:r>
            <w:r w:rsidR="00BA0985">
              <w:rPr>
                <w:rFonts w:cs="Tahoma"/>
                <w:sz w:val="26"/>
                <w:szCs w:val="26"/>
              </w:rPr>
              <w:t>20</w:t>
            </w:r>
            <w:r w:rsidR="00C65E51">
              <w:rPr>
                <w:rFonts w:cs="Tahoma"/>
                <w:sz w:val="26"/>
                <w:szCs w:val="26"/>
              </w:rPr>
              <w:t>2</w:t>
            </w:r>
            <w:r w:rsidR="00C039FC">
              <w:rPr>
                <w:rFonts w:cs="Tahoma"/>
                <w:sz w:val="26"/>
                <w:szCs w:val="26"/>
              </w:rPr>
              <w:t>6</w:t>
            </w:r>
            <w:r w:rsidRPr="0022616A">
              <w:rPr>
                <w:rFonts w:cs="Tahoma"/>
                <w:sz w:val="26"/>
                <w:szCs w:val="26"/>
              </w:rPr>
              <w:t>гг.»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6860AE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6860AE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0</w:t>
            </w:r>
          </w:p>
        </w:tc>
      </w:tr>
      <w:tr w:rsidR="00EF70FF" w:rsidRPr="0022616A" w:rsidTr="002F035D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349#Par2349" w:history="1">
              <w:r w:rsidRPr="0022616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22616A">
              <w:rPr>
                <w:rFonts w:cs="Tahoma"/>
                <w:sz w:val="26"/>
                <w:szCs w:val="19"/>
              </w:rPr>
              <w:t xml:space="preserve"> «</w:t>
            </w:r>
            <w:r w:rsidR="004D1342" w:rsidRPr="0022616A">
              <w:rPr>
                <w:sz w:val="26"/>
                <w:szCs w:val="26"/>
              </w:rPr>
              <w:t>Организация отдыха детей на 20</w:t>
            </w:r>
            <w:r w:rsidR="00C65E51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>4</w:t>
            </w:r>
            <w:r w:rsidR="004D1342"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</w:t>
            </w:r>
            <w:r w:rsidR="00C65E51">
              <w:rPr>
                <w:sz w:val="26"/>
                <w:szCs w:val="26"/>
              </w:rPr>
              <w:t>2</w:t>
            </w:r>
            <w:r w:rsidR="00C039FC">
              <w:rPr>
                <w:sz w:val="26"/>
                <w:szCs w:val="26"/>
              </w:rPr>
              <w:t>6</w:t>
            </w:r>
            <w:r w:rsidR="004D1342" w:rsidRPr="0022616A">
              <w:rPr>
                <w:sz w:val="26"/>
                <w:szCs w:val="26"/>
              </w:rPr>
              <w:t xml:space="preserve"> гг.»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C6458A" w:rsidRPr="0022616A" w:rsidTr="00B7331F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Pr="00C6458A" w:rsidRDefault="008D2DC4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  <w:u w:val="single"/>
              </w:rPr>
            </w:pPr>
            <w:bookmarkStart w:id="1" w:name="_Hlk57361678"/>
            <w:r w:rsidRPr="008D2DC4">
              <w:rPr>
                <w:sz w:val="26"/>
                <w:szCs w:val="26"/>
                <w:u w:val="single"/>
              </w:rPr>
              <w:t>Подпрограмма</w:t>
            </w:r>
            <w:r>
              <w:rPr>
                <w:sz w:val="26"/>
                <w:szCs w:val="26"/>
              </w:rPr>
              <w:t xml:space="preserve"> 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</w:t>
            </w:r>
            <w:r w:rsidR="0018270D">
              <w:rPr>
                <w:sz w:val="26"/>
                <w:szCs w:val="26"/>
              </w:rPr>
              <w:t xml:space="preserve"> на 202</w:t>
            </w:r>
            <w:r w:rsidR="00C039FC">
              <w:rPr>
                <w:sz w:val="26"/>
                <w:szCs w:val="26"/>
              </w:rPr>
              <w:t>4</w:t>
            </w:r>
            <w:r w:rsidR="0018270D">
              <w:rPr>
                <w:sz w:val="26"/>
                <w:szCs w:val="26"/>
              </w:rPr>
              <w:t>-202</w:t>
            </w:r>
            <w:r w:rsidR="00C039FC">
              <w:rPr>
                <w:sz w:val="26"/>
                <w:szCs w:val="26"/>
              </w:rPr>
              <w:t>6</w:t>
            </w:r>
            <w:r w:rsidR="0018270D">
              <w:rPr>
                <w:sz w:val="26"/>
                <w:szCs w:val="26"/>
              </w:rPr>
              <w:t xml:space="preserve"> </w:t>
            </w:r>
            <w:proofErr w:type="spellStart"/>
            <w:r w:rsidR="0018270D"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».</w:t>
            </w:r>
            <w:bookmarkEnd w:id="1"/>
          </w:p>
        </w:tc>
      </w:tr>
      <w:tr w:rsidR="00C6458A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Pr="0022616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Всего по подпрограмме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C6458A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Pr="0022616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915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303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306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8F0B83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306</w:t>
            </w:r>
          </w:p>
        </w:tc>
      </w:tr>
    </w:tbl>
    <w:p w:rsidR="002D6F2C" w:rsidRPr="0022616A" w:rsidRDefault="002D6F2C" w:rsidP="002122D9">
      <w:pPr>
        <w:spacing w:after="180" w:line="270" w:lineRule="atLeast"/>
        <w:jc w:val="center"/>
        <w:rPr>
          <w:rFonts w:ascii="Tahoma" w:hAnsi="Tahoma" w:cs="Tahoma"/>
          <w:sz w:val="18"/>
          <w:szCs w:val="18"/>
        </w:rPr>
      </w:pPr>
    </w:p>
    <w:p w:rsidR="00B1576A" w:rsidRPr="0022616A" w:rsidRDefault="006407FF" w:rsidP="006407FF">
      <w:pPr>
        <w:spacing w:after="180" w:line="270" w:lineRule="atLeast"/>
        <w:ind w:left="360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lastRenderedPageBreak/>
        <w:t>4.ОБОСНОВАНИЕ РЕСУРСНОГО ОБЕСПЕЧЕНИЯ</w:t>
      </w:r>
    </w:p>
    <w:p w:rsidR="0022616A" w:rsidRDefault="0022616A" w:rsidP="0007779A">
      <w:pPr>
        <w:ind w:firstLine="708"/>
        <w:jc w:val="both"/>
        <w:rPr>
          <w:rFonts w:cs="Tahoma"/>
          <w:sz w:val="26"/>
          <w:szCs w:val="19"/>
        </w:rPr>
      </w:pPr>
    </w:p>
    <w:p w:rsidR="0007779A" w:rsidRPr="0022616A" w:rsidRDefault="0007779A" w:rsidP="0007779A">
      <w:pPr>
        <w:ind w:firstLine="708"/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t xml:space="preserve">Затраты на весь срок реализации </w:t>
      </w:r>
      <w:r w:rsidR="001D5547" w:rsidRPr="0022616A">
        <w:rPr>
          <w:rFonts w:cs="Tahoma"/>
          <w:sz w:val="26"/>
          <w:szCs w:val="19"/>
        </w:rPr>
        <w:t>п</w:t>
      </w:r>
      <w:r w:rsidRPr="0022616A">
        <w:rPr>
          <w:rFonts w:cs="Tahoma"/>
          <w:sz w:val="26"/>
          <w:szCs w:val="19"/>
        </w:rPr>
        <w:t>рограммы составля</w:t>
      </w:r>
      <w:r w:rsidR="008F0B83">
        <w:rPr>
          <w:rFonts w:cs="Tahoma"/>
          <w:sz w:val="26"/>
          <w:szCs w:val="19"/>
        </w:rPr>
        <w:t>е</w:t>
      </w:r>
      <w:r w:rsidRPr="0022616A">
        <w:rPr>
          <w:rFonts w:cs="Tahoma"/>
          <w:sz w:val="26"/>
          <w:szCs w:val="19"/>
        </w:rPr>
        <w:t xml:space="preserve">т  </w:t>
      </w:r>
      <w:r w:rsidR="008F0B83">
        <w:rPr>
          <w:rFonts w:cs="Tahoma"/>
          <w:sz w:val="26"/>
          <w:szCs w:val="19"/>
        </w:rPr>
        <w:t>915</w:t>
      </w:r>
      <w:r w:rsidRPr="0022616A">
        <w:rPr>
          <w:rFonts w:cs="Tahoma"/>
          <w:sz w:val="26"/>
          <w:szCs w:val="19"/>
        </w:rPr>
        <w:t xml:space="preserve"> тыс. рублей из местного бюджета муниципального образования </w:t>
      </w:r>
      <w:r w:rsidR="00AF4527">
        <w:rPr>
          <w:rFonts w:cs="Tahoma"/>
          <w:sz w:val="26"/>
          <w:szCs w:val="19"/>
        </w:rPr>
        <w:t>Табатский сельсовет</w:t>
      </w:r>
      <w:r w:rsidR="001D5547" w:rsidRPr="0022616A">
        <w:rPr>
          <w:rFonts w:cs="Tahoma"/>
          <w:sz w:val="26"/>
          <w:szCs w:val="19"/>
        </w:rPr>
        <w:t>, в т.ч. :</w:t>
      </w:r>
      <w:r w:rsidRPr="0022616A">
        <w:rPr>
          <w:rFonts w:cs="Tahoma"/>
          <w:sz w:val="26"/>
          <w:szCs w:val="19"/>
        </w:rPr>
        <w:t xml:space="preserve"> </w:t>
      </w:r>
    </w:p>
    <w:p w:rsidR="0007779A" w:rsidRPr="0022616A" w:rsidRDefault="00BA0985" w:rsidP="0007779A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C65E51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4</w:t>
      </w:r>
      <w:r w:rsidR="0007779A" w:rsidRPr="0022616A">
        <w:rPr>
          <w:rFonts w:cs="Tahoma"/>
          <w:sz w:val="26"/>
          <w:szCs w:val="19"/>
        </w:rPr>
        <w:t xml:space="preserve"> год – </w:t>
      </w:r>
      <w:r w:rsidR="008F0B83">
        <w:rPr>
          <w:rFonts w:cs="Tahoma"/>
          <w:sz w:val="26"/>
          <w:szCs w:val="19"/>
        </w:rPr>
        <w:t>303</w:t>
      </w:r>
      <w:r w:rsidR="005D7ECE" w:rsidRPr="0022616A">
        <w:rPr>
          <w:rFonts w:cs="Tahoma"/>
          <w:sz w:val="26"/>
          <w:szCs w:val="19"/>
        </w:rPr>
        <w:t xml:space="preserve"> </w:t>
      </w:r>
      <w:r w:rsidR="0007779A" w:rsidRPr="0022616A">
        <w:rPr>
          <w:rFonts w:cs="Tahoma"/>
          <w:sz w:val="26"/>
          <w:szCs w:val="19"/>
        </w:rPr>
        <w:t>тыс</w:t>
      </w:r>
      <w:r w:rsidR="007E3764" w:rsidRPr="0022616A">
        <w:rPr>
          <w:rFonts w:cs="Tahoma"/>
          <w:sz w:val="26"/>
          <w:szCs w:val="19"/>
        </w:rPr>
        <w:t>. рублей;</w:t>
      </w:r>
      <w:r w:rsidR="0007779A" w:rsidRPr="0022616A">
        <w:rPr>
          <w:rFonts w:cs="Tahoma"/>
          <w:sz w:val="26"/>
          <w:szCs w:val="19"/>
        </w:rPr>
        <w:t xml:space="preserve"> </w:t>
      </w:r>
    </w:p>
    <w:p w:rsidR="0007779A" w:rsidRPr="0022616A" w:rsidRDefault="00BA0985" w:rsidP="0007779A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C65E51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5</w:t>
      </w:r>
      <w:r w:rsidR="0007779A" w:rsidRPr="0022616A">
        <w:rPr>
          <w:rFonts w:cs="Tahoma"/>
          <w:sz w:val="26"/>
          <w:szCs w:val="19"/>
        </w:rPr>
        <w:t xml:space="preserve"> год –</w:t>
      </w:r>
      <w:r w:rsidR="00AF4527">
        <w:rPr>
          <w:rFonts w:cs="Tahoma"/>
          <w:sz w:val="26"/>
          <w:szCs w:val="19"/>
        </w:rPr>
        <w:t xml:space="preserve"> </w:t>
      </w:r>
      <w:r w:rsidR="008F0B83">
        <w:rPr>
          <w:rFonts w:cs="Tahoma"/>
          <w:sz w:val="26"/>
          <w:szCs w:val="19"/>
        </w:rPr>
        <w:t>306</w:t>
      </w:r>
      <w:r w:rsidR="007E3764" w:rsidRPr="0022616A">
        <w:rPr>
          <w:rFonts w:cs="Tahoma"/>
          <w:sz w:val="26"/>
          <w:szCs w:val="19"/>
        </w:rPr>
        <w:t xml:space="preserve"> </w:t>
      </w:r>
      <w:proofErr w:type="spellStart"/>
      <w:r w:rsidR="001D5547" w:rsidRPr="0022616A">
        <w:rPr>
          <w:rFonts w:cs="Tahoma"/>
          <w:sz w:val="26"/>
          <w:szCs w:val="19"/>
        </w:rPr>
        <w:t>тыс.</w:t>
      </w:r>
      <w:r w:rsidR="007E3764" w:rsidRPr="0022616A">
        <w:rPr>
          <w:rFonts w:cs="Tahoma"/>
          <w:sz w:val="26"/>
          <w:szCs w:val="19"/>
        </w:rPr>
        <w:t>рублей</w:t>
      </w:r>
      <w:proofErr w:type="spellEnd"/>
      <w:r w:rsidR="007E3764" w:rsidRPr="0022616A">
        <w:rPr>
          <w:rFonts w:cs="Tahoma"/>
          <w:sz w:val="26"/>
          <w:szCs w:val="19"/>
        </w:rPr>
        <w:t>;</w:t>
      </w:r>
    </w:p>
    <w:p w:rsidR="0007779A" w:rsidRPr="0022616A" w:rsidRDefault="00BA0985" w:rsidP="0007779A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6</w:t>
      </w:r>
      <w:r w:rsidR="0007779A" w:rsidRPr="0022616A">
        <w:rPr>
          <w:rFonts w:cs="Tahoma"/>
          <w:sz w:val="26"/>
          <w:szCs w:val="19"/>
        </w:rPr>
        <w:t xml:space="preserve"> год – </w:t>
      </w:r>
      <w:r w:rsidR="008F0B83">
        <w:rPr>
          <w:rFonts w:cs="Tahoma"/>
          <w:sz w:val="26"/>
          <w:szCs w:val="19"/>
        </w:rPr>
        <w:t>306</w:t>
      </w:r>
      <w:r w:rsidR="0007779A" w:rsidRPr="0022616A">
        <w:rPr>
          <w:rFonts w:cs="Tahoma"/>
          <w:sz w:val="26"/>
          <w:szCs w:val="19"/>
        </w:rPr>
        <w:t xml:space="preserve"> </w:t>
      </w:r>
      <w:proofErr w:type="spellStart"/>
      <w:r w:rsidR="001D5547" w:rsidRPr="0022616A">
        <w:rPr>
          <w:rFonts w:cs="Tahoma"/>
          <w:sz w:val="26"/>
          <w:szCs w:val="19"/>
        </w:rPr>
        <w:t>тыс.</w:t>
      </w:r>
      <w:r w:rsidR="0007779A" w:rsidRPr="0022616A">
        <w:rPr>
          <w:rFonts w:cs="Tahoma"/>
          <w:sz w:val="26"/>
          <w:szCs w:val="19"/>
        </w:rPr>
        <w:t>рублей</w:t>
      </w:r>
      <w:proofErr w:type="spellEnd"/>
      <w:r w:rsidR="0007779A" w:rsidRPr="0022616A">
        <w:rPr>
          <w:rFonts w:cs="Tahoma"/>
          <w:sz w:val="26"/>
          <w:szCs w:val="19"/>
        </w:rPr>
        <w:t xml:space="preserve">. </w:t>
      </w:r>
    </w:p>
    <w:p w:rsidR="0007779A" w:rsidRPr="0022616A" w:rsidRDefault="0007779A" w:rsidP="0007779A">
      <w:pPr>
        <w:ind w:firstLine="709"/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t>В том числе:</w:t>
      </w:r>
    </w:p>
    <w:p w:rsidR="005D7ECE" w:rsidRPr="0022616A" w:rsidRDefault="0007779A" w:rsidP="005D7ECE">
      <w:pPr>
        <w:spacing w:line="288" w:lineRule="atLeast"/>
        <w:jc w:val="both"/>
        <w:rPr>
          <w:rFonts w:cs="Tahoma"/>
          <w:sz w:val="26"/>
          <w:szCs w:val="26"/>
        </w:rPr>
      </w:pPr>
      <w:hyperlink r:id="rId12" w:anchor="Par2541#Par2541" w:history="1">
        <w:r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Pr="0022616A">
        <w:rPr>
          <w:rFonts w:cs="Tahoma"/>
          <w:sz w:val="26"/>
          <w:szCs w:val="26"/>
        </w:rPr>
        <w:t xml:space="preserve"> </w:t>
      </w:r>
      <w:r w:rsidR="005D7ECE" w:rsidRPr="0022616A">
        <w:rPr>
          <w:rFonts w:cs="Tahoma"/>
          <w:sz w:val="26"/>
          <w:szCs w:val="26"/>
        </w:rPr>
        <w:t>«</w:t>
      </w:r>
      <w:r w:rsidR="005D7ECE" w:rsidRPr="0022616A">
        <w:rPr>
          <w:sz w:val="26"/>
          <w:szCs w:val="26"/>
        </w:rPr>
        <w:t xml:space="preserve">Старшее поколение на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C039FC">
        <w:rPr>
          <w:sz w:val="26"/>
          <w:szCs w:val="26"/>
        </w:rPr>
        <w:t>4</w:t>
      </w:r>
      <w:r w:rsidR="005D7ECE"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C039FC">
        <w:rPr>
          <w:sz w:val="26"/>
          <w:szCs w:val="26"/>
        </w:rPr>
        <w:t>6</w:t>
      </w:r>
      <w:r w:rsidR="005D7ECE" w:rsidRPr="0022616A">
        <w:rPr>
          <w:sz w:val="26"/>
          <w:szCs w:val="26"/>
        </w:rPr>
        <w:t xml:space="preserve"> гг.»</w:t>
      </w:r>
      <w:r w:rsidR="007E3764" w:rsidRPr="0022616A">
        <w:rPr>
          <w:sz w:val="26"/>
          <w:szCs w:val="26"/>
        </w:rPr>
        <w:t>:</w:t>
      </w:r>
    </w:p>
    <w:p w:rsidR="0007779A" w:rsidRPr="0022616A" w:rsidRDefault="007E3764" w:rsidP="0007779A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 w:rsidR="008F0B83">
        <w:rPr>
          <w:rFonts w:cs="Tahoma"/>
          <w:sz w:val="26"/>
          <w:szCs w:val="26"/>
        </w:rPr>
        <w:t>915</w:t>
      </w:r>
      <w:r w:rsidR="0007779A" w:rsidRPr="0022616A">
        <w:rPr>
          <w:rFonts w:cs="Tahoma"/>
          <w:sz w:val="26"/>
          <w:szCs w:val="26"/>
        </w:rPr>
        <w:t xml:space="preserve"> </w:t>
      </w:r>
      <w:proofErr w:type="spellStart"/>
      <w:r w:rsidR="0007779A" w:rsidRPr="0022616A">
        <w:rPr>
          <w:rFonts w:cs="Tahoma"/>
          <w:sz w:val="26"/>
          <w:szCs w:val="26"/>
        </w:rPr>
        <w:t>тыс.руб</w:t>
      </w:r>
      <w:proofErr w:type="spellEnd"/>
      <w:r w:rsidR="0007779A" w:rsidRPr="0022616A">
        <w:rPr>
          <w:rFonts w:cs="Tahoma"/>
          <w:sz w:val="26"/>
          <w:szCs w:val="26"/>
        </w:rPr>
        <w:t xml:space="preserve">., из них </w:t>
      </w:r>
    </w:p>
    <w:p w:rsidR="007E3764" w:rsidRPr="0022616A" w:rsidRDefault="00BA0985" w:rsidP="007E3764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4</w:t>
      </w:r>
      <w:r w:rsidR="007E3764" w:rsidRPr="0022616A">
        <w:rPr>
          <w:rFonts w:cs="Tahoma"/>
          <w:sz w:val="26"/>
          <w:szCs w:val="19"/>
        </w:rPr>
        <w:t xml:space="preserve"> год – </w:t>
      </w:r>
      <w:r w:rsidR="008F0B83">
        <w:rPr>
          <w:rFonts w:cs="Tahoma"/>
          <w:sz w:val="26"/>
          <w:szCs w:val="19"/>
        </w:rPr>
        <w:t>303</w:t>
      </w:r>
      <w:r w:rsidR="007E3764" w:rsidRPr="0022616A">
        <w:rPr>
          <w:rFonts w:cs="Tahoma"/>
          <w:sz w:val="26"/>
          <w:szCs w:val="19"/>
        </w:rPr>
        <w:t xml:space="preserve"> тыс. рублей; </w:t>
      </w:r>
    </w:p>
    <w:p w:rsidR="007E3764" w:rsidRPr="0022616A" w:rsidRDefault="00BA0985" w:rsidP="007E3764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5</w:t>
      </w:r>
      <w:r w:rsidR="007E3764" w:rsidRPr="0022616A">
        <w:rPr>
          <w:rFonts w:cs="Tahoma"/>
          <w:sz w:val="26"/>
          <w:szCs w:val="19"/>
        </w:rPr>
        <w:t xml:space="preserve"> год – </w:t>
      </w:r>
      <w:r w:rsidR="008F0B83">
        <w:rPr>
          <w:rFonts w:cs="Tahoma"/>
          <w:sz w:val="26"/>
          <w:szCs w:val="19"/>
        </w:rPr>
        <w:t>306</w:t>
      </w:r>
      <w:r w:rsidR="001D5547" w:rsidRPr="0022616A">
        <w:rPr>
          <w:rFonts w:cs="Tahoma"/>
          <w:sz w:val="26"/>
          <w:szCs w:val="19"/>
        </w:rPr>
        <w:t xml:space="preserve"> тыс.</w:t>
      </w:r>
      <w:r w:rsidR="007E3764" w:rsidRPr="0022616A">
        <w:rPr>
          <w:rFonts w:cs="Tahoma"/>
          <w:sz w:val="26"/>
          <w:szCs w:val="19"/>
        </w:rPr>
        <w:t xml:space="preserve"> рублей;</w:t>
      </w:r>
    </w:p>
    <w:p w:rsidR="00796BAB" w:rsidRPr="0022616A" w:rsidRDefault="00BA0985" w:rsidP="007E3764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6</w:t>
      </w:r>
      <w:r w:rsidR="007E3764" w:rsidRPr="0022616A">
        <w:rPr>
          <w:rFonts w:cs="Tahoma"/>
          <w:sz w:val="26"/>
          <w:szCs w:val="19"/>
        </w:rPr>
        <w:t xml:space="preserve"> год – </w:t>
      </w:r>
      <w:r w:rsidR="008F0B83">
        <w:rPr>
          <w:rFonts w:cs="Tahoma"/>
          <w:sz w:val="26"/>
          <w:szCs w:val="19"/>
        </w:rPr>
        <w:t xml:space="preserve">306 </w:t>
      </w:r>
      <w:r w:rsidR="001D5547" w:rsidRPr="0022616A">
        <w:rPr>
          <w:rFonts w:cs="Tahoma"/>
          <w:sz w:val="26"/>
          <w:szCs w:val="19"/>
        </w:rPr>
        <w:t>тыс.</w:t>
      </w:r>
      <w:r w:rsidR="007B42D2">
        <w:rPr>
          <w:rFonts w:cs="Tahoma"/>
          <w:sz w:val="26"/>
          <w:szCs w:val="19"/>
        </w:rPr>
        <w:t xml:space="preserve"> </w:t>
      </w:r>
      <w:r w:rsidR="007E3764" w:rsidRPr="0022616A">
        <w:rPr>
          <w:rFonts w:cs="Tahoma"/>
          <w:sz w:val="26"/>
          <w:szCs w:val="19"/>
        </w:rPr>
        <w:t>рублей.</w:t>
      </w:r>
    </w:p>
    <w:p w:rsidR="00796BAB" w:rsidRPr="0022616A" w:rsidRDefault="007E3764" w:rsidP="007E3764">
      <w:pPr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t xml:space="preserve"> </w:t>
      </w:r>
      <w:hyperlink r:id="rId13" w:anchor="Par2541#Par2541" w:history="1">
        <w:r w:rsidR="00796BAB"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="00796BAB" w:rsidRPr="0022616A">
        <w:rPr>
          <w:rFonts w:cs="Tahoma"/>
          <w:sz w:val="26"/>
          <w:szCs w:val="26"/>
        </w:rPr>
        <w:t xml:space="preserve"> «Молодежь </w:t>
      </w:r>
      <w:proofErr w:type="spellStart"/>
      <w:r w:rsidR="00C63227">
        <w:rPr>
          <w:rFonts w:cs="Tahoma"/>
          <w:sz w:val="26"/>
          <w:szCs w:val="26"/>
        </w:rPr>
        <w:t>Табатского</w:t>
      </w:r>
      <w:proofErr w:type="spellEnd"/>
      <w:r w:rsidR="00C63227">
        <w:rPr>
          <w:rFonts w:cs="Tahoma"/>
          <w:sz w:val="26"/>
          <w:szCs w:val="26"/>
        </w:rPr>
        <w:t xml:space="preserve"> сельсовета</w:t>
      </w:r>
      <w:r w:rsidR="00796BAB" w:rsidRPr="0022616A">
        <w:rPr>
          <w:rFonts w:cs="Tahoma"/>
          <w:sz w:val="26"/>
          <w:szCs w:val="26"/>
        </w:rPr>
        <w:t xml:space="preserve"> на </w:t>
      </w:r>
      <w:r w:rsidR="00BA0985">
        <w:rPr>
          <w:rFonts w:cs="Tahoma"/>
          <w:sz w:val="26"/>
          <w:szCs w:val="26"/>
        </w:rPr>
        <w:t>20</w:t>
      </w:r>
      <w:r w:rsidR="00024A06">
        <w:rPr>
          <w:rFonts w:cs="Tahoma"/>
          <w:sz w:val="26"/>
          <w:szCs w:val="26"/>
        </w:rPr>
        <w:t>2</w:t>
      </w:r>
      <w:r w:rsidR="00C039FC">
        <w:rPr>
          <w:rFonts w:cs="Tahoma"/>
          <w:sz w:val="26"/>
          <w:szCs w:val="26"/>
        </w:rPr>
        <w:t>4</w:t>
      </w:r>
      <w:r w:rsidR="00796BAB" w:rsidRPr="0022616A">
        <w:rPr>
          <w:rFonts w:cs="Tahoma"/>
          <w:sz w:val="26"/>
          <w:szCs w:val="26"/>
        </w:rPr>
        <w:t>-</w:t>
      </w:r>
      <w:r w:rsidR="00BA0985">
        <w:rPr>
          <w:rFonts w:cs="Tahoma"/>
          <w:sz w:val="26"/>
          <w:szCs w:val="26"/>
        </w:rPr>
        <w:t>20</w:t>
      </w:r>
      <w:r w:rsidR="00024A06">
        <w:rPr>
          <w:rFonts w:cs="Tahoma"/>
          <w:sz w:val="26"/>
          <w:szCs w:val="26"/>
        </w:rPr>
        <w:t>2</w:t>
      </w:r>
      <w:r w:rsidR="00C039FC">
        <w:rPr>
          <w:rFonts w:cs="Tahoma"/>
          <w:sz w:val="26"/>
          <w:szCs w:val="26"/>
        </w:rPr>
        <w:t>6</w:t>
      </w:r>
      <w:r w:rsidR="00796BAB" w:rsidRPr="0022616A">
        <w:rPr>
          <w:rFonts w:cs="Tahoma"/>
          <w:sz w:val="26"/>
          <w:szCs w:val="26"/>
        </w:rPr>
        <w:t>г</w:t>
      </w:r>
      <w:r w:rsidR="001D5547" w:rsidRPr="0022616A">
        <w:rPr>
          <w:rFonts w:cs="Tahoma"/>
          <w:sz w:val="26"/>
          <w:szCs w:val="26"/>
        </w:rPr>
        <w:t>.</w:t>
      </w:r>
      <w:r w:rsidR="00796BAB" w:rsidRPr="0022616A">
        <w:rPr>
          <w:rFonts w:cs="Tahoma"/>
          <w:sz w:val="26"/>
          <w:szCs w:val="26"/>
        </w:rPr>
        <w:t>г.»</w:t>
      </w:r>
    </w:p>
    <w:p w:rsidR="00796BAB" w:rsidRPr="0022616A" w:rsidRDefault="00796BAB" w:rsidP="00796BAB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 w:rsidR="001C27DD" w:rsidRPr="0022616A">
        <w:rPr>
          <w:rFonts w:cs="Tahoma"/>
          <w:sz w:val="26"/>
          <w:szCs w:val="26"/>
        </w:rPr>
        <w:t>0</w:t>
      </w:r>
      <w:r w:rsidRPr="0022616A">
        <w:rPr>
          <w:rFonts w:cs="Tahoma"/>
          <w:sz w:val="26"/>
          <w:szCs w:val="26"/>
        </w:rPr>
        <w:t xml:space="preserve"> тыс.руб., из них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4</w:t>
      </w:r>
      <w:r w:rsidR="00796BAB" w:rsidRPr="0022616A">
        <w:rPr>
          <w:rFonts w:cs="Tahoma"/>
          <w:sz w:val="26"/>
          <w:szCs w:val="19"/>
        </w:rPr>
        <w:t xml:space="preserve"> год –0 рублей;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5</w:t>
      </w:r>
      <w:r w:rsidR="00796BAB" w:rsidRPr="0022616A">
        <w:rPr>
          <w:rFonts w:cs="Tahoma"/>
          <w:sz w:val="26"/>
          <w:szCs w:val="19"/>
        </w:rPr>
        <w:t xml:space="preserve"> год – </w:t>
      </w:r>
      <w:r w:rsidR="00527373">
        <w:rPr>
          <w:rFonts w:cs="Tahoma"/>
          <w:sz w:val="26"/>
          <w:szCs w:val="19"/>
        </w:rPr>
        <w:t xml:space="preserve">0 </w:t>
      </w:r>
      <w:r w:rsidR="00796BAB" w:rsidRPr="0022616A">
        <w:rPr>
          <w:rFonts w:cs="Tahoma"/>
          <w:sz w:val="26"/>
          <w:szCs w:val="19"/>
        </w:rPr>
        <w:t>рублей;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6</w:t>
      </w:r>
      <w:r w:rsidR="00796BAB" w:rsidRPr="0022616A">
        <w:rPr>
          <w:rFonts w:cs="Tahoma"/>
          <w:sz w:val="26"/>
          <w:szCs w:val="19"/>
        </w:rPr>
        <w:t xml:space="preserve"> год – </w:t>
      </w:r>
      <w:r w:rsidR="001C27DD" w:rsidRPr="0022616A">
        <w:rPr>
          <w:rFonts w:cs="Tahoma"/>
          <w:sz w:val="26"/>
          <w:szCs w:val="19"/>
        </w:rPr>
        <w:t xml:space="preserve">0 </w:t>
      </w:r>
      <w:r w:rsidR="00796BAB" w:rsidRPr="0022616A">
        <w:rPr>
          <w:rFonts w:cs="Tahoma"/>
          <w:sz w:val="26"/>
          <w:szCs w:val="19"/>
        </w:rPr>
        <w:t>рублей.</w:t>
      </w:r>
    </w:p>
    <w:p w:rsidR="007E3764" w:rsidRPr="0022616A" w:rsidRDefault="00796BAB" w:rsidP="007E3764">
      <w:pPr>
        <w:jc w:val="both"/>
        <w:rPr>
          <w:rFonts w:cs="Tahoma"/>
          <w:sz w:val="26"/>
          <w:szCs w:val="19"/>
        </w:rPr>
      </w:pPr>
      <w:hyperlink r:id="rId14" w:anchor="Par2349#Par2349" w:history="1">
        <w:r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Pr="0022616A">
        <w:rPr>
          <w:rFonts w:cs="Tahoma"/>
          <w:sz w:val="26"/>
          <w:szCs w:val="19"/>
        </w:rPr>
        <w:t xml:space="preserve"> «</w:t>
      </w:r>
      <w:r w:rsidRPr="0022616A">
        <w:rPr>
          <w:sz w:val="26"/>
          <w:szCs w:val="26"/>
        </w:rPr>
        <w:t xml:space="preserve">Организация отдыха детей на </w:t>
      </w:r>
      <w:r w:rsidR="00684478">
        <w:rPr>
          <w:sz w:val="26"/>
          <w:szCs w:val="26"/>
        </w:rPr>
        <w:t>202</w:t>
      </w:r>
      <w:r w:rsidR="00C039FC">
        <w:rPr>
          <w:sz w:val="26"/>
          <w:szCs w:val="26"/>
        </w:rPr>
        <w:t>4</w:t>
      </w:r>
      <w:r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C039FC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гг.»</w:t>
      </w:r>
    </w:p>
    <w:p w:rsidR="00796BAB" w:rsidRPr="0022616A" w:rsidRDefault="00796BAB" w:rsidP="00796BAB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 w:rsidR="00C63227">
        <w:rPr>
          <w:rFonts w:cs="Tahoma"/>
          <w:sz w:val="26"/>
          <w:szCs w:val="26"/>
        </w:rPr>
        <w:t xml:space="preserve">0 </w:t>
      </w:r>
      <w:r w:rsidRPr="0022616A">
        <w:rPr>
          <w:rFonts w:cs="Tahoma"/>
          <w:sz w:val="26"/>
          <w:szCs w:val="26"/>
        </w:rPr>
        <w:t>руб., из них</w:t>
      </w:r>
      <w:r w:rsidR="00C63227">
        <w:rPr>
          <w:rFonts w:cs="Tahoma"/>
          <w:sz w:val="26"/>
          <w:szCs w:val="26"/>
        </w:rPr>
        <w:t>:</w:t>
      </w:r>
      <w:r w:rsidRPr="0022616A">
        <w:rPr>
          <w:rFonts w:cs="Tahoma"/>
          <w:sz w:val="26"/>
          <w:szCs w:val="26"/>
        </w:rPr>
        <w:t xml:space="preserve">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4</w:t>
      </w:r>
      <w:r w:rsidR="00796BAB" w:rsidRPr="0022616A">
        <w:rPr>
          <w:rFonts w:cs="Tahoma"/>
          <w:sz w:val="26"/>
          <w:szCs w:val="19"/>
        </w:rPr>
        <w:t xml:space="preserve"> год – 0  рублей;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5</w:t>
      </w:r>
      <w:r w:rsidR="00796BAB" w:rsidRPr="0022616A">
        <w:rPr>
          <w:rFonts w:cs="Tahoma"/>
          <w:sz w:val="26"/>
          <w:szCs w:val="19"/>
        </w:rPr>
        <w:t xml:space="preserve"> год –</w:t>
      </w:r>
      <w:r w:rsidR="007B7E74" w:rsidRPr="0022616A">
        <w:rPr>
          <w:rFonts w:cs="Tahoma"/>
          <w:sz w:val="26"/>
          <w:szCs w:val="19"/>
        </w:rPr>
        <w:t xml:space="preserve"> </w:t>
      </w:r>
      <w:r w:rsidR="00527373">
        <w:rPr>
          <w:rFonts w:cs="Tahoma"/>
          <w:sz w:val="26"/>
          <w:szCs w:val="19"/>
        </w:rPr>
        <w:t>0</w:t>
      </w:r>
      <w:r w:rsidR="007B7E74" w:rsidRPr="0022616A">
        <w:rPr>
          <w:rFonts w:cs="Tahoma"/>
          <w:sz w:val="26"/>
          <w:szCs w:val="19"/>
        </w:rPr>
        <w:t xml:space="preserve"> </w:t>
      </w:r>
      <w:r w:rsidR="00796BAB" w:rsidRPr="0022616A">
        <w:rPr>
          <w:rFonts w:cs="Tahoma"/>
          <w:sz w:val="26"/>
          <w:szCs w:val="19"/>
        </w:rPr>
        <w:t>рублей;</w:t>
      </w:r>
    </w:p>
    <w:p w:rsidR="00796BAB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</w:t>
      </w:r>
      <w:r w:rsidR="00C039FC">
        <w:rPr>
          <w:rFonts w:cs="Tahoma"/>
          <w:sz w:val="26"/>
          <w:szCs w:val="19"/>
        </w:rPr>
        <w:t>6</w:t>
      </w:r>
      <w:r w:rsidR="00796BAB" w:rsidRPr="0022616A">
        <w:rPr>
          <w:rFonts w:cs="Tahoma"/>
          <w:sz w:val="26"/>
          <w:szCs w:val="19"/>
        </w:rPr>
        <w:t xml:space="preserve"> год –</w:t>
      </w:r>
      <w:r w:rsidR="00527373">
        <w:rPr>
          <w:rFonts w:cs="Tahoma"/>
          <w:sz w:val="26"/>
          <w:szCs w:val="19"/>
        </w:rPr>
        <w:t xml:space="preserve"> </w:t>
      </w:r>
      <w:r w:rsidR="007B7E74" w:rsidRPr="0022616A">
        <w:rPr>
          <w:rFonts w:cs="Tahoma"/>
          <w:sz w:val="26"/>
          <w:szCs w:val="19"/>
        </w:rPr>
        <w:t xml:space="preserve">0 </w:t>
      </w:r>
      <w:r w:rsidR="00796BAB" w:rsidRPr="0022616A">
        <w:rPr>
          <w:rFonts w:cs="Tahoma"/>
          <w:sz w:val="26"/>
          <w:szCs w:val="19"/>
        </w:rPr>
        <w:t xml:space="preserve"> рублей.</w:t>
      </w:r>
    </w:p>
    <w:p w:rsidR="0066771D" w:rsidRPr="0022616A" w:rsidRDefault="0066771D" w:rsidP="0066771D">
      <w:pPr>
        <w:jc w:val="both"/>
        <w:rPr>
          <w:rFonts w:cs="Tahoma"/>
          <w:sz w:val="26"/>
          <w:szCs w:val="19"/>
        </w:rPr>
      </w:pPr>
      <w:hyperlink r:id="rId15" w:anchor="Par2349#Par2349" w:history="1">
        <w:r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Pr="0022616A">
        <w:rPr>
          <w:rFonts w:cs="Tahoma"/>
          <w:sz w:val="26"/>
          <w:szCs w:val="19"/>
        </w:rPr>
        <w:t xml:space="preserve"> </w:t>
      </w:r>
      <w:r w:rsidRPr="0066771D">
        <w:rPr>
          <w:rFonts w:cs="Tahoma"/>
          <w:sz w:val="26"/>
          <w:szCs w:val="26"/>
        </w:rPr>
        <w:t>«Мероприятия по развитию мер социальной поддержки отдельных категорий граждан</w:t>
      </w:r>
      <w:r w:rsidR="00D27878">
        <w:rPr>
          <w:rFonts w:cs="Tahoma"/>
          <w:sz w:val="26"/>
          <w:szCs w:val="26"/>
        </w:rPr>
        <w:t xml:space="preserve"> на 202</w:t>
      </w:r>
      <w:r w:rsidR="00C039FC">
        <w:rPr>
          <w:rFonts w:cs="Tahoma"/>
          <w:sz w:val="26"/>
          <w:szCs w:val="26"/>
        </w:rPr>
        <w:t>4</w:t>
      </w:r>
      <w:r w:rsidR="00D27878">
        <w:rPr>
          <w:rFonts w:cs="Tahoma"/>
          <w:sz w:val="26"/>
          <w:szCs w:val="26"/>
        </w:rPr>
        <w:t>-202</w:t>
      </w:r>
      <w:r w:rsidR="00C039FC">
        <w:rPr>
          <w:rFonts w:cs="Tahoma"/>
          <w:sz w:val="26"/>
          <w:szCs w:val="26"/>
        </w:rPr>
        <w:t>6</w:t>
      </w:r>
      <w:r w:rsidR="00D27878">
        <w:rPr>
          <w:rFonts w:cs="Tahoma"/>
          <w:sz w:val="26"/>
          <w:szCs w:val="26"/>
        </w:rPr>
        <w:t xml:space="preserve"> гг</w:t>
      </w:r>
      <w:r w:rsidRPr="0066771D">
        <w:rPr>
          <w:rFonts w:cs="Tahoma"/>
          <w:sz w:val="26"/>
          <w:szCs w:val="26"/>
        </w:rPr>
        <w:t>.</w:t>
      </w:r>
      <w:r>
        <w:rPr>
          <w:rFonts w:cs="Tahoma"/>
          <w:sz w:val="26"/>
          <w:szCs w:val="26"/>
        </w:rPr>
        <w:t>»</w:t>
      </w:r>
    </w:p>
    <w:p w:rsidR="0066771D" w:rsidRPr="0022616A" w:rsidRDefault="0066771D" w:rsidP="0066771D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>
        <w:rPr>
          <w:rFonts w:cs="Tahoma"/>
          <w:sz w:val="26"/>
          <w:szCs w:val="26"/>
        </w:rPr>
        <w:t xml:space="preserve">0 </w:t>
      </w:r>
      <w:r w:rsidRPr="0022616A">
        <w:rPr>
          <w:rFonts w:cs="Tahoma"/>
          <w:sz w:val="26"/>
          <w:szCs w:val="26"/>
        </w:rPr>
        <w:t>руб., из них</w:t>
      </w:r>
      <w:r>
        <w:rPr>
          <w:rFonts w:cs="Tahoma"/>
          <w:sz w:val="26"/>
          <w:szCs w:val="26"/>
        </w:rPr>
        <w:t>:</w:t>
      </w:r>
      <w:r w:rsidRPr="0022616A">
        <w:rPr>
          <w:rFonts w:cs="Tahoma"/>
          <w:sz w:val="26"/>
          <w:szCs w:val="26"/>
        </w:rPr>
        <w:t xml:space="preserve"> </w:t>
      </w:r>
    </w:p>
    <w:p w:rsidR="0066771D" w:rsidRPr="0022616A" w:rsidRDefault="0066771D" w:rsidP="0066771D">
      <w:pPr>
        <w:jc w:val="both"/>
        <w:rPr>
          <w:rFonts w:cs="Tahoma"/>
          <w:sz w:val="26"/>
          <w:szCs w:val="19"/>
        </w:rPr>
      </w:pPr>
      <w:bookmarkStart w:id="2" w:name="_Hlk57361789"/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4</w:t>
      </w:r>
      <w:r w:rsidRPr="0022616A">
        <w:rPr>
          <w:rFonts w:cs="Tahoma"/>
          <w:sz w:val="26"/>
          <w:szCs w:val="19"/>
        </w:rPr>
        <w:t xml:space="preserve"> год – 0  рублей; </w:t>
      </w:r>
    </w:p>
    <w:p w:rsidR="0066771D" w:rsidRPr="0022616A" w:rsidRDefault="0066771D" w:rsidP="0066771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5</w:t>
      </w:r>
      <w:r w:rsidRPr="0022616A">
        <w:rPr>
          <w:rFonts w:cs="Tahoma"/>
          <w:sz w:val="26"/>
          <w:szCs w:val="19"/>
        </w:rPr>
        <w:t xml:space="preserve"> год – </w:t>
      </w:r>
      <w:r>
        <w:rPr>
          <w:rFonts w:cs="Tahoma"/>
          <w:sz w:val="26"/>
          <w:szCs w:val="19"/>
        </w:rPr>
        <w:t>0</w:t>
      </w:r>
      <w:r w:rsidRPr="0022616A">
        <w:rPr>
          <w:rFonts w:cs="Tahoma"/>
          <w:sz w:val="26"/>
          <w:szCs w:val="19"/>
        </w:rPr>
        <w:t xml:space="preserve"> рублей;</w:t>
      </w:r>
    </w:p>
    <w:p w:rsidR="0066771D" w:rsidRDefault="0066771D" w:rsidP="0066771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6</w:t>
      </w:r>
      <w:r w:rsidRPr="0022616A">
        <w:rPr>
          <w:rFonts w:cs="Tahoma"/>
          <w:sz w:val="26"/>
          <w:szCs w:val="19"/>
        </w:rPr>
        <w:t xml:space="preserve"> год –</w:t>
      </w:r>
      <w:r>
        <w:rPr>
          <w:rFonts w:cs="Tahoma"/>
          <w:sz w:val="26"/>
          <w:szCs w:val="19"/>
        </w:rPr>
        <w:t xml:space="preserve"> </w:t>
      </w:r>
      <w:r w:rsidRPr="0022616A">
        <w:rPr>
          <w:rFonts w:cs="Tahoma"/>
          <w:sz w:val="26"/>
          <w:szCs w:val="19"/>
        </w:rPr>
        <w:t>0  рублей.</w:t>
      </w:r>
    </w:p>
    <w:bookmarkEnd w:id="2"/>
    <w:p w:rsidR="008D2DC4" w:rsidRDefault="008D2DC4" w:rsidP="0066771D">
      <w:pPr>
        <w:jc w:val="both"/>
        <w:rPr>
          <w:sz w:val="26"/>
          <w:szCs w:val="26"/>
        </w:rPr>
      </w:pPr>
      <w:r w:rsidRPr="008D2DC4">
        <w:rPr>
          <w:sz w:val="26"/>
          <w:szCs w:val="26"/>
          <w:u w:val="single"/>
        </w:rPr>
        <w:t>Подпрограмма</w:t>
      </w:r>
      <w:r>
        <w:rPr>
          <w:sz w:val="26"/>
          <w:szCs w:val="26"/>
        </w:rPr>
        <w:t xml:space="preserve"> 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</w:t>
      </w:r>
      <w:r w:rsidR="0018270D">
        <w:rPr>
          <w:sz w:val="26"/>
          <w:szCs w:val="26"/>
        </w:rPr>
        <w:t>202</w:t>
      </w:r>
      <w:r w:rsidR="00C039FC">
        <w:rPr>
          <w:sz w:val="26"/>
          <w:szCs w:val="26"/>
        </w:rPr>
        <w:t>4</w:t>
      </w:r>
      <w:r w:rsidR="0018270D">
        <w:rPr>
          <w:sz w:val="26"/>
          <w:szCs w:val="26"/>
        </w:rPr>
        <w:t>-202</w:t>
      </w:r>
      <w:r w:rsidR="00C039FC">
        <w:rPr>
          <w:sz w:val="26"/>
          <w:szCs w:val="26"/>
        </w:rPr>
        <w:t>6</w:t>
      </w:r>
      <w:r w:rsidR="0018270D">
        <w:rPr>
          <w:sz w:val="26"/>
          <w:szCs w:val="26"/>
        </w:rPr>
        <w:t xml:space="preserve"> </w:t>
      </w:r>
      <w:proofErr w:type="spellStart"/>
      <w:r w:rsidR="0018270D">
        <w:rPr>
          <w:sz w:val="26"/>
          <w:szCs w:val="26"/>
        </w:rPr>
        <w:t>гг</w:t>
      </w:r>
      <w:proofErr w:type="spellEnd"/>
      <w:r>
        <w:rPr>
          <w:sz w:val="26"/>
          <w:szCs w:val="26"/>
        </w:rPr>
        <w:t>».</w:t>
      </w:r>
    </w:p>
    <w:p w:rsidR="0018270D" w:rsidRPr="0022616A" w:rsidRDefault="0018270D" w:rsidP="0018270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4</w:t>
      </w:r>
      <w:r w:rsidRPr="0022616A">
        <w:rPr>
          <w:rFonts w:cs="Tahoma"/>
          <w:sz w:val="26"/>
          <w:szCs w:val="19"/>
        </w:rPr>
        <w:t xml:space="preserve"> год – </w:t>
      </w:r>
      <w:r w:rsidR="008F0B83">
        <w:rPr>
          <w:rFonts w:cs="Tahoma"/>
          <w:sz w:val="26"/>
          <w:szCs w:val="19"/>
        </w:rPr>
        <w:t>57</w:t>
      </w:r>
      <w:r w:rsidR="001D240A">
        <w:rPr>
          <w:rFonts w:cs="Tahoma"/>
          <w:sz w:val="26"/>
          <w:szCs w:val="19"/>
        </w:rPr>
        <w:t xml:space="preserve"> 000</w:t>
      </w:r>
      <w:r w:rsidRPr="0022616A">
        <w:rPr>
          <w:rFonts w:cs="Tahoma"/>
          <w:sz w:val="26"/>
          <w:szCs w:val="19"/>
        </w:rPr>
        <w:t xml:space="preserve">  рублей; </w:t>
      </w:r>
    </w:p>
    <w:p w:rsidR="0018270D" w:rsidRPr="0022616A" w:rsidRDefault="0018270D" w:rsidP="0018270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5</w:t>
      </w:r>
      <w:r w:rsidRPr="0022616A">
        <w:rPr>
          <w:rFonts w:cs="Tahoma"/>
          <w:sz w:val="26"/>
          <w:szCs w:val="19"/>
        </w:rPr>
        <w:t xml:space="preserve"> год – </w:t>
      </w:r>
      <w:r w:rsidR="008F0B83">
        <w:rPr>
          <w:rFonts w:cs="Tahoma"/>
          <w:sz w:val="26"/>
          <w:szCs w:val="19"/>
        </w:rPr>
        <w:t>57</w:t>
      </w:r>
      <w:r w:rsidR="001D240A">
        <w:rPr>
          <w:rFonts w:cs="Tahoma"/>
          <w:sz w:val="26"/>
          <w:szCs w:val="19"/>
        </w:rPr>
        <w:t xml:space="preserve"> 000</w:t>
      </w:r>
      <w:r w:rsidRPr="0022616A">
        <w:rPr>
          <w:rFonts w:cs="Tahoma"/>
          <w:sz w:val="26"/>
          <w:szCs w:val="19"/>
        </w:rPr>
        <w:t xml:space="preserve"> рублей;</w:t>
      </w:r>
    </w:p>
    <w:p w:rsidR="0018270D" w:rsidRDefault="0018270D" w:rsidP="0018270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039FC">
        <w:rPr>
          <w:rFonts w:cs="Tahoma"/>
          <w:sz w:val="26"/>
          <w:szCs w:val="19"/>
        </w:rPr>
        <w:t>6</w:t>
      </w:r>
      <w:r w:rsidRPr="0022616A">
        <w:rPr>
          <w:rFonts w:cs="Tahoma"/>
          <w:sz w:val="26"/>
          <w:szCs w:val="19"/>
        </w:rPr>
        <w:t xml:space="preserve"> год –</w:t>
      </w:r>
      <w:r>
        <w:rPr>
          <w:rFonts w:cs="Tahoma"/>
          <w:sz w:val="26"/>
          <w:szCs w:val="19"/>
        </w:rPr>
        <w:t xml:space="preserve"> </w:t>
      </w:r>
      <w:r w:rsidR="008F0B83">
        <w:rPr>
          <w:rFonts w:cs="Tahoma"/>
          <w:sz w:val="26"/>
          <w:szCs w:val="19"/>
        </w:rPr>
        <w:t>57</w:t>
      </w:r>
      <w:r w:rsidR="001D240A">
        <w:rPr>
          <w:rFonts w:cs="Tahoma"/>
          <w:sz w:val="26"/>
          <w:szCs w:val="19"/>
        </w:rPr>
        <w:t xml:space="preserve"> 000 </w:t>
      </w:r>
      <w:r w:rsidRPr="0022616A">
        <w:rPr>
          <w:rFonts w:cs="Tahoma"/>
          <w:sz w:val="26"/>
          <w:szCs w:val="19"/>
        </w:rPr>
        <w:t>рублей.</w:t>
      </w:r>
    </w:p>
    <w:p w:rsidR="0018270D" w:rsidRPr="0022616A" w:rsidRDefault="0018270D" w:rsidP="0066771D">
      <w:pPr>
        <w:jc w:val="both"/>
        <w:rPr>
          <w:rFonts w:cs="Tahoma"/>
          <w:sz w:val="26"/>
          <w:szCs w:val="19"/>
        </w:rPr>
      </w:pPr>
    </w:p>
    <w:p w:rsidR="00796BAB" w:rsidRPr="0022616A" w:rsidRDefault="00796BAB" w:rsidP="0018270D">
      <w:pPr>
        <w:spacing w:after="192" w:line="288" w:lineRule="atLeast"/>
        <w:rPr>
          <w:rFonts w:cs="Tahoma"/>
          <w:sz w:val="26"/>
          <w:szCs w:val="19"/>
        </w:rPr>
      </w:pPr>
    </w:p>
    <w:p w:rsidR="0007779A" w:rsidRPr="0022616A" w:rsidRDefault="0007779A" w:rsidP="0007779A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 xml:space="preserve">5. </w:t>
      </w:r>
      <w:r w:rsidR="00873440" w:rsidRPr="0022616A">
        <w:rPr>
          <w:rFonts w:cs="Tahoma"/>
          <w:b/>
          <w:sz w:val="26"/>
          <w:szCs w:val="19"/>
        </w:rPr>
        <w:t>МЕХАНИЗМ РЕАЛИЗАЦИИ</w:t>
      </w:r>
    </w:p>
    <w:p w:rsidR="0007779A" w:rsidRPr="0022616A" w:rsidRDefault="0007779A" w:rsidP="0007779A">
      <w:pPr>
        <w:ind w:firstLine="709"/>
        <w:jc w:val="both"/>
        <w:rPr>
          <w:sz w:val="26"/>
          <w:szCs w:val="26"/>
        </w:rPr>
      </w:pPr>
      <w:r w:rsidRPr="0022616A">
        <w:rPr>
          <w:rFonts w:cs="Tahoma"/>
          <w:sz w:val="26"/>
          <w:szCs w:val="19"/>
        </w:rPr>
        <w:t xml:space="preserve">Общее руководство и исполнение </w:t>
      </w:r>
      <w:r w:rsidR="001D5547" w:rsidRPr="0022616A">
        <w:rPr>
          <w:rFonts w:cs="Tahoma"/>
          <w:sz w:val="26"/>
          <w:szCs w:val="19"/>
        </w:rPr>
        <w:t>п</w:t>
      </w:r>
      <w:r w:rsidRPr="0022616A">
        <w:rPr>
          <w:rFonts w:cs="Tahoma"/>
          <w:sz w:val="26"/>
          <w:szCs w:val="19"/>
        </w:rPr>
        <w:t>рограммой осуществля</w:t>
      </w:r>
      <w:r w:rsidR="001D5547" w:rsidRPr="0022616A">
        <w:rPr>
          <w:rFonts w:cs="Tahoma"/>
          <w:sz w:val="26"/>
          <w:szCs w:val="19"/>
        </w:rPr>
        <w:t>ю</w:t>
      </w:r>
      <w:r w:rsidRPr="0022616A">
        <w:rPr>
          <w:rFonts w:cs="Tahoma"/>
          <w:sz w:val="26"/>
          <w:szCs w:val="19"/>
        </w:rPr>
        <w:t xml:space="preserve">т </w:t>
      </w:r>
      <w:r w:rsidR="002E6BC5">
        <w:rPr>
          <w:rFonts w:cs="Tahoma"/>
          <w:sz w:val="26"/>
          <w:szCs w:val="19"/>
        </w:rPr>
        <w:t>Администрация Табатского сельсовета.</w:t>
      </w:r>
      <w:r w:rsidR="001D6CCE" w:rsidRPr="0022616A">
        <w:rPr>
          <w:rFonts w:cs="Tahoma"/>
          <w:sz w:val="26"/>
          <w:szCs w:val="19"/>
        </w:rPr>
        <w:t xml:space="preserve"> </w:t>
      </w:r>
      <w:r w:rsidRPr="0022616A">
        <w:rPr>
          <w:rFonts w:cs="Tahoma"/>
          <w:sz w:val="26"/>
          <w:szCs w:val="19"/>
        </w:rPr>
        <w:t xml:space="preserve">Муниципальным заказчиком и контролирующим органом выступает </w:t>
      </w:r>
      <w:r w:rsidRPr="0022616A">
        <w:rPr>
          <w:sz w:val="26"/>
          <w:szCs w:val="26"/>
        </w:rPr>
        <w:t xml:space="preserve">Администрация </w:t>
      </w:r>
      <w:r w:rsidR="002E6BC5" w:rsidRPr="002E6BC5">
        <w:rPr>
          <w:sz w:val="26"/>
          <w:szCs w:val="26"/>
        </w:rPr>
        <w:t xml:space="preserve">Табатского сельсовета </w:t>
      </w:r>
      <w:r w:rsidRPr="0022616A">
        <w:rPr>
          <w:sz w:val="26"/>
          <w:szCs w:val="26"/>
        </w:rPr>
        <w:t>Бейского района Республики Хакасия.</w:t>
      </w:r>
    </w:p>
    <w:p w:rsidR="0007779A" w:rsidRPr="0022616A" w:rsidRDefault="0007779A" w:rsidP="0007779A">
      <w:pPr>
        <w:ind w:firstLine="709"/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t xml:space="preserve">В ходе реализации </w:t>
      </w:r>
      <w:r w:rsidR="001D5547" w:rsidRPr="0022616A">
        <w:rPr>
          <w:rFonts w:cs="Tahoma"/>
          <w:sz w:val="26"/>
          <w:szCs w:val="19"/>
        </w:rPr>
        <w:t>п</w:t>
      </w:r>
      <w:r w:rsidRPr="0022616A">
        <w:rPr>
          <w:rFonts w:cs="Tahoma"/>
          <w:sz w:val="26"/>
          <w:szCs w:val="19"/>
        </w:rPr>
        <w:t xml:space="preserve">рограммы </w:t>
      </w:r>
      <w:r w:rsidRPr="0022616A">
        <w:rPr>
          <w:sz w:val="26"/>
          <w:szCs w:val="26"/>
        </w:rPr>
        <w:t xml:space="preserve">Администрация </w:t>
      </w:r>
      <w:r w:rsidR="002E6BC5">
        <w:rPr>
          <w:sz w:val="26"/>
          <w:szCs w:val="26"/>
        </w:rPr>
        <w:t xml:space="preserve">Табатского сельсовета </w:t>
      </w:r>
      <w:r w:rsidRPr="0022616A">
        <w:rPr>
          <w:sz w:val="26"/>
          <w:szCs w:val="26"/>
        </w:rPr>
        <w:t>Бейского района Республики Хакасия</w:t>
      </w:r>
      <w:r w:rsidRPr="0022616A">
        <w:rPr>
          <w:rFonts w:cs="Tahoma"/>
          <w:sz w:val="26"/>
          <w:szCs w:val="19"/>
        </w:rPr>
        <w:t xml:space="preserve"> проводит анализ по эффективному использованию финансовых ресурсов Программы, осуществляет подготовку </w:t>
      </w:r>
      <w:r w:rsidRPr="0022616A">
        <w:rPr>
          <w:rFonts w:cs="Tahoma"/>
          <w:sz w:val="26"/>
          <w:szCs w:val="19"/>
        </w:rPr>
        <w:lastRenderedPageBreak/>
        <w:t>представлений в установленном порядке</w:t>
      </w:r>
      <w:r w:rsidR="001D5547" w:rsidRPr="0022616A">
        <w:rPr>
          <w:rFonts w:cs="Tahoma"/>
          <w:sz w:val="26"/>
          <w:szCs w:val="19"/>
        </w:rPr>
        <w:t>,</w:t>
      </w:r>
      <w:r w:rsidRPr="0022616A">
        <w:rPr>
          <w:rFonts w:cs="Tahoma"/>
          <w:sz w:val="26"/>
          <w:szCs w:val="19"/>
        </w:rPr>
        <w:t xml:space="preserve"> ежеквартальных отчетов о ходе выполнения Программы и ежегодных докладов о ходе реализации мероприятий Программы и об эффективности использования финансовых средств и представляет их в Управление  финансов Администрации Бейского района Республики Хакасия.</w:t>
      </w:r>
    </w:p>
    <w:p w:rsidR="0007779A" w:rsidRPr="0022616A" w:rsidRDefault="0007779A" w:rsidP="0007779A">
      <w:pPr>
        <w:spacing w:line="288" w:lineRule="atLeast"/>
        <w:jc w:val="center"/>
        <w:rPr>
          <w:rFonts w:cs="Tahoma"/>
          <w:sz w:val="26"/>
          <w:szCs w:val="19"/>
        </w:rPr>
      </w:pPr>
    </w:p>
    <w:p w:rsidR="0007779A" w:rsidRPr="0022616A" w:rsidRDefault="0007779A" w:rsidP="0007779A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 xml:space="preserve">6. </w:t>
      </w:r>
      <w:r w:rsidR="00873440" w:rsidRPr="0022616A">
        <w:rPr>
          <w:rFonts w:cs="Tahoma"/>
          <w:b/>
          <w:sz w:val="26"/>
          <w:szCs w:val="19"/>
        </w:rPr>
        <w:t>ОЦЕНКА СОЦИАЛЬНО-ЭКОНОМИЧЕСКОЙ И ЭКОЛОГИЧЕСКОЙ ЭФФЕКТИВНОСТИ</w:t>
      </w:r>
    </w:p>
    <w:p w:rsidR="00273DB0" w:rsidRPr="0022616A" w:rsidRDefault="00F90BF9" w:rsidP="00F90BF9">
      <w:pPr>
        <w:tabs>
          <w:tab w:val="left" w:pos="72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</w:r>
      <w:r w:rsidR="00273DB0" w:rsidRPr="0022616A">
        <w:rPr>
          <w:sz w:val="26"/>
          <w:szCs w:val="26"/>
        </w:rPr>
        <w:t>Основные показатели результативности программы, отражающие степень достижения цели и решения задач программы:</w:t>
      </w:r>
    </w:p>
    <w:p w:rsidR="002D6F2C" w:rsidRPr="0022616A" w:rsidRDefault="00273DB0" w:rsidP="00CD169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22616A">
        <w:rPr>
          <w:sz w:val="26"/>
          <w:szCs w:val="26"/>
        </w:rPr>
        <w:tab/>
      </w:r>
    </w:p>
    <w:p w:rsidR="00CD1695" w:rsidRPr="0022616A" w:rsidRDefault="00CD1695" w:rsidP="00CD1695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-привлечение к участию в вокальных и хоровых коллективах </w:t>
      </w:r>
      <w:r w:rsidR="00C63227">
        <w:rPr>
          <w:sz w:val="26"/>
          <w:szCs w:val="26"/>
        </w:rPr>
        <w:t>63</w:t>
      </w:r>
      <w:r w:rsidRPr="0022616A">
        <w:rPr>
          <w:sz w:val="26"/>
          <w:szCs w:val="26"/>
        </w:rPr>
        <w:t xml:space="preserve"> граждан</w:t>
      </w:r>
      <w:r w:rsidR="00C63227">
        <w:rPr>
          <w:sz w:val="26"/>
          <w:szCs w:val="26"/>
        </w:rPr>
        <w:t>ина</w:t>
      </w:r>
      <w:r w:rsidRPr="0022616A">
        <w:rPr>
          <w:sz w:val="26"/>
          <w:szCs w:val="26"/>
        </w:rPr>
        <w:t xml:space="preserve"> пожилого возраста,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35D9C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году- 1</w:t>
      </w:r>
      <w:r w:rsidR="00C63227">
        <w:rPr>
          <w:sz w:val="26"/>
          <w:szCs w:val="26"/>
        </w:rPr>
        <w:t>8</w:t>
      </w:r>
      <w:r w:rsidRPr="0022616A">
        <w:rPr>
          <w:sz w:val="26"/>
          <w:szCs w:val="26"/>
        </w:rPr>
        <w:t xml:space="preserve"> чел.,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35D9C">
        <w:rPr>
          <w:sz w:val="26"/>
          <w:szCs w:val="26"/>
        </w:rPr>
        <w:t>5</w:t>
      </w:r>
      <w:r w:rsidR="00C63227">
        <w:rPr>
          <w:sz w:val="26"/>
          <w:szCs w:val="26"/>
        </w:rPr>
        <w:t xml:space="preserve"> году -21</w:t>
      </w:r>
      <w:r w:rsidRPr="0022616A">
        <w:rPr>
          <w:sz w:val="26"/>
          <w:szCs w:val="26"/>
        </w:rPr>
        <w:t xml:space="preserve"> чел.</w:t>
      </w:r>
      <w:r w:rsidR="00992800">
        <w:rPr>
          <w:sz w:val="26"/>
          <w:szCs w:val="26"/>
        </w:rPr>
        <w:t xml:space="preserve">, в </w:t>
      </w:r>
      <w:r w:rsidR="00BA0985">
        <w:rPr>
          <w:sz w:val="26"/>
          <w:szCs w:val="26"/>
        </w:rPr>
        <w:t>202</w:t>
      </w:r>
      <w:r w:rsidR="00735D9C">
        <w:rPr>
          <w:sz w:val="26"/>
          <w:szCs w:val="26"/>
        </w:rPr>
        <w:t>6</w:t>
      </w:r>
      <w:r w:rsidR="00E24261">
        <w:rPr>
          <w:sz w:val="26"/>
          <w:szCs w:val="26"/>
        </w:rPr>
        <w:t xml:space="preserve"> </w:t>
      </w:r>
      <w:r w:rsidRPr="0022616A">
        <w:rPr>
          <w:sz w:val="26"/>
          <w:szCs w:val="26"/>
        </w:rPr>
        <w:t>году- 2</w:t>
      </w:r>
      <w:r w:rsidR="00C6322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чел.;</w:t>
      </w:r>
    </w:p>
    <w:p w:rsidR="00CD1695" w:rsidRPr="0022616A" w:rsidRDefault="00CD1695" w:rsidP="00CD1695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-охват </w:t>
      </w:r>
      <w:r w:rsidR="00C63227">
        <w:rPr>
          <w:sz w:val="26"/>
          <w:szCs w:val="26"/>
        </w:rPr>
        <w:t>75</w:t>
      </w:r>
      <w:r w:rsidRPr="0022616A">
        <w:rPr>
          <w:sz w:val="26"/>
          <w:szCs w:val="26"/>
        </w:rPr>
        <w:t xml:space="preserve"> граждан пожилого возраста спортивными мероприятиями,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35D9C">
        <w:rPr>
          <w:sz w:val="26"/>
          <w:szCs w:val="26"/>
        </w:rPr>
        <w:t xml:space="preserve">4 </w:t>
      </w:r>
      <w:r w:rsidRPr="0022616A">
        <w:rPr>
          <w:sz w:val="26"/>
          <w:szCs w:val="26"/>
        </w:rPr>
        <w:t xml:space="preserve">году- </w:t>
      </w:r>
      <w:r w:rsidR="00C63227">
        <w:rPr>
          <w:sz w:val="26"/>
          <w:szCs w:val="26"/>
        </w:rPr>
        <w:t>24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35D9C">
        <w:rPr>
          <w:sz w:val="26"/>
          <w:szCs w:val="26"/>
        </w:rPr>
        <w:t>5</w:t>
      </w:r>
      <w:r w:rsidRPr="0022616A">
        <w:rPr>
          <w:sz w:val="26"/>
          <w:szCs w:val="26"/>
        </w:rPr>
        <w:t xml:space="preserve"> году – </w:t>
      </w:r>
      <w:r w:rsidR="00C63227">
        <w:rPr>
          <w:sz w:val="26"/>
          <w:szCs w:val="26"/>
        </w:rPr>
        <w:t>25</w:t>
      </w:r>
      <w:r w:rsidRPr="0022616A">
        <w:rPr>
          <w:sz w:val="26"/>
          <w:szCs w:val="26"/>
        </w:rPr>
        <w:t xml:space="preserve"> чел., к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35D9C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году- </w:t>
      </w:r>
      <w:r w:rsidR="00C63227">
        <w:rPr>
          <w:sz w:val="26"/>
          <w:szCs w:val="26"/>
        </w:rPr>
        <w:t>26</w:t>
      </w:r>
      <w:r w:rsidRPr="0022616A">
        <w:rPr>
          <w:sz w:val="26"/>
          <w:szCs w:val="26"/>
        </w:rPr>
        <w:t xml:space="preserve"> чел.;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ежемесячная доплата к государственной или трудовой пенсии лицам, замещавшим должности муниципальной службы: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35D9C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году- </w:t>
      </w:r>
      <w:r w:rsidR="00E24261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35D9C">
        <w:rPr>
          <w:sz w:val="26"/>
          <w:szCs w:val="26"/>
        </w:rPr>
        <w:t>5</w:t>
      </w:r>
      <w:r w:rsidR="00992800">
        <w:rPr>
          <w:sz w:val="26"/>
          <w:szCs w:val="26"/>
        </w:rPr>
        <w:t xml:space="preserve"> году – </w:t>
      </w:r>
      <w:r w:rsidR="00E24261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чел., к </w:t>
      </w:r>
      <w:r w:rsidR="00BA0985">
        <w:rPr>
          <w:sz w:val="26"/>
          <w:szCs w:val="26"/>
        </w:rPr>
        <w:t>202</w:t>
      </w:r>
      <w:r w:rsidR="00735D9C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году- </w:t>
      </w:r>
      <w:r w:rsidR="00E24261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чел.;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молодых людей, реализовавших свой потенциал и показавших положительные результаты в </w:t>
      </w:r>
      <w:r w:rsidR="00C63227">
        <w:rPr>
          <w:sz w:val="26"/>
          <w:szCs w:val="26"/>
        </w:rPr>
        <w:t xml:space="preserve">местных, </w:t>
      </w:r>
      <w:r w:rsidRPr="0022616A">
        <w:rPr>
          <w:sz w:val="26"/>
          <w:szCs w:val="26"/>
        </w:rPr>
        <w:t>районных, республиканских соревнованиях, смотрах, конкурсах, чел.: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 xml:space="preserve">13;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="00C63227">
        <w:rPr>
          <w:sz w:val="26"/>
          <w:szCs w:val="26"/>
        </w:rPr>
        <w:t xml:space="preserve"> год – 15</w:t>
      </w:r>
      <w:r w:rsidRPr="0022616A">
        <w:rPr>
          <w:sz w:val="26"/>
          <w:szCs w:val="26"/>
        </w:rPr>
        <w:t>;</w:t>
      </w:r>
      <w:r w:rsidR="00992800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6</w:t>
      </w:r>
      <w:r w:rsidR="00992800">
        <w:rPr>
          <w:sz w:val="26"/>
          <w:szCs w:val="26"/>
        </w:rPr>
        <w:t xml:space="preserve"> год-</w:t>
      </w:r>
      <w:r w:rsidR="00C63227">
        <w:rPr>
          <w:sz w:val="26"/>
          <w:szCs w:val="26"/>
        </w:rPr>
        <w:t>17.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молодых людей в возрасте от 14 до 30  лет, задействованных в мероприятиях, направленных на формирование культуры патриотизма, гражданственности и толерантности: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>70</w:t>
      </w:r>
      <w:r w:rsidRPr="0022616A">
        <w:rPr>
          <w:sz w:val="26"/>
          <w:szCs w:val="26"/>
        </w:rPr>
        <w:t xml:space="preserve"> чел.;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>7</w:t>
      </w:r>
      <w:r w:rsidRPr="0022616A">
        <w:rPr>
          <w:sz w:val="26"/>
          <w:szCs w:val="26"/>
        </w:rPr>
        <w:t>0 чел.;</w:t>
      </w:r>
      <w:r w:rsidR="00992800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202</w:t>
      </w:r>
      <w:r w:rsidR="007D4707">
        <w:rPr>
          <w:sz w:val="26"/>
          <w:szCs w:val="26"/>
        </w:rPr>
        <w:t>6</w:t>
      </w:r>
      <w:r w:rsidR="00992800">
        <w:rPr>
          <w:sz w:val="26"/>
          <w:szCs w:val="26"/>
        </w:rPr>
        <w:t xml:space="preserve"> год -</w:t>
      </w:r>
      <w:r w:rsidR="00C63227">
        <w:rPr>
          <w:sz w:val="26"/>
          <w:szCs w:val="26"/>
        </w:rPr>
        <w:t xml:space="preserve"> 70</w:t>
      </w:r>
      <w:r w:rsidR="00992800">
        <w:rPr>
          <w:sz w:val="26"/>
          <w:szCs w:val="26"/>
        </w:rPr>
        <w:t xml:space="preserve"> чел.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молодых людей, участвующих в реализации проектов, </w:t>
      </w:r>
      <w:r w:rsidR="00BA0985">
        <w:rPr>
          <w:sz w:val="26"/>
          <w:szCs w:val="26"/>
        </w:rPr>
        <w:t>2</w:t>
      </w:r>
      <w:r w:rsidR="00024A06">
        <w:rPr>
          <w:sz w:val="26"/>
          <w:szCs w:val="26"/>
        </w:rPr>
        <w:t>02</w:t>
      </w:r>
      <w:r w:rsidR="007D470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>16</w:t>
      </w:r>
      <w:r w:rsidRPr="0022616A">
        <w:rPr>
          <w:sz w:val="26"/>
          <w:szCs w:val="26"/>
        </w:rPr>
        <w:t xml:space="preserve"> чел,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Pr="0022616A">
        <w:rPr>
          <w:sz w:val="26"/>
          <w:szCs w:val="26"/>
        </w:rPr>
        <w:t xml:space="preserve"> год -  1</w:t>
      </w:r>
      <w:r w:rsidR="00C63227">
        <w:rPr>
          <w:sz w:val="26"/>
          <w:szCs w:val="26"/>
        </w:rPr>
        <w:t>8</w:t>
      </w:r>
      <w:r w:rsidRPr="0022616A">
        <w:rPr>
          <w:sz w:val="26"/>
          <w:szCs w:val="26"/>
        </w:rPr>
        <w:t xml:space="preserve"> чел.;</w:t>
      </w:r>
      <w:r w:rsidR="00992800" w:rsidRPr="00992800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202</w:t>
      </w:r>
      <w:r w:rsidR="007D4707">
        <w:rPr>
          <w:sz w:val="26"/>
          <w:szCs w:val="26"/>
        </w:rPr>
        <w:t>6</w:t>
      </w:r>
      <w:r w:rsidR="00992800">
        <w:rPr>
          <w:sz w:val="26"/>
          <w:szCs w:val="26"/>
        </w:rPr>
        <w:t xml:space="preserve"> год -  1</w:t>
      </w:r>
      <w:r w:rsidR="00C63227">
        <w:rPr>
          <w:sz w:val="26"/>
          <w:szCs w:val="26"/>
        </w:rPr>
        <w:t>9</w:t>
      </w:r>
      <w:r w:rsidR="00992800">
        <w:rPr>
          <w:sz w:val="26"/>
          <w:szCs w:val="26"/>
        </w:rPr>
        <w:t xml:space="preserve"> чел..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>- количество детей-инвалидов, охваченных различными формами отдыха и занятости: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BA0985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024A06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D470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22616A" w:rsidRPr="0022616A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7B42D2">
        <w:rPr>
          <w:rFonts w:ascii="Times New Roman" w:hAnsi="Times New Roman" w:cs="Times New Roman"/>
          <w:color w:val="auto"/>
          <w:sz w:val="26"/>
          <w:szCs w:val="26"/>
        </w:rPr>
        <w:t xml:space="preserve"> 6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чел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BA0985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024A06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D470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E2426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42D2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 чел.,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BA0985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024A06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D4707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7B42D2">
        <w:rPr>
          <w:rFonts w:ascii="Times New Roman" w:hAnsi="Times New Roman" w:cs="Times New Roman"/>
          <w:color w:val="auto"/>
          <w:sz w:val="26"/>
          <w:szCs w:val="26"/>
        </w:rPr>
        <w:t>- 6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 чел.</w:t>
      </w:r>
    </w:p>
    <w:p w:rsidR="00CD1695" w:rsidRPr="0022616A" w:rsidRDefault="00CD1695" w:rsidP="00CD1695">
      <w:pPr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детей, охваченных организованными формами отдыха и оздоровления: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году </w:t>
      </w:r>
      <w:r w:rsidR="00C63227">
        <w:rPr>
          <w:sz w:val="26"/>
          <w:szCs w:val="26"/>
        </w:rPr>
        <w:t>602</w:t>
      </w:r>
      <w:r w:rsidRPr="0022616A">
        <w:rPr>
          <w:sz w:val="26"/>
          <w:szCs w:val="26"/>
        </w:rPr>
        <w:t xml:space="preserve"> человек,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Pr="0022616A">
        <w:rPr>
          <w:sz w:val="26"/>
          <w:szCs w:val="26"/>
        </w:rPr>
        <w:t xml:space="preserve"> году  </w:t>
      </w:r>
      <w:r w:rsidR="00C63227">
        <w:rPr>
          <w:sz w:val="26"/>
          <w:szCs w:val="26"/>
        </w:rPr>
        <w:t>610</w:t>
      </w:r>
      <w:r w:rsidRPr="0022616A">
        <w:rPr>
          <w:sz w:val="26"/>
          <w:szCs w:val="26"/>
        </w:rPr>
        <w:t xml:space="preserve"> человек, в </w:t>
      </w:r>
      <w:r w:rsidR="00BA0985">
        <w:rPr>
          <w:sz w:val="26"/>
          <w:szCs w:val="26"/>
        </w:rPr>
        <w:t>202</w:t>
      </w:r>
      <w:r w:rsidR="007D4707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году </w:t>
      </w:r>
      <w:r w:rsidR="00C63227">
        <w:rPr>
          <w:sz w:val="26"/>
          <w:szCs w:val="26"/>
        </w:rPr>
        <w:t>615</w:t>
      </w:r>
      <w:r w:rsidRPr="0022616A">
        <w:rPr>
          <w:sz w:val="26"/>
          <w:szCs w:val="26"/>
        </w:rPr>
        <w:t xml:space="preserve"> человек</w:t>
      </w:r>
      <w:r w:rsidR="00C63227">
        <w:rPr>
          <w:sz w:val="26"/>
          <w:szCs w:val="26"/>
        </w:rPr>
        <w:t>.</w:t>
      </w:r>
    </w:p>
    <w:p w:rsidR="002D6F2C" w:rsidRPr="0022616A" w:rsidRDefault="002D6F2C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2"/>
        <w:gridCol w:w="3339"/>
      </w:tblGrid>
      <w:tr w:rsidR="002838B5" w:rsidRPr="00FC4E0F" w:rsidTr="00FC4E0F">
        <w:trPr>
          <w:trHeight w:val="1245"/>
        </w:trPr>
        <w:tc>
          <w:tcPr>
            <w:tcW w:w="6232" w:type="dxa"/>
          </w:tcPr>
          <w:p w:rsidR="002838B5" w:rsidRPr="00FC4E0F" w:rsidRDefault="002838B5" w:rsidP="00FC4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9" w:type="dxa"/>
          </w:tcPr>
          <w:p w:rsidR="008075E0" w:rsidRDefault="008075E0" w:rsidP="002F035D">
            <w:pPr>
              <w:rPr>
                <w:sz w:val="26"/>
                <w:szCs w:val="26"/>
              </w:rPr>
            </w:pPr>
          </w:p>
          <w:p w:rsidR="002838B5" w:rsidRPr="00FC4E0F" w:rsidRDefault="002838B5" w:rsidP="002F035D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Приложение № 1</w:t>
            </w:r>
          </w:p>
          <w:p w:rsidR="002838B5" w:rsidRPr="00FC4E0F" w:rsidRDefault="002838B5" w:rsidP="002F035D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к муниципальной программе</w:t>
            </w:r>
          </w:p>
          <w:p w:rsidR="002838B5" w:rsidRPr="00FC4E0F" w:rsidRDefault="002838B5" w:rsidP="00992800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«Социальная поддержка граждан </w:t>
            </w:r>
            <w:r w:rsidR="00992800">
              <w:rPr>
                <w:sz w:val="26"/>
                <w:szCs w:val="26"/>
              </w:rPr>
              <w:t>Табатского сельсовета</w:t>
            </w:r>
            <w:r w:rsidRPr="00FC4E0F">
              <w:rPr>
                <w:sz w:val="26"/>
                <w:szCs w:val="26"/>
              </w:rPr>
              <w:t xml:space="preserve"> на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Pr="00FC4E0F">
              <w:rPr>
                <w:sz w:val="26"/>
                <w:szCs w:val="26"/>
              </w:rPr>
              <w:t xml:space="preserve"> –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6</w:t>
            </w:r>
            <w:r w:rsidRPr="00FC4E0F">
              <w:rPr>
                <w:sz w:val="26"/>
                <w:szCs w:val="26"/>
              </w:rPr>
              <w:t xml:space="preserve"> годы»</w:t>
            </w:r>
          </w:p>
        </w:tc>
      </w:tr>
    </w:tbl>
    <w:p w:rsidR="002838B5" w:rsidRPr="0022616A" w:rsidRDefault="002838B5" w:rsidP="002838B5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ab/>
        <w:t xml:space="preserve">Подпрограмма </w:t>
      </w:r>
    </w:p>
    <w:p w:rsidR="002838B5" w:rsidRPr="0022616A" w:rsidRDefault="002F035D" w:rsidP="002838B5">
      <w:pPr>
        <w:pStyle w:val="a5"/>
        <w:tabs>
          <w:tab w:val="left" w:pos="0"/>
        </w:tabs>
        <w:jc w:val="center"/>
        <w:rPr>
          <w:sz w:val="26"/>
          <w:szCs w:val="26"/>
        </w:rPr>
      </w:pPr>
      <w:r w:rsidRPr="0022616A">
        <w:rPr>
          <w:rFonts w:cs="Tahoma"/>
          <w:sz w:val="26"/>
          <w:szCs w:val="26"/>
        </w:rPr>
        <w:t>«</w:t>
      </w:r>
      <w:r w:rsidRPr="0022616A">
        <w:rPr>
          <w:sz w:val="26"/>
          <w:szCs w:val="26"/>
        </w:rPr>
        <w:t xml:space="preserve">Старшее поколение на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4</w:t>
      </w:r>
      <w:r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</w:t>
      </w:r>
      <w:r w:rsidR="007D4707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гг.»</w:t>
      </w:r>
    </w:p>
    <w:p w:rsidR="009E794D" w:rsidRPr="0022616A" w:rsidRDefault="009E794D" w:rsidP="002838B5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6459"/>
      </w:tblGrid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«Старшее поколение на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7D4707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гг.»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подпрограммы</w:t>
            </w:r>
          </w:p>
        </w:tc>
        <w:tc>
          <w:tcPr>
            <w:tcW w:w="6572" w:type="dxa"/>
          </w:tcPr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-Федеральный закон РФ  №186 от 18.07.2009г. «О ветеранах»;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Закон Республики Хакасия от 06.07.2007 № 39-ЗРХ «О муниципальной службе в Республике Хакасия»;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Решение Совета депутатов МО Бейский район от 26.10.2009г. № 274 «Об утверждении положения об установлении, назначении, выплате и перерасчете размера ежемесячной доплаты к государственной или трудовой пенсии лицам</w:t>
            </w:r>
            <w:r w:rsidR="009E794D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замещавшим должности муниципальной службы муниципального образования Бейский район»</w:t>
            </w:r>
          </w:p>
          <w:p w:rsidR="009E794D" w:rsidRPr="0022616A" w:rsidRDefault="009E794D" w:rsidP="002F035D">
            <w:pPr>
              <w:jc w:val="both"/>
              <w:rPr>
                <w:sz w:val="26"/>
                <w:szCs w:val="26"/>
              </w:rPr>
            </w:pP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Администрация</w:t>
            </w:r>
            <w:r w:rsidR="00992800">
              <w:rPr>
                <w:sz w:val="26"/>
                <w:szCs w:val="26"/>
              </w:rPr>
              <w:t xml:space="preserve"> Табатского сельсовета </w:t>
            </w:r>
            <w:r w:rsidRPr="0022616A">
              <w:rPr>
                <w:sz w:val="26"/>
                <w:szCs w:val="26"/>
              </w:rPr>
              <w:t>Бейского  района Республики Хакасия</w:t>
            </w:r>
            <w:r w:rsidRPr="0022616A">
              <w:t xml:space="preserve"> 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6572" w:type="dxa"/>
          </w:tcPr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b/>
                <w:bCs/>
                <w:sz w:val="26"/>
                <w:szCs w:val="26"/>
              </w:rPr>
              <w:t>Цель:</w:t>
            </w:r>
            <w:r w:rsidRPr="0022616A">
              <w:rPr>
                <w:sz w:val="26"/>
                <w:szCs w:val="26"/>
              </w:rPr>
              <w:t xml:space="preserve">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      </w:r>
            <w:r w:rsidRPr="0022616A">
              <w:rPr>
                <w:sz w:val="26"/>
                <w:szCs w:val="26"/>
              </w:rPr>
              <w:br/>
            </w:r>
            <w:r w:rsidRPr="0022616A">
              <w:rPr>
                <w:b/>
                <w:bCs/>
                <w:sz w:val="26"/>
                <w:szCs w:val="26"/>
              </w:rPr>
              <w:t>Задачи:</w:t>
            </w:r>
            <w:r w:rsidRPr="0022616A">
              <w:rPr>
                <w:sz w:val="26"/>
                <w:szCs w:val="26"/>
              </w:rPr>
              <w:t xml:space="preserve"> </w:t>
            </w:r>
          </w:p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1) совершенствование нормативно-правового обеспечения социальной защищенности пожилых людей;</w:t>
            </w:r>
          </w:p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2) укрепление социальной защищенности  пожилых людей;</w:t>
            </w:r>
            <w:r w:rsidRPr="0022616A">
              <w:rPr>
                <w:sz w:val="26"/>
                <w:szCs w:val="26"/>
              </w:rPr>
              <w:br/>
              <w:t>3) укрепление здоровья пожилых людей;</w:t>
            </w:r>
            <w:r w:rsidRPr="0022616A">
              <w:rPr>
                <w:sz w:val="26"/>
                <w:szCs w:val="26"/>
              </w:rPr>
              <w:br/>
              <w:t>4) оптимизация среды жизнедеятельности пожилых людей;</w:t>
            </w:r>
            <w:r w:rsidRPr="0022616A">
              <w:rPr>
                <w:sz w:val="26"/>
                <w:szCs w:val="26"/>
              </w:rPr>
              <w:br/>
            </w:r>
            <w:r w:rsidR="00C63227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>) совершенствование коммуникационных связей и развитие интеллектуального  потенциала  пожилых л</w:t>
            </w:r>
            <w:r w:rsidR="00C63227">
              <w:rPr>
                <w:sz w:val="26"/>
                <w:szCs w:val="26"/>
              </w:rPr>
              <w:t>юдей;</w:t>
            </w:r>
            <w:r w:rsidR="00C63227">
              <w:rPr>
                <w:sz w:val="26"/>
                <w:szCs w:val="26"/>
              </w:rPr>
              <w:br/>
              <w:t>6</w:t>
            </w:r>
            <w:r w:rsidRPr="0022616A">
              <w:rPr>
                <w:sz w:val="26"/>
                <w:szCs w:val="26"/>
              </w:rPr>
              <w:t>) организация свободного времени и культурного досуга пожилых людей;</w:t>
            </w:r>
          </w:p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lastRenderedPageBreak/>
              <w:t>8) повышение уровня жизни</w:t>
            </w:r>
          </w:p>
        </w:tc>
      </w:tr>
      <w:tr w:rsidR="002F035D" w:rsidRPr="0022616A" w:rsidTr="002F035D">
        <w:trPr>
          <w:trHeight w:val="1910"/>
        </w:trPr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>Показатели результативности</w:t>
            </w:r>
          </w:p>
        </w:tc>
        <w:tc>
          <w:tcPr>
            <w:tcW w:w="6572" w:type="dxa"/>
          </w:tcPr>
          <w:p w:rsidR="002F035D" w:rsidRPr="0022616A" w:rsidRDefault="009E794D" w:rsidP="002F035D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2F035D" w:rsidRPr="0022616A">
              <w:rPr>
                <w:sz w:val="26"/>
                <w:szCs w:val="26"/>
              </w:rPr>
              <w:t>привлеч</w:t>
            </w:r>
            <w:r w:rsidRPr="0022616A">
              <w:rPr>
                <w:sz w:val="26"/>
                <w:szCs w:val="26"/>
              </w:rPr>
              <w:t>ение</w:t>
            </w:r>
            <w:r w:rsidR="002F035D" w:rsidRPr="0022616A">
              <w:rPr>
                <w:sz w:val="26"/>
                <w:szCs w:val="26"/>
              </w:rPr>
              <w:t xml:space="preserve"> к участию в вокальных и хоровых коллективах </w:t>
            </w:r>
            <w:r w:rsidR="00C63227">
              <w:rPr>
                <w:sz w:val="26"/>
                <w:szCs w:val="26"/>
              </w:rPr>
              <w:t>63</w:t>
            </w:r>
            <w:r w:rsidR="002F035D" w:rsidRPr="0022616A">
              <w:rPr>
                <w:sz w:val="26"/>
                <w:szCs w:val="26"/>
              </w:rPr>
              <w:t xml:space="preserve"> граждан</w:t>
            </w:r>
            <w:r w:rsidR="00C63227">
              <w:rPr>
                <w:sz w:val="26"/>
                <w:szCs w:val="26"/>
              </w:rPr>
              <w:t>ина</w:t>
            </w:r>
            <w:r w:rsidR="002F035D" w:rsidRPr="0022616A">
              <w:rPr>
                <w:sz w:val="26"/>
                <w:szCs w:val="26"/>
              </w:rPr>
              <w:t xml:space="preserve"> пожилого возраста, в т.ч.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="002F035D" w:rsidRPr="0022616A">
              <w:rPr>
                <w:sz w:val="26"/>
                <w:szCs w:val="26"/>
              </w:rPr>
              <w:t xml:space="preserve"> году- 1</w:t>
            </w:r>
            <w:r w:rsidR="00C63227">
              <w:rPr>
                <w:sz w:val="26"/>
                <w:szCs w:val="26"/>
              </w:rPr>
              <w:t>8</w:t>
            </w:r>
            <w:r w:rsidR="002F035D" w:rsidRPr="0022616A">
              <w:rPr>
                <w:sz w:val="26"/>
                <w:szCs w:val="26"/>
              </w:rPr>
              <w:t xml:space="preserve"> чел.,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5</w:t>
            </w:r>
            <w:r w:rsidR="002F035D" w:rsidRPr="0022616A">
              <w:rPr>
                <w:sz w:val="26"/>
                <w:szCs w:val="26"/>
              </w:rPr>
              <w:t xml:space="preserve"> году -</w:t>
            </w:r>
            <w:r w:rsidR="00C63227">
              <w:rPr>
                <w:sz w:val="26"/>
                <w:szCs w:val="26"/>
              </w:rPr>
              <w:t xml:space="preserve"> 21</w:t>
            </w:r>
            <w:r w:rsidR="002F035D" w:rsidRPr="0022616A">
              <w:rPr>
                <w:sz w:val="26"/>
                <w:szCs w:val="26"/>
              </w:rPr>
              <w:t xml:space="preserve"> чел., в </w:t>
            </w:r>
            <w:r w:rsidR="00BA0985">
              <w:rPr>
                <w:sz w:val="26"/>
                <w:szCs w:val="26"/>
              </w:rPr>
              <w:t>202</w:t>
            </w:r>
            <w:r w:rsidR="007D4707">
              <w:rPr>
                <w:sz w:val="26"/>
                <w:szCs w:val="26"/>
              </w:rPr>
              <w:t>6</w:t>
            </w:r>
            <w:r w:rsidR="002F035D" w:rsidRPr="0022616A">
              <w:rPr>
                <w:sz w:val="26"/>
                <w:szCs w:val="26"/>
              </w:rPr>
              <w:t xml:space="preserve"> году- 2</w:t>
            </w:r>
            <w:r w:rsidR="00C63227">
              <w:rPr>
                <w:sz w:val="26"/>
                <w:szCs w:val="26"/>
              </w:rPr>
              <w:t>4</w:t>
            </w:r>
            <w:r w:rsidR="002F035D" w:rsidRPr="0022616A">
              <w:rPr>
                <w:sz w:val="26"/>
                <w:szCs w:val="26"/>
              </w:rPr>
              <w:t xml:space="preserve"> чел.;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-охват </w:t>
            </w:r>
            <w:r w:rsidR="00C63227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мероприятиями, в т.ч.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C63227">
              <w:rPr>
                <w:sz w:val="26"/>
                <w:szCs w:val="26"/>
              </w:rPr>
              <w:t>24</w:t>
            </w:r>
            <w:r w:rsidRPr="0022616A">
              <w:rPr>
                <w:sz w:val="26"/>
                <w:szCs w:val="26"/>
              </w:rPr>
              <w:t xml:space="preserve"> чел,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– </w:t>
            </w:r>
            <w:r w:rsidR="00C63227">
              <w:rPr>
                <w:sz w:val="26"/>
                <w:szCs w:val="26"/>
              </w:rPr>
              <w:t>25</w:t>
            </w:r>
            <w:r w:rsidRPr="0022616A">
              <w:rPr>
                <w:sz w:val="26"/>
                <w:szCs w:val="26"/>
              </w:rPr>
              <w:t xml:space="preserve"> чел., к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C63227">
              <w:rPr>
                <w:sz w:val="26"/>
                <w:szCs w:val="26"/>
              </w:rPr>
              <w:t>26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2F035D" w:rsidRPr="0022616A" w:rsidRDefault="002F035D" w:rsidP="00E24261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ежемесячная доплата к государственной или трудовой пенсии лицам, замещавшим должности муниципальной службы: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E24261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чел,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– </w:t>
            </w:r>
            <w:r w:rsidR="00E24261">
              <w:rPr>
                <w:sz w:val="26"/>
                <w:szCs w:val="26"/>
              </w:rPr>
              <w:t>2</w:t>
            </w:r>
            <w:r w:rsidR="00C63227">
              <w:rPr>
                <w:sz w:val="26"/>
                <w:szCs w:val="26"/>
              </w:rPr>
              <w:t xml:space="preserve"> чел., в</w:t>
            </w: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202</w:t>
            </w:r>
            <w:r w:rsidR="007D4707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E24261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Объемы и источники</w:t>
            </w:r>
            <w:r w:rsidRPr="0022616A">
              <w:rPr>
                <w:sz w:val="26"/>
                <w:szCs w:val="26"/>
              </w:rPr>
              <w:t xml:space="preserve">   </w:t>
            </w: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финансирования подпрограммы</w:t>
            </w:r>
            <w:r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572" w:type="dxa"/>
          </w:tcPr>
          <w:p w:rsidR="002F035D" w:rsidRPr="0022616A" w:rsidRDefault="002F035D" w:rsidP="00E24261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Средства местного бюджета  </w:t>
            </w:r>
            <w:r w:rsidR="00D739DD">
              <w:rPr>
                <w:sz w:val="26"/>
                <w:szCs w:val="26"/>
              </w:rPr>
              <w:t>915</w:t>
            </w:r>
            <w:r w:rsidRPr="0022616A">
              <w:rPr>
                <w:sz w:val="26"/>
                <w:szCs w:val="26"/>
              </w:rPr>
              <w:t xml:space="preserve"> тыс. руб., в т.ч.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D739DD">
              <w:rPr>
                <w:sz w:val="26"/>
                <w:szCs w:val="26"/>
              </w:rPr>
              <w:t>303</w:t>
            </w:r>
            <w:r w:rsidR="00992800">
              <w:rPr>
                <w:sz w:val="26"/>
                <w:szCs w:val="26"/>
              </w:rPr>
              <w:t xml:space="preserve"> </w:t>
            </w:r>
            <w:proofErr w:type="spellStart"/>
            <w:r w:rsidR="00992800">
              <w:rPr>
                <w:sz w:val="26"/>
                <w:szCs w:val="26"/>
              </w:rPr>
              <w:t>тыс.руб</w:t>
            </w:r>
            <w:proofErr w:type="spellEnd"/>
            <w:r w:rsidR="00992800">
              <w:rPr>
                <w:sz w:val="26"/>
                <w:szCs w:val="26"/>
              </w:rPr>
              <w:t xml:space="preserve">.;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D739DD">
              <w:rPr>
                <w:sz w:val="26"/>
                <w:szCs w:val="26"/>
              </w:rPr>
              <w:t>306</w:t>
            </w:r>
            <w:r w:rsidRPr="0022616A">
              <w:rPr>
                <w:sz w:val="26"/>
                <w:szCs w:val="26"/>
              </w:rPr>
              <w:t xml:space="preserve"> </w:t>
            </w:r>
            <w:proofErr w:type="spellStart"/>
            <w:r w:rsidRPr="0022616A">
              <w:rPr>
                <w:sz w:val="26"/>
                <w:szCs w:val="26"/>
              </w:rPr>
              <w:t>тыс.руб</w:t>
            </w:r>
            <w:proofErr w:type="spellEnd"/>
            <w:r w:rsidRPr="0022616A">
              <w:rPr>
                <w:sz w:val="26"/>
                <w:szCs w:val="26"/>
              </w:rPr>
              <w:t xml:space="preserve">.; </w:t>
            </w:r>
            <w:r w:rsidR="00BA0985">
              <w:rPr>
                <w:sz w:val="26"/>
                <w:szCs w:val="26"/>
              </w:rPr>
              <w:t>202</w:t>
            </w:r>
            <w:r w:rsidR="007D4707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D739DD">
              <w:rPr>
                <w:sz w:val="26"/>
                <w:szCs w:val="26"/>
              </w:rPr>
              <w:t>306</w:t>
            </w:r>
            <w:r w:rsidRPr="0022616A">
              <w:rPr>
                <w:sz w:val="26"/>
                <w:szCs w:val="26"/>
              </w:rPr>
              <w:t xml:space="preserve"> </w:t>
            </w:r>
            <w:proofErr w:type="spellStart"/>
            <w:r w:rsidRPr="0022616A">
              <w:rPr>
                <w:sz w:val="26"/>
                <w:szCs w:val="26"/>
              </w:rPr>
              <w:t>тыс.руб</w:t>
            </w:r>
            <w:proofErr w:type="spellEnd"/>
            <w:r w:rsidRPr="0022616A">
              <w:rPr>
                <w:sz w:val="26"/>
                <w:szCs w:val="26"/>
              </w:rPr>
              <w:t>.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7D4707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Ожидаемые результаты</w:t>
            </w: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</w:p>
        </w:tc>
        <w:tc>
          <w:tcPr>
            <w:tcW w:w="6572" w:type="dxa"/>
          </w:tcPr>
          <w:p w:rsidR="002F035D" w:rsidRPr="0022616A" w:rsidRDefault="002F035D" w:rsidP="002F035D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1. Создание условий для поддержки активного долголетия, привлечение к участию в вокальных и хоровых коллективах </w:t>
            </w:r>
            <w:r w:rsidR="00C63227">
              <w:rPr>
                <w:sz w:val="26"/>
                <w:szCs w:val="26"/>
              </w:rPr>
              <w:t>63</w:t>
            </w:r>
            <w:r w:rsidRPr="0022616A">
              <w:rPr>
                <w:sz w:val="26"/>
                <w:szCs w:val="26"/>
              </w:rPr>
              <w:t xml:space="preserve"> граждан пожилого возраста;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2. Охват </w:t>
            </w:r>
            <w:r w:rsidR="00C63227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мероприятиями;</w:t>
            </w:r>
          </w:p>
          <w:p w:rsidR="002F035D" w:rsidRPr="0022616A" w:rsidRDefault="002F035D" w:rsidP="00E24261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3. Выплата ежемесячной доплаты к государственной или трудовой пенсии лицам, замещавшим должности муниципальной службы</w:t>
            </w:r>
            <w:r w:rsidR="009E794D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в количестве </w:t>
            </w:r>
            <w:r w:rsidR="00E24261">
              <w:rPr>
                <w:sz w:val="26"/>
                <w:szCs w:val="26"/>
              </w:rPr>
              <w:t>2 лиц</w:t>
            </w:r>
            <w:r w:rsidRPr="0022616A">
              <w:rPr>
                <w:sz w:val="26"/>
                <w:szCs w:val="26"/>
              </w:rPr>
              <w:t xml:space="preserve"> ежегодно</w:t>
            </w:r>
            <w:r w:rsidR="00992800">
              <w:rPr>
                <w:sz w:val="26"/>
                <w:szCs w:val="26"/>
              </w:rPr>
              <w:t>.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992800"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района</w:t>
            </w:r>
            <w:r w:rsidR="00992800">
              <w:rPr>
                <w:sz w:val="26"/>
                <w:szCs w:val="26"/>
              </w:rPr>
              <w:t>.</w:t>
            </w:r>
          </w:p>
        </w:tc>
      </w:tr>
    </w:tbl>
    <w:p w:rsidR="002F035D" w:rsidRPr="0022616A" w:rsidRDefault="002F035D" w:rsidP="002F035D">
      <w:pPr>
        <w:tabs>
          <w:tab w:val="left" w:pos="540"/>
        </w:tabs>
        <w:rPr>
          <w:b/>
          <w:sz w:val="26"/>
          <w:szCs w:val="26"/>
        </w:rPr>
      </w:pPr>
    </w:p>
    <w:p w:rsidR="009E794D" w:rsidRPr="0022616A" w:rsidRDefault="009E794D" w:rsidP="002F035D">
      <w:pPr>
        <w:tabs>
          <w:tab w:val="left" w:pos="540"/>
        </w:tabs>
        <w:rPr>
          <w:b/>
          <w:sz w:val="26"/>
          <w:szCs w:val="26"/>
        </w:rPr>
      </w:pPr>
    </w:p>
    <w:p w:rsidR="002F035D" w:rsidRPr="0022616A" w:rsidRDefault="002F035D" w:rsidP="002F035D">
      <w:pPr>
        <w:numPr>
          <w:ilvl w:val="0"/>
          <w:numId w:val="6"/>
        </w:numPr>
        <w:tabs>
          <w:tab w:val="left" w:pos="540"/>
        </w:tabs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ХАРАКТЕРИСТИКА ПРОБЛЕМЫ </w:t>
      </w:r>
    </w:p>
    <w:p w:rsidR="002F035D" w:rsidRPr="0022616A" w:rsidRDefault="002F035D" w:rsidP="002F035D">
      <w:pPr>
        <w:tabs>
          <w:tab w:val="left" w:pos="540"/>
        </w:tabs>
        <w:ind w:left="360"/>
        <w:jc w:val="center"/>
        <w:rPr>
          <w:b/>
          <w:sz w:val="26"/>
          <w:szCs w:val="26"/>
        </w:rPr>
      </w:pP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 </w:t>
      </w:r>
      <w:r w:rsidRPr="0022616A">
        <w:rPr>
          <w:sz w:val="26"/>
          <w:szCs w:val="26"/>
        </w:rPr>
        <w:tab/>
        <w:t>Общее старение населения, являясь, с одной стороны, позитивным результатом  развития как увеличение продолжительности жизни, с другой стороны следствием сокращения рождаемости, выступает как существенный фактор влияния на социально-экономические процессы в целом и на социальную политику в частности.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 </w:t>
      </w:r>
      <w:r w:rsidRPr="0022616A">
        <w:rPr>
          <w:sz w:val="26"/>
          <w:szCs w:val="26"/>
        </w:rPr>
        <w:tab/>
        <w:t xml:space="preserve">Пожилому возрасту присущи специфические проблемы: ухудшение состояния здоровья, снижение способности к самообслуживанию, более низкий по сравнению с молодыми гражданами  уровень доходов, утрата привычного социального статуса. </w:t>
      </w:r>
    </w:p>
    <w:p w:rsidR="002F035D" w:rsidRPr="0022616A" w:rsidRDefault="002F035D" w:rsidP="002F035D">
      <w:pPr>
        <w:ind w:firstLine="709"/>
        <w:jc w:val="both"/>
        <w:rPr>
          <w:b/>
          <w:sz w:val="26"/>
          <w:szCs w:val="26"/>
        </w:rPr>
      </w:pPr>
      <w:r w:rsidRPr="0022616A">
        <w:rPr>
          <w:sz w:val="26"/>
          <w:szCs w:val="26"/>
        </w:rPr>
        <w:t>В силу возрастных изменений,  состояния здоровья граждан пожилого возраста особое внимание необходимо уделять поддержанию их жизнеспособности и активности.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 xml:space="preserve">Одной из особенностей демографической ситуации в </w:t>
      </w:r>
      <w:r w:rsidR="00590FA3">
        <w:rPr>
          <w:sz w:val="26"/>
          <w:szCs w:val="26"/>
        </w:rPr>
        <w:t>Табатском сельском поселении</w:t>
      </w:r>
      <w:r w:rsidRPr="0022616A">
        <w:rPr>
          <w:sz w:val="26"/>
          <w:szCs w:val="26"/>
        </w:rPr>
        <w:t xml:space="preserve"> является высокая численность лиц пожилого возраста.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466"/>
        <w:gridCol w:w="2633"/>
        <w:gridCol w:w="2387"/>
      </w:tblGrid>
      <w:tr w:rsidR="002F035D" w:rsidRPr="00FC4E0F" w:rsidTr="00FC4E0F">
        <w:tc>
          <w:tcPr>
            <w:tcW w:w="2088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Анализируемый год</w:t>
            </w:r>
          </w:p>
        </w:tc>
        <w:tc>
          <w:tcPr>
            <w:tcW w:w="2520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2697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Численность граждан получающих пенсию </w:t>
            </w:r>
            <w:r w:rsidRPr="00FC4E0F">
              <w:rPr>
                <w:sz w:val="26"/>
                <w:szCs w:val="26"/>
              </w:rPr>
              <w:lastRenderedPageBreak/>
              <w:t>по старости, чел.</w:t>
            </w:r>
          </w:p>
        </w:tc>
        <w:tc>
          <w:tcPr>
            <w:tcW w:w="2435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lastRenderedPageBreak/>
              <w:t>Доля граждан</w:t>
            </w:r>
            <w:r w:rsidR="009E794D" w:rsidRPr="00FC4E0F">
              <w:rPr>
                <w:sz w:val="26"/>
                <w:szCs w:val="26"/>
              </w:rPr>
              <w:t>,</w:t>
            </w:r>
            <w:r w:rsidRPr="00FC4E0F">
              <w:rPr>
                <w:sz w:val="26"/>
                <w:szCs w:val="26"/>
              </w:rPr>
              <w:t xml:space="preserve"> получающих </w:t>
            </w:r>
            <w:r w:rsidRPr="00FC4E0F">
              <w:rPr>
                <w:sz w:val="26"/>
                <w:szCs w:val="26"/>
              </w:rPr>
              <w:lastRenderedPageBreak/>
              <w:t>пенсию по старости</w:t>
            </w:r>
            <w:r w:rsidR="009E794D" w:rsidRPr="00FC4E0F">
              <w:rPr>
                <w:sz w:val="26"/>
                <w:szCs w:val="26"/>
              </w:rPr>
              <w:t>,</w:t>
            </w:r>
            <w:r w:rsidRPr="00FC4E0F">
              <w:rPr>
                <w:sz w:val="26"/>
                <w:szCs w:val="26"/>
              </w:rPr>
              <w:t xml:space="preserve"> от общей численности населения,</w:t>
            </w:r>
            <w:r w:rsidR="009E794D" w:rsidRPr="00FC4E0F">
              <w:rPr>
                <w:sz w:val="26"/>
                <w:szCs w:val="26"/>
              </w:rPr>
              <w:t xml:space="preserve"> </w:t>
            </w:r>
            <w:r w:rsidRPr="00FC4E0F">
              <w:rPr>
                <w:sz w:val="26"/>
                <w:szCs w:val="26"/>
              </w:rPr>
              <w:t>%</w:t>
            </w:r>
          </w:p>
        </w:tc>
      </w:tr>
      <w:tr w:rsidR="002F035D" w:rsidRPr="00FC4E0F" w:rsidTr="00FC4E0F">
        <w:tc>
          <w:tcPr>
            <w:tcW w:w="2088" w:type="dxa"/>
          </w:tcPr>
          <w:p w:rsidR="002F035D" w:rsidRPr="00FC4E0F" w:rsidRDefault="002F035D" w:rsidP="002D3C90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lastRenderedPageBreak/>
              <w:t>20</w:t>
            </w:r>
            <w:r w:rsidR="007D4707">
              <w:rPr>
                <w:sz w:val="26"/>
                <w:szCs w:val="26"/>
              </w:rPr>
              <w:t>21</w:t>
            </w:r>
          </w:p>
        </w:tc>
        <w:tc>
          <w:tcPr>
            <w:tcW w:w="2520" w:type="dxa"/>
          </w:tcPr>
          <w:p w:rsidR="002F035D" w:rsidRPr="00FC4E0F" w:rsidRDefault="00024A06" w:rsidP="003E37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462</w:t>
            </w:r>
          </w:p>
        </w:tc>
        <w:tc>
          <w:tcPr>
            <w:tcW w:w="2697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</w:t>
            </w:r>
          </w:p>
        </w:tc>
        <w:tc>
          <w:tcPr>
            <w:tcW w:w="2435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90FA3">
              <w:rPr>
                <w:sz w:val="26"/>
                <w:szCs w:val="26"/>
              </w:rPr>
              <w:t>%</w:t>
            </w:r>
          </w:p>
        </w:tc>
      </w:tr>
      <w:tr w:rsidR="002F035D" w:rsidRPr="00FC4E0F" w:rsidTr="00FC4E0F">
        <w:tc>
          <w:tcPr>
            <w:tcW w:w="2088" w:type="dxa"/>
          </w:tcPr>
          <w:p w:rsidR="002F035D" w:rsidRPr="00FC4E0F" w:rsidRDefault="002F035D" w:rsidP="002D3C90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20</w:t>
            </w:r>
            <w:r w:rsidR="007D4707">
              <w:rPr>
                <w:sz w:val="26"/>
                <w:szCs w:val="26"/>
              </w:rPr>
              <w:t>22</w:t>
            </w:r>
          </w:p>
        </w:tc>
        <w:tc>
          <w:tcPr>
            <w:tcW w:w="2520" w:type="dxa"/>
          </w:tcPr>
          <w:p w:rsidR="002F035D" w:rsidRPr="00FC4E0F" w:rsidRDefault="00590FA3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460</w:t>
            </w:r>
          </w:p>
        </w:tc>
        <w:tc>
          <w:tcPr>
            <w:tcW w:w="2697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</w:t>
            </w:r>
          </w:p>
        </w:tc>
        <w:tc>
          <w:tcPr>
            <w:tcW w:w="2435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90FA3">
              <w:rPr>
                <w:sz w:val="26"/>
                <w:szCs w:val="26"/>
              </w:rPr>
              <w:t>%</w:t>
            </w:r>
          </w:p>
        </w:tc>
      </w:tr>
      <w:tr w:rsidR="002F035D" w:rsidRPr="00FC4E0F" w:rsidTr="00FC4E0F">
        <w:tc>
          <w:tcPr>
            <w:tcW w:w="2088" w:type="dxa"/>
          </w:tcPr>
          <w:p w:rsidR="002F035D" w:rsidRPr="00FC4E0F" w:rsidRDefault="002F035D" w:rsidP="002D3C90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20</w:t>
            </w:r>
            <w:r w:rsidR="00D739DD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2F035D" w:rsidRPr="00FC4E0F" w:rsidRDefault="007D4707" w:rsidP="002D3C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2463</w:t>
            </w:r>
          </w:p>
        </w:tc>
        <w:tc>
          <w:tcPr>
            <w:tcW w:w="2697" w:type="dxa"/>
          </w:tcPr>
          <w:p w:rsidR="002F035D" w:rsidRPr="00FC4E0F" w:rsidRDefault="00590FA3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2D3C90">
              <w:rPr>
                <w:sz w:val="26"/>
                <w:szCs w:val="26"/>
              </w:rPr>
              <w:t>0</w:t>
            </w:r>
          </w:p>
        </w:tc>
        <w:tc>
          <w:tcPr>
            <w:tcW w:w="2435" w:type="dxa"/>
          </w:tcPr>
          <w:p w:rsidR="002F035D" w:rsidRPr="00FC4E0F" w:rsidRDefault="00590FA3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</w:tr>
    </w:tbl>
    <w:p w:rsidR="002F035D" w:rsidRPr="0022616A" w:rsidRDefault="002F035D" w:rsidP="002F035D">
      <w:pPr>
        <w:jc w:val="both"/>
        <w:rPr>
          <w:sz w:val="26"/>
          <w:szCs w:val="26"/>
        </w:rPr>
      </w:pP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По состоянию на 30 сентября 20</w:t>
      </w:r>
      <w:r w:rsidR="0018270D">
        <w:rPr>
          <w:sz w:val="26"/>
          <w:szCs w:val="26"/>
        </w:rPr>
        <w:t>17</w:t>
      </w:r>
      <w:r w:rsidRPr="0022616A">
        <w:rPr>
          <w:sz w:val="26"/>
          <w:szCs w:val="26"/>
        </w:rPr>
        <w:t xml:space="preserve"> года </w:t>
      </w:r>
      <w:r w:rsidR="002D3C90">
        <w:rPr>
          <w:sz w:val="26"/>
          <w:szCs w:val="26"/>
        </w:rPr>
        <w:t>477</w:t>
      </w:r>
      <w:r w:rsidR="00590FA3">
        <w:rPr>
          <w:sz w:val="26"/>
          <w:szCs w:val="26"/>
        </w:rPr>
        <w:t xml:space="preserve"> жителей Табатского сельсовета Б</w:t>
      </w:r>
      <w:r w:rsidRPr="0022616A">
        <w:rPr>
          <w:sz w:val="26"/>
          <w:szCs w:val="26"/>
        </w:rPr>
        <w:t xml:space="preserve">ейского района являются получателями трудовых пенсий по старости, из них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человек</w:t>
      </w:r>
      <w:r w:rsidR="002D3C90">
        <w:rPr>
          <w:sz w:val="26"/>
          <w:szCs w:val="26"/>
        </w:rPr>
        <w:t>а</w:t>
      </w:r>
      <w:r w:rsidRPr="0022616A">
        <w:rPr>
          <w:sz w:val="26"/>
          <w:szCs w:val="26"/>
        </w:rPr>
        <w:t xml:space="preserve"> </w:t>
      </w:r>
      <w:r w:rsidR="002D3C90">
        <w:rPr>
          <w:sz w:val="26"/>
          <w:szCs w:val="26"/>
        </w:rPr>
        <w:t xml:space="preserve">являются </w:t>
      </w:r>
      <w:r w:rsidRPr="0022616A">
        <w:rPr>
          <w:sz w:val="26"/>
          <w:szCs w:val="26"/>
        </w:rPr>
        <w:t>лиц</w:t>
      </w:r>
      <w:r w:rsidR="002D3C90">
        <w:rPr>
          <w:sz w:val="26"/>
          <w:szCs w:val="26"/>
        </w:rPr>
        <w:t>ами</w:t>
      </w:r>
      <w:r w:rsidRPr="0022616A">
        <w:rPr>
          <w:sz w:val="26"/>
          <w:szCs w:val="26"/>
        </w:rPr>
        <w:t>, замещавшим</w:t>
      </w:r>
      <w:r w:rsidR="002D3C90">
        <w:rPr>
          <w:sz w:val="26"/>
          <w:szCs w:val="26"/>
        </w:rPr>
        <w:t>и</w:t>
      </w:r>
      <w:r w:rsidRPr="0022616A">
        <w:rPr>
          <w:sz w:val="26"/>
          <w:szCs w:val="26"/>
        </w:rPr>
        <w:t xml:space="preserve"> должност</w:t>
      </w:r>
      <w:r w:rsidR="002D3C90">
        <w:rPr>
          <w:sz w:val="26"/>
          <w:szCs w:val="26"/>
        </w:rPr>
        <w:t>и</w:t>
      </w:r>
      <w:r w:rsidRPr="0022616A">
        <w:rPr>
          <w:sz w:val="26"/>
          <w:szCs w:val="26"/>
        </w:rPr>
        <w:t xml:space="preserve"> муниципальной службы. </w:t>
      </w:r>
      <w:r w:rsidRPr="0022616A">
        <w:rPr>
          <w:sz w:val="26"/>
          <w:szCs w:val="26"/>
        </w:rPr>
        <w:tab/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>В рамка</w:t>
      </w:r>
      <w:r w:rsidR="009B7F3A" w:rsidRPr="0022616A">
        <w:rPr>
          <w:sz w:val="26"/>
          <w:szCs w:val="26"/>
        </w:rPr>
        <w:t xml:space="preserve">х муниципальной </w:t>
      </w:r>
      <w:r w:rsidRPr="0022616A">
        <w:rPr>
          <w:sz w:val="26"/>
          <w:szCs w:val="26"/>
        </w:rPr>
        <w:t>программы «Старшее поколение» за предыдущие годы:</w:t>
      </w:r>
    </w:p>
    <w:p w:rsidR="00C63227" w:rsidRDefault="002F035D" w:rsidP="00590FA3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 xml:space="preserve">-достойно проведены мероприятия по подготовке и празднованию памятных дат истории Великой Отечественной войны 1941-1945 годов, </w:t>
      </w:r>
      <w:r w:rsidR="00590FA3">
        <w:rPr>
          <w:sz w:val="26"/>
          <w:szCs w:val="26"/>
        </w:rPr>
        <w:t>другие</w:t>
      </w:r>
      <w:r w:rsidR="00EE7F17">
        <w:rPr>
          <w:sz w:val="26"/>
          <w:szCs w:val="26"/>
        </w:rPr>
        <w:t xml:space="preserve"> торжественные </w:t>
      </w:r>
      <w:r w:rsidR="00590FA3">
        <w:rPr>
          <w:sz w:val="26"/>
          <w:szCs w:val="26"/>
        </w:rPr>
        <w:t xml:space="preserve"> </w:t>
      </w:r>
      <w:r w:rsidRPr="0022616A">
        <w:rPr>
          <w:sz w:val="26"/>
          <w:szCs w:val="26"/>
        </w:rPr>
        <w:t>мероприятия для гражда</w:t>
      </w:r>
      <w:r w:rsidR="00EE7F17">
        <w:rPr>
          <w:sz w:val="26"/>
          <w:szCs w:val="26"/>
        </w:rPr>
        <w:t>н пожилого возраста и инвалидов</w:t>
      </w:r>
    </w:p>
    <w:p w:rsidR="002F035D" w:rsidRPr="0022616A" w:rsidRDefault="00C63227" w:rsidP="00C632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-выплачивается </w:t>
      </w:r>
      <w:r w:rsidRPr="0022616A">
        <w:rPr>
          <w:sz w:val="26"/>
          <w:szCs w:val="26"/>
        </w:rPr>
        <w:t>ежемесячн</w:t>
      </w:r>
      <w:r>
        <w:rPr>
          <w:sz w:val="26"/>
          <w:szCs w:val="26"/>
        </w:rPr>
        <w:t>ая</w:t>
      </w:r>
      <w:r w:rsidRPr="0022616A">
        <w:rPr>
          <w:sz w:val="26"/>
          <w:szCs w:val="26"/>
        </w:rPr>
        <w:t xml:space="preserve"> доплат</w:t>
      </w:r>
      <w:r>
        <w:rPr>
          <w:sz w:val="26"/>
          <w:szCs w:val="26"/>
        </w:rPr>
        <w:t>а</w:t>
      </w:r>
      <w:r w:rsidRPr="0022616A">
        <w:rPr>
          <w:sz w:val="26"/>
          <w:szCs w:val="26"/>
        </w:rPr>
        <w:t xml:space="preserve"> к государственной или трудовой пенсии лиц</w:t>
      </w:r>
      <w:r>
        <w:rPr>
          <w:sz w:val="26"/>
          <w:szCs w:val="26"/>
        </w:rPr>
        <w:t>у</w:t>
      </w:r>
      <w:r w:rsidRPr="0022616A">
        <w:rPr>
          <w:sz w:val="26"/>
          <w:szCs w:val="26"/>
        </w:rPr>
        <w:t>, замещавш</w:t>
      </w:r>
      <w:r>
        <w:rPr>
          <w:sz w:val="26"/>
          <w:szCs w:val="26"/>
        </w:rPr>
        <w:t>е</w:t>
      </w:r>
      <w:r w:rsidRPr="0022616A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22616A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22616A">
        <w:rPr>
          <w:sz w:val="26"/>
          <w:szCs w:val="26"/>
        </w:rPr>
        <w:t xml:space="preserve"> муниципальной службы, в количестве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лиц ежегодно</w:t>
      </w:r>
      <w:r w:rsidR="00EE7F17">
        <w:rPr>
          <w:sz w:val="26"/>
          <w:szCs w:val="26"/>
        </w:rPr>
        <w:t>.</w:t>
      </w:r>
      <w:r w:rsidR="002F035D" w:rsidRPr="0022616A">
        <w:rPr>
          <w:sz w:val="26"/>
          <w:szCs w:val="26"/>
        </w:rPr>
        <w:tab/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>Для дальнейшей поддержки граждан старшего возраста необходимо продолжить работу по повышению качества жизни пожилых людей, по решению соц</w:t>
      </w:r>
      <w:r w:rsidR="00C63227">
        <w:rPr>
          <w:sz w:val="26"/>
          <w:szCs w:val="26"/>
        </w:rPr>
        <w:t>иальных проблем пожилых граждан</w:t>
      </w:r>
      <w:r w:rsidRPr="0022616A">
        <w:rPr>
          <w:sz w:val="26"/>
          <w:szCs w:val="26"/>
        </w:rPr>
        <w:t xml:space="preserve">. Необходимо поддерживать активное социальное долголетие пожилых людей - повышать социальную активность и формировать активный социальный статус граждан старшего поколения путем проведения мероприятий по реализации социальных и культурных потребностей пожилых людей в рамках </w:t>
      </w:r>
      <w:r w:rsidR="0032597E">
        <w:rPr>
          <w:sz w:val="26"/>
          <w:szCs w:val="26"/>
        </w:rPr>
        <w:t xml:space="preserve">настоящей </w:t>
      </w:r>
      <w:r w:rsidRPr="0022616A">
        <w:rPr>
          <w:sz w:val="26"/>
          <w:szCs w:val="26"/>
        </w:rPr>
        <w:t>подпрограммы.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</w:p>
    <w:p w:rsidR="002F035D" w:rsidRPr="0022616A" w:rsidRDefault="002F035D" w:rsidP="002F035D">
      <w:pPr>
        <w:jc w:val="center"/>
      </w:pPr>
      <w:r w:rsidRPr="0022616A">
        <w:rPr>
          <w:b/>
          <w:sz w:val="26"/>
          <w:szCs w:val="26"/>
        </w:rPr>
        <w:t xml:space="preserve">2. ОСНОВНЫЕ ЦЕЛИ И ЗАДАЧИ 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</w:p>
    <w:p w:rsidR="002F035D" w:rsidRPr="0022616A" w:rsidRDefault="002F035D" w:rsidP="002F035D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616A">
        <w:rPr>
          <w:bCs/>
          <w:sz w:val="26"/>
          <w:szCs w:val="26"/>
        </w:rPr>
        <w:t>Целью подпрограммы является</w:t>
      </w:r>
      <w:r w:rsidR="009B7F3A" w:rsidRPr="0022616A">
        <w:rPr>
          <w:bCs/>
          <w:sz w:val="26"/>
          <w:szCs w:val="26"/>
        </w:rPr>
        <w:t xml:space="preserve"> ф</w:t>
      </w:r>
      <w:r w:rsidRPr="0022616A">
        <w:rPr>
          <w:sz w:val="26"/>
          <w:szCs w:val="26"/>
        </w:rPr>
        <w:t>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2F035D" w:rsidRPr="0022616A" w:rsidRDefault="002F035D" w:rsidP="002F035D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Для реализации данной цели требуется решить следующие з</w:t>
      </w:r>
      <w:r w:rsidRPr="0022616A">
        <w:rPr>
          <w:bCs/>
          <w:sz w:val="26"/>
          <w:szCs w:val="26"/>
        </w:rPr>
        <w:t>адачи</w:t>
      </w:r>
      <w:r w:rsidRPr="0022616A">
        <w:rPr>
          <w:b/>
          <w:bCs/>
          <w:sz w:val="26"/>
          <w:szCs w:val="26"/>
        </w:rPr>
        <w:t>:</w:t>
      </w:r>
      <w:r w:rsidRPr="0022616A">
        <w:rPr>
          <w:sz w:val="26"/>
          <w:szCs w:val="26"/>
        </w:rPr>
        <w:t xml:space="preserve"> </w:t>
      </w:r>
    </w:p>
    <w:p w:rsidR="002F035D" w:rsidRPr="0022616A" w:rsidRDefault="002F035D" w:rsidP="002F035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1)совершенствование нормативно-правового обеспечения социальной защищенности пожилых людей;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2)укрепление социальной защищенности  пожилых людей;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3)укрепление здоровья пожилых людей;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4)оптимизация среды жизнедеятельности пожилых людей;</w:t>
      </w:r>
    </w:p>
    <w:p w:rsidR="002F035D" w:rsidRPr="0022616A" w:rsidRDefault="00EE7F17" w:rsidP="002F035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F035D" w:rsidRPr="0022616A">
        <w:rPr>
          <w:sz w:val="26"/>
          <w:szCs w:val="26"/>
        </w:rPr>
        <w:t>) совершенствование коммуникационных связей и развитие интеллектуального  потенциала  пожилых людей;</w:t>
      </w:r>
    </w:p>
    <w:p w:rsidR="002F035D" w:rsidRPr="0022616A" w:rsidRDefault="00EE7F17" w:rsidP="002F035D">
      <w:pPr>
        <w:jc w:val="both"/>
        <w:rPr>
          <w:bCs/>
          <w:kern w:val="32"/>
          <w:sz w:val="32"/>
          <w:szCs w:val="32"/>
        </w:rPr>
      </w:pPr>
      <w:r>
        <w:rPr>
          <w:sz w:val="26"/>
          <w:szCs w:val="26"/>
        </w:rPr>
        <w:t>6</w:t>
      </w:r>
      <w:r w:rsidR="002F035D" w:rsidRPr="0022616A">
        <w:rPr>
          <w:sz w:val="26"/>
          <w:szCs w:val="26"/>
        </w:rPr>
        <w:t>) организация свободного времени и культурного досуга пожилых людей.</w:t>
      </w:r>
    </w:p>
    <w:p w:rsidR="002F035D" w:rsidRPr="0022616A" w:rsidRDefault="002F035D" w:rsidP="002F035D">
      <w:pPr>
        <w:rPr>
          <w:bCs/>
          <w:kern w:val="32"/>
          <w:sz w:val="32"/>
          <w:szCs w:val="32"/>
        </w:rPr>
      </w:pPr>
    </w:p>
    <w:p w:rsidR="002F035D" w:rsidRPr="0022616A" w:rsidRDefault="002F035D" w:rsidP="002F035D">
      <w:pPr>
        <w:ind w:left="360"/>
        <w:jc w:val="center"/>
        <w:rPr>
          <w:b/>
          <w:bCs/>
          <w:kern w:val="32"/>
          <w:sz w:val="26"/>
          <w:szCs w:val="26"/>
        </w:rPr>
      </w:pPr>
      <w:r w:rsidRPr="0022616A">
        <w:rPr>
          <w:b/>
          <w:bCs/>
          <w:kern w:val="32"/>
          <w:sz w:val="26"/>
          <w:szCs w:val="26"/>
        </w:rPr>
        <w:t>3.ПЕРЕЧЕНЬ ПРОГРАММНЫХ МЕРОПРИЯТИЙ</w:t>
      </w:r>
    </w:p>
    <w:p w:rsidR="002F035D" w:rsidRPr="0022616A" w:rsidRDefault="002F035D" w:rsidP="002F035D">
      <w:pPr>
        <w:ind w:left="360"/>
        <w:rPr>
          <w:b/>
          <w:bCs/>
          <w:kern w:val="32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757"/>
        <w:gridCol w:w="1321"/>
        <w:gridCol w:w="839"/>
        <w:gridCol w:w="1080"/>
        <w:gridCol w:w="1260"/>
        <w:gridCol w:w="1080"/>
      </w:tblGrid>
      <w:tr w:rsidR="002F035D" w:rsidRPr="0022616A" w:rsidTr="002F035D">
        <w:trPr>
          <w:trHeight w:val="531"/>
        </w:trPr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№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Сроки исполнения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18"/>
                <w:szCs w:val="18"/>
              </w:rPr>
            </w:pPr>
            <w:r w:rsidRPr="0022616A">
              <w:rPr>
                <w:bCs/>
                <w:kern w:val="32"/>
                <w:sz w:val="18"/>
                <w:szCs w:val="18"/>
              </w:rPr>
              <w:t xml:space="preserve">    КОСГУ</w:t>
            </w:r>
          </w:p>
        </w:tc>
        <w:tc>
          <w:tcPr>
            <w:tcW w:w="3420" w:type="dxa"/>
            <w:gridSpan w:val="3"/>
          </w:tcPr>
          <w:p w:rsidR="002F035D" w:rsidRPr="0022616A" w:rsidRDefault="002F035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Объем финансирования, тыс.руб.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080" w:type="dxa"/>
          </w:tcPr>
          <w:p w:rsidR="002F035D" w:rsidRPr="0022616A" w:rsidRDefault="002F035D" w:rsidP="002D3C90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20</w:t>
            </w:r>
            <w:r w:rsidR="00024A06">
              <w:rPr>
                <w:bCs/>
                <w:kern w:val="32"/>
                <w:sz w:val="22"/>
                <w:szCs w:val="22"/>
              </w:rPr>
              <w:t>2</w:t>
            </w:r>
            <w:r w:rsidR="007D4707">
              <w:rPr>
                <w:bCs/>
                <w:kern w:val="32"/>
                <w:sz w:val="22"/>
                <w:szCs w:val="22"/>
              </w:rPr>
              <w:t xml:space="preserve">4 </w:t>
            </w:r>
            <w:r w:rsidRPr="0022616A">
              <w:rPr>
                <w:bCs/>
                <w:kern w:val="32"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2F035D" w:rsidRPr="0022616A" w:rsidRDefault="00BA0985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20</w:t>
            </w:r>
            <w:r w:rsidR="00024A06">
              <w:rPr>
                <w:bCs/>
                <w:kern w:val="32"/>
                <w:sz w:val="22"/>
                <w:szCs w:val="22"/>
              </w:rPr>
              <w:t>2</w:t>
            </w:r>
            <w:r w:rsidR="007D4707">
              <w:rPr>
                <w:bCs/>
                <w:kern w:val="32"/>
                <w:sz w:val="22"/>
                <w:szCs w:val="22"/>
              </w:rPr>
              <w:t>5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2F035D" w:rsidRPr="0022616A" w:rsidRDefault="00BA0985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20</w:t>
            </w:r>
            <w:r w:rsidR="00024A06">
              <w:rPr>
                <w:bCs/>
                <w:kern w:val="32"/>
                <w:sz w:val="22"/>
                <w:szCs w:val="22"/>
              </w:rPr>
              <w:t>2</w:t>
            </w:r>
            <w:r w:rsidR="007D4707">
              <w:rPr>
                <w:bCs/>
                <w:kern w:val="32"/>
                <w:sz w:val="22"/>
                <w:szCs w:val="22"/>
              </w:rPr>
              <w:t>6</w:t>
            </w:r>
            <w:r w:rsidR="00024A06">
              <w:rPr>
                <w:bCs/>
                <w:kern w:val="32"/>
                <w:sz w:val="22"/>
                <w:szCs w:val="22"/>
              </w:rPr>
              <w:t xml:space="preserve"> 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год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6"/>
                <w:szCs w:val="26"/>
              </w:rPr>
            </w:pPr>
            <w:r w:rsidRPr="0022616A">
              <w:rPr>
                <w:bCs/>
                <w:kern w:val="32"/>
                <w:sz w:val="26"/>
                <w:szCs w:val="26"/>
              </w:rPr>
              <w:lastRenderedPageBreak/>
              <w:t>1.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Проведение мероприятий, посвященных Дню Победы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   май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Встреча для ветеранов сельского хозяйства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ноябрь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Финансовая поддержка для проведения мероприятий с первичными организациями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Мероприятия</w:t>
            </w:r>
            <w:r w:rsidR="009B7F3A" w:rsidRPr="0022616A">
              <w:rPr>
                <w:bCs/>
                <w:kern w:val="32"/>
                <w:sz w:val="22"/>
                <w:szCs w:val="22"/>
              </w:rPr>
              <w:t>,</w:t>
            </w:r>
            <w:r w:rsidRPr="0022616A">
              <w:rPr>
                <w:bCs/>
                <w:kern w:val="32"/>
                <w:sz w:val="22"/>
                <w:szCs w:val="22"/>
              </w:rPr>
              <w:t xml:space="preserve"> посвященные Дню пожилых людей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Октябрь 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Проведение спортивных мероприятий: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-велопробег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-районная спартакиада ветеранов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-районное соревнование по шашкам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-участие ветеранов в различных республиканских мероприятиях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2-3 квартал</w:t>
            </w:r>
          </w:p>
        </w:tc>
        <w:tc>
          <w:tcPr>
            <w:tcW w:w="839" w:type="dxa"/>
          </w:tcPr>
          <w:p w:rsidR="002F035D" w:rsidRPr="0022616A" w:rsidRDefault="00EE7F17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6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Чествование ветеранов, активистов, юбилейных супружеских пар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4 квартал</w:t>
            </w:r>
          </w:p>
        </w:tc>
        <w:tc>
          <w:tcPr>
            <w:tcW w:w="839" w:type="dxa"/>
          </w:tcPr>
          <w:p w:rsidR="002F035D" w:rsidRPr="0022616A" w:rsidRDefault="00EE7F17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7.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Проведение мероприятия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-«День инвалидов»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4 квартал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8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 xml:space="preserve">. 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Доплата к пенсиям муниципальных служащих  Бейского района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ежемесячно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263</w:t>
            </w:r>
          </w:p>
        </w:tc>
        <w:tc>
          <w:tcPr>
            <w:tcW w:w="1080" w:type="dxa"/>
          </w:tcPr>
          <w:p w:rsidR="002F035D" w:rsidRPr="0022616A" w:rsidRDefault="00D739D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303</w:t>
            </w:r>
          </w:p>
        </w:tc>
        <w:tc>
          <w:tcPr>
            <w:tcW w:w="1260" w:type="dxa"/>
          </w:tcPr>
          <w:p w:rsidR="002F035D" w:rsidRPr="0022616A" w:rsidRDefault="00D739D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306</w:t>
            </w:r>
          </w:p>
        </w:tc>
        <w:tc>
          <w:tcPr>
            <w:tcW w:w="1080" w:type="dxa"/>
          </w:tcPr>
          <w:p w:rsidR="002F035D" w:rsidRPr="0022616A" w:rsidRDefault="00D739D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306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      ИТОГО: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080" w:type="dxa"/>
          </w:tcPr>
          <w:p w:rsidR="002F035D" w:rsidRPr="0022616A" w:rsidRDefault="00D739D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303</w:t>
            </w:r>
          </w:p>
        </w:tc>
        <w:tc>
          <w:tcPr>
            <w:tcW w:w="1260" w:type="dxa"/>
          </w:tcPr>
          <w:p w:rsidR="002F035D" w:rsidRPr="0022616A" w:rsidRDefault="00D739D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306</w:t>
            </w:r>
          </w:p>
        </w:tc>
        <w:tc>
          <w:tcPr>
            <w:tcW w:w="1080" w:type="dxa"/>
          </w:tcPr>
          <w:p w:rsidR="002F035D" w:rsidRPr="0022616A" w:rsidRDefault="00D739D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306</w:t>
            </w:r>
          </w:p>
        </w:tc>
      </w:tr>
    </w:tbl>
    <w:p w:rsidR="0032597E" w:rsidRDefault="002F035D" w:rsidP="002F035D">
      <w:pPr>
        <w:rPr>
          <w:b/>
          <w:bCs/>
          <w:kern w:val="32"/>
          <w:sz w:val="26"/>
          <w:szCs w:val="26"/>
        </w:rPr>
      </w:pPr>
      <w:r w:rsidRPr="0022616A">
        <w:rPr>
          <w:bCs/>
          <w:kern w:val="32"/>
          <w:sz w:val="26"/>
          <w:szCs w:val="26"/>
        </w:rPr>
        <w:t xml:space="preserve">           </w:t>
      </w:r>
      <w:r w:rsidRPr="0022616A">
        <w:rPr>
          <w:b/>
          <w:bCs/>
          <w:kern w:val="32"/>
          <w:sz w:val="26"/>
          <w:szCs w:val="26"/>
        </w:rPr>
        <w:t xml:space="preserve">           </w:t>
      </w:r>
    </w:p>
    <w:p w:rsidR="002F035D" w:rsidRPr="0022616A" w:rsidRDefault="002F035D" w:rsidP="002F035D">
      <w:pPr>
        <w:rPr>
          <w:b/>
          <w:bCs/>
          <w:kern w:val="32"/>
          <w:sz w:val="26"/>
          <w:szCs w:val="26"/>
        </w:rPr>
      </w:pPr>
      <w:r w:rsidRPr="0022616A">
        <w:rPr>
          <w:b/>
          <w:bCs/>
          <w:kern w:val="32"/>
          <w:sz w:val="26"/>
          <w:szCs w:val="26"/>
        </w:rPr>
        <w:t xml:space="preserve">                          </w:t>
      </w:r>
    </w:p>
    <w:p w:rsidR="002F035D" w:rsidRPr="0022616A" w:rsidRDefault="002F035D" w:rsidP="002F035D">
      <w:pPr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4. ОБОСНОВАНИЕ РЕСУРСНОГО ОБЕСПЕЧЕНИЯ </w:t>
      </w:r>
    </w:p>
    <w:p w:rsidR="002F035D" w:rsidRPr="0022616A" w:rsidRDefault="002F035D" w:rsidP="002F035D">
      <w:pPr>
        <w:jc w:val="both"/>
        <w:rPr>
          <w:b/>
          <w:sz w:val="26"/>
          <w:szCs w:val="26"/>
        </w:rPr>
      </w:pP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Финансирование мероприятий осуществляется за счет средств местного бюджета муниципального образования </w:t>
      </w:r>
      <w:r w:rsidR="00EE7F17">
        <w:rPr>
          <w:sz w:val="26"/>
          <w:szCs w:val="26"/>
        </w:rPr>
        <w:t>Табатский сельсовет</w:t>
      </w:r>
      <w:r w:rsidRPr="0022616A">
        <w:rPr>
          <w:sz w:val="26"/>
          <w:szCs w:val="26"/>
        </w:rPr>
        <w:t xml:space="preserve">. Объем финансирования подпрограммы утверждается при принятии бюджета. </w:t>
      </w: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Сумма финансирования на период действия подпрограммы устанавливается в размере </w:t>
      </w:r>
      <w:r w:rsidR="00D739DD">
        <w:rPr>
          <w:sz w:val="26"/>
          <w:szCs w:val="26"/>
        </w:rPr>
        <w:t>915</w:t>
      </w:r>
      <w:r w:rsidRPr="0022616A">
        <w:rPr>
          <w:sz w:val="26"/>
          <w:szCs w:val="26"/>
        </w:rPr>
        <w:t xml:space="preserve"> </w:t>
      </w:r>
      <w:proofErr w:type="spellStart"/>
      <w:r w:rsidRPr="0022616A">
        <w:rPr>
          <w:sz w:val="26"/>
          <w:szCs w:val="26"/>
        </w:rPr>
        <w:t>тыс.руб</w:t>
      </w:r>
      <w:proofErr w:type="spellEnd"/>
      <w:r w:rsidRPr="0022616A">
        <w:rPr>
          <w:sz w:val="26"/>
          <w:szCs w:val="26"/>
        </w:rPr>
        <w:t>., в т.ч. 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 -</w:t>
      </w:r>
      <w:r w:rsidR="00D739DD">
        <w:rPr>
          <w:sz w:val="26"/>
          <w:szCs w:val="26"/>
        </w:rPr>
        <w:t>303</w:t>
      </w:r>
      <w:r w:rsidRPr="0022616A">
        <w:rPr>
          <w:sz w:val="26"/>
          <w:szCs w:val="26"/>
        </w:rPr>
        <w:t xml:space="preserve"> </w:t>
      </w:r>
      <w:proofErr w:type="spellStart"/>
      <w:r w:rsidRPr="0022616A">
        <w:rPr>
          <w:sz w:val="26"/>
          <w:szCs w:val="26"/>
        </w:rPr>
        <w:t>тыс.руб</w:t>
      </w:r>
      <w:proofErr w:type="spellEnd"/>
      <w:r w:rsidRPr="0022616A">
        <w:rPr>
          <w:sz w:val="26"/>
          <w:szCs w:val="26"/>
        </w:rPr>
        <w:t xml:space="preserve">.;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Pr="0022616A">
        <w:rPr>
          <w:sz w:val="26"/>
          <w:szCs w:val="26"/>
        </w:rPr>
        <w:t xml:space="preserve"> год- </w:t>
      </w:r>
      <w:r w:rsidR="00D739DD">
        <w:rPr>
          <w:sz w:val="26"/>
          <w:szCs w:val="26"/>
        </w:rPr>
        <w:t>306</w:t>
      </w:r>
      <w:r w:rsidR="00EE7F17">
        <w:rPr>
          <w:sz w:val="26"/>
          <w:szCs w:val="26"/>
        </w:rPr>
        <w:t xml:space="preserve"> </w:t>
      </w:r>
      <w:proofErr w:type="spellStart"/>
      <w:r w:rsidR="00EE7F17">
        <w:rPr>
          <w:sz w:val="26"/>
          <w:szCs w:val="26"/>
        </w:rPr>
        <w:t>тыс.руб</w:t>
      </w:r>
      <w:proofErr w:type="spellEnd"/>
      <w:r w:rsidR="00EE7F17">
        <w:rPr>
          <w:sz w:val="26"/>
          <w:szCs w:val="26"/>
        </w:rPr>
        <w:t xml:space="preserve">.; </w:t>
      </w:r>
      <w:r w:rsidR="00BA0985">
        <w:rPr>
          <w:sz w:val="26"/>
          <w:szCs w:val="26"/>
        </w:rPr>
        <w:t>20</w:t>
      </w:r>
      <w:r w:rsidR="002D3C90">
        <w:rPr>
          <w:sz w:val="26"/>
          <w:szCs w:val="26"/>
        </w:rPr>
        <w:t>2</w:t>
      </w:r>
      <w:r w:rsidR="007D4707">
        <w:rPr>
          <w:sz w:val="26"/>
          <w:szCs w:val="26"/>
        </w:rPr>
        <w:t>6</w:t>
      </w:r>
      <w:r w:rsidR="00EE7F17">
        <w:rPr>
          <w:sz w:val="26"/>
          <w:szCs w:val="26"/>
        </w:rPr>
        <w:t xml:space="preserve"> год- </w:t>
      </w:r>
      <w:r w:rsidR="00D739DD">
        <w:rPr>
          <w:sz w:val="26"/>
          <w:szCs w:val="26"/>
        </w:rPr>
        <w:t>306</w:t>
      </w:r>
      <w:r w:rsidR="00EE7F17">
        <w:rPr>
          <w:sz w:val="26"/>
          <w:szCs w:val="26"/>
        </w:rPr>
        <w:t xml:space="preserve"> </w:t>
      </w:r>
      <w:proofErr w:type="spellStart"/>
      <w:r w:rsidRPr="0022616A">
        <w:rPr>
          <w:sz w:val="26"/>
          <w:szCs w:val="26"/>
        </w:rPr>
        <w:t>тыс.руб</w:t>
      </w:r>
      <w:proofErr w:type="spellEnd"/>
      <w:r w:rsidRPr="0022616A">
        <w:rPr>
          <w:sz w:val="26"/>
          <w:szCs w:val="26"/>
        </w:rPr>
        <w:t>.</w:t>
      </w:r>
    </w:p>
    <w:p w:rsidR="004603E1" w:rsidRPr="0022616A" w:rsidRDefault="002F035D" w:rsidP="004A6355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Заказчик и исполнитель подпрограммы вправе перераспределять финансовые расходы между разделами подпрограммы и подпрограммными мероприятиями. </w:t>
      </w:r>
    </w:p>
    <w:p w:rsidR="004A6355" w:rsidRPr="0022616A" w:rsidRDefault="004A6355" w:rsidP="004A6355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Объем финансирования подпрограммы может корректироваться при принятии бюджета на очередной финансовый год.</w:t>
      </w:r>
    </w:p>
    <w:p w:rsidR="002F035D" w:rsidRPr="0022616A" w:rsidRDefault="002F035D" w:rsidP="002F035D">
      <w:pPr>
        <w:jc w:val="center"/>
        <w:rPr>
          <w:b/>
          <w:sz w:val="26"/>
          <w:szCs w:val="26"/>
        </w:rPr>
      </w:pPr>
    </w:p>
    <w:p w:rsidR="002F035D" w:rsidRPr="0022616A" w:rsidRDefault="002F035D" w:rsidP="002F035D">
      <w:pPr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5. МЕХАНИЗМ РЕАЛИЗАЦИИ </w:t>
      </w:r>
    </w:p>
    <w:p w:rsidR="002F035D" w:rsidRPr="0022616A" w:rsidRDefault="002F035D" w:rsidP="002F035D">
      <w:pPr>
        <w:jc w:val="center"/>
        <w:rPr>
          <w:b/>
        </w:rPr>
      </w:pPr>
    </w:p>
    <w:p w:rsidR="005C6D0C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Администрация </w:t>
      </w:r>
      <w:r w:rsidR="00EE7F17">
        <w:rPr>
          <w:sz w:val="26"/>
          <w:szCs w:val="26"/>
        </w:rPr>
        <w:t xml:space="preserve">Табатского сельсовета </w:t>
      </w:r>
      <w:r w:rsidRPr="0022616A">
        <w:rPr>
          <w:sz w:val="26"/>
          <w:szCs w:val="26"/>
        </w:rPr>
        <w:t>Бейского района является</w:t>
      </w:r>
      <w:r w:rsidR="005C6D0C" w:rsidRPr="0022616A">
        <w:rPr>
          <w:sz w:val="26"/>
          <w:szCs w:val="26"/>
        </w:rPr>
        <w:t xml:space="preserve"> заказчиком данной подпрограммы. </w:t>
      </w:r>
      <w:r w:rsidRPr="0022616A">
        <w:rPr>
          <w:sz w:val="26"/>
          <w:szCs w:val="26"/>
        </w:rPr>
        <w:t xml:space="preserve"> </w:t>
      </w:r>
    </w:p>
    <w:p w:rsidR="00600B0C" w:rsidRPr="0022616A" w:rsidRDefault="005C6D0C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К</w:t>
      </w:r>
      <w:r w:rsidR="002F035D" w:rsidRPr="0022616A">
        <w:rPr>
          <w:sz w:val="26"/>
          <w:szCs w:val="26"/>
        </w:rPr>
        <w:t xml:space="preserve">онтроль над исполнением  подпрограммы  </w:t>
      </w:r>
      <w:r w:rsidRPr="0022616A">
        <w:rPr>
          <w:sz w:val="26"/>
          <w:szCs w:val="26"/>
        </w:rPr>
        <w:t xml:space="preserve">осуществляет </w:t>
      </w:r>
      <w:r w:rsidR="003A302C" w:rsidRPr="0022616A">
        <w:rPr>
          <w:sz w:val="26"/>
          <w:szCs w:val="26"/>
        </w:rPr>
        <w:t xml:space="preserve">Администрация </w:t>
      </w:r>
      <w:r w:rsidR="003A302C">
        <w:rPr>
          <w:sz w:val="26"/>
          <w:szCs w:val="26"/>
        </w:rPr>
        <w:t xml:space="preserve">Табатского сельсовета </w:t>
      </w:r>
      <w:r w:rsidR="003A302C" w:rsidRPr="0022616A">
        <w:rPr>
          <w:sz w:val="26"/>
          <w:szCs w:val="26"/>
        </w:rPr>
        <w:t>Бейского района</w:t>
      </w:r>
      <w:r w:rsidR="002F035D" w:rsidRPr="0022616A">
        <w:rPr>
          <w:sz w:val="26"/>
          <w:szCs w:val="26"/>
        </w:rPr>
        <w:t>. Исполнител</w:t>
      </w:r>
      <w:r w:rsidRPr="0022616A">
        <w:rPr>
          <w:sz w:val="26"/>
          <w:szCs w:val="26"/>
        </w:rPr>
        <w:t>и</w:t>
      </w:r>
      <w:r w:rsidR="002F035D" w:rsidRPr="0022616A">
        <w:rPr>
          <w:sz w:val="26"/>
          <w:szCs w:val="26"/>
        </w:rPr>
        <w:t xml:space="preserve"> мероприятий подпрограммы несут ответственность за их качественное своевременное выполнение. Финансирование доплаты к пенсиям муниципальных служащих осуществляется </w:t>
      </w:r>
      <w:r w:rsidR="003A302C">
        <w:rPr>
          <w:sz w:val="26"/>
          <w:szCs w:val="26"/>
        </w:rPr>
        <w:t>администрацией Табатского сельсовета</w:t>
      </w:r>
      <w:r w:rsidR="002F035D" w:rsidRPr="0022616A">
        <w:rPr>
          <w:sz w:val="26"/>
          <w:szCs w:val="26"/>
        </w:rPr>
        <w:t xml:space="preserve"> Бейского района</w:t>
      </w:r>
      <w:r w:rsidR="003A302C">
        <w:rPr>
          <w:sz w:val="26"/>
          <w:szCs w:val="26"/>
        </w:rPr>
        <w:t xml:space="preserve"> Республики Хакасия</w:t>
      </w:r>
      <w:r w:rsidR="002F035D" w:rsidRPr="0022616A">
        <w:rPr>
          <w:sz w:val="26"/>
          <w:szCs w:val="26"/>
        </w:rPr>
        <w:t xml:space="preserve">. </w:t>
      </w: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Реализация подпрограммы осуществляется на основе перечня мероприятий и сметы расходов. Заказчик утверждает перечень мероприятий по реализации </w:t>
      </w:r>
      <w:r w:rsidRPr="0022616A">
        <w:rPr>
          <w:sz w:val="26"/>
          <w:szCs w:val="26"/>
        </w:rPr>
        <w:lastRenderedPageBreak/>
        <w:t>подпрограммы, формы и сроки предоставления бухгалтерской и иной отчетности, осуществляет контроль над  ходом реализации подпрограммы, проводит анализ эффективности выполнения подпрограммных мероприятий, расходования финансовых средств.</w:t>
      </w:r>
    </w:p>
    <w:p w:rsidR="002F035D" w:rsidRPr="0022616A" w:rsidRDefault="002F035D" w:rsidP="002F035D">
      <w:pPr>
        <w:ind w:firstLine="709"/>
        <w:jc w:val="center"/>
        <w:rPr>
          <w:sz w:val="26"/>
          <w:szCs w:val="26"/>
        </w:rPr>
      </w:pPr>
    </w:p>
    <w:p w:rsidR="002F035D" w:rsidRPr="0022616A" w:rsidRDefault="002F035D" w:rsidP="002F035D">
      <w:pPr>
        <w:ind w:firstLine="709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6. ОЦЕНКА СОЦИАЛЬНО-ЭКОНОМИЧЕКОЙ</w:t>
      </w:r>
    </w:p>
    <w:p w:rsidR="002F035D" w:rsidRPr="0022616A" w:rsidRDefault="002F035D" w:rsidP="002F035D">
      <w:pPr>
        <w:ind w:firstLine="709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И ЭКОЛОГИЧЕСКОЙ ЭФФЕКТИВНОСТИ</w:t>
      </w:r>
    </w:p>
    <w:p w:rsidR="002F035D" w:rsidRPr="0022616A" w:rsidRDefault="002F035D" w:rsidP="002F035D">
      <w:pPr>
        <w:tabs>
          <w:tab w:val="left" w:pos="8100"/>
        </w:tabs>
        <w:jc w:val="center"/>
        <w:rPr>
          <w:b/>
        </w:rPr>
      </w:pPr>
    </w:p>
    <w:p w:rsidR="002F035D" w:rsidRPr="0022616A" w:rsidRDefault="002F035D" w:rsidP="002F035D">
      <w:pPr>
        <w:tabs>
          <w:tab w:val="left" w:pos="8100"/>
        </w:tabs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В течение срока реализации  подпрограммы оценка эффективности реализации её мероприятий по каждому направлению осуществляется заказчиком подпрограммы и исполнителем подпрограммы.</w:t>
      </w:r>
    </w:p>
    <w:p w:rsidR="002C4294" w:rsidRPr="0022616A" w:rsidRDefault="002C4294" w:rsidP="009E794D">
      <w:pPr>
        <w:tabs>
          <w:tab w:val="left" w:pos="72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</w:r>
      <w:r w:rsidR="002F035D" w:rsidRPr="0022616A">
        <w:rPr>
          <w:sz w:val="26"/>
          <w:szCs w:val="26"/>
        </w:rPr>
        <w:t>Реализация подпрограммы позволит улучшить защиту прав и интересов людей старшего поколения, ветеранов, обеспечить им создание равных с другими гражданами условий для возможности участия во всех сферах общественной деятельности</w:t>
      </w:r>
      <w:r w:rsidRPr="0022616A">
        <w:rPr>
          <w:sz w:val="26"/>
          <w:szCs w:val="26"/>
        </w:rPr>
        <w:t>.</w:t>
      </w:r>
    </w:p>
    <w:p w:rsidR="009E794D" w:rsidRPr="0022616A" w:rsidRDefault="002C4294" w:rsidP="009E794D">
      <w:pPr>
        <w:tabs>
          <w:tab w:val="left" w:pos="72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</w:r>
      <w:r w:rsidR="009E794D" w:rsidRPr="0022616A">
        <w:rPr>
          <w:sz w:val="26"/>
          <w:szCs w:val="26"/>
        </w:rPr>
        <w:t xml:space="preserve"> Основные показатели результативности программы, отражающие степень достижения цели и решения задач программы:</w:t>
      </w:r>
    </w:p>
    <w:p w:rsidR="002C4294" w:rsidRPr="0022616A" w:rsidRDefault="002F035D" w:rsidP="002C4294">
      <w:pPr>
        <w:tabs>
          <w:tab w:val="left" w:pos="810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</w:t>
      </w:r>
      <w:r w:rsidR="002C4294" w:rsidRPr="0022616A">
        <w:rPr>
          <w:sz w:val="26"/>
          <w:szCs w:val="26"/>
        </w:rPr>
        <w:t xml:space="preserve">-привлечение к участию в вокальных и хоровых коллективах </w:t>
      </w:r>
      <w:r w:rsidR="009F67CC">
        <w:rPr>
          <w:sz w:val="26"/>
          <w:szCs w:val="26"/>
        </w:rPr>
        <w:t>63</w:t>
      </w:r>
      <w:r w:rsidR="002C4294" w:rsidRPr="0022616A">
        <w:rPr>
          <w:sz w:val="26"/>
          <w:szCs w:val="26"/>
        </w:rPr>
        <w:t xml:space="preserve"> граждан пожилого возраста,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4</w:t>
      </w:r>
      <w:r w:rsidR="002C4294" w:rsidRPr="0022616A">
        <w:rPr>
          <w:sz w:val="26"/>
          <w:szCs w:val="26"/>
        </w:rPr>
        <w:t xml:space="preserve"> году- 1</w:t>
      </w:r>
      <w:r w:rsidR="009F67CC">
        <w:rPr>
          <w:sz w:val="26"/>
          <w:szCs w:val="26"/>
        </w:rPr>
        <w:t xml:space="preserve">8 чел.,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="009F67CC">
        <w:rPr>
          <w:sz w:val="26"/>
          <w:szCs w:val="26"/>
        </w:rPr>
        <w:t xml:space="preserve"> году -21</w:t>
      </w:r>
      <w:r w:rsidR="002C4294" w:rsidRPr="0022616A">
        <w:rPr>
          <w:sz w:val="26"/>
          <w:szCs w:val="26"/>
        </w:rPr>
        <w:t xml:space="preserve"> чел., в </w:t>
      </w:r>
      <w:r w:rsidR="00BA0985">
        <w:rPr>
          <w:sz w:val="26"/>
          <w:szCs w:val="26"/>
        </w:rPr>
        <w:t>202</w:t>
      </w:r>
      <w:r w:rsidR="007D4707">
        <w:rPr>
          <w:sz w:val="26"/>
          <w:szCs w:val="26"/>
        </w:rPr>
        <w:t>6</w:t>
      </w:r>
      <w:r w:rsidR="002C4294" w:rsidRPr="0022616A">
        <w:rPr>
          <w:sz w:val="26"/>
          <w:szCs w:val="26"/>
        </w:rPr>
        <w:t xml:space="preserve"> году- 2</w:t>
      </w:r>
      <w:r w:rsidR="009F67CC">
        <w:rPr>
          <w:sz w:val="26"/>
          <w:szCs w:val="26"/>
        </w:rPr>
        <w:t>4</w:t>
      </w:r>
      <w:r w:rsidR="002C4294" w:rsidRPr="0022616A">
        <w:rPr>
          <w:sz w:val="26"/>
          <w:szCs w:val="26"/>
        </w:rPr>
        <w:t xml:space="preserve"> чел.;</w:t>
      </w:r>
    </w:p>
    <w:p w:rsidR="002C4294" w:rsidRPr="0022616A" w:rsidRDefault="002C4294" w:rsidP="002C4294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-охват </w:t>
      </w:r>
      <w:r w:rsidR="009F67CC">
        <w:rPr>
          <w:sz w:val="26"/>
          <w:szCs w:val="26"/>
        </w:rPr>
        <w:t>75</w:t>
      </w:r>
      <w:r w:rsidRPr="0022616A">
        <w:rPr>
          <w:sz w:val="26"/>
          <w:szCs w:val="26"/>
        </w:rPr>
        <w:t xml:space="preserve"> граждан пожилого возраста спортивными мероприятиями,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 xml:space="preserve">4 </w:t>
      </w:r>
      <w:r w:rsidRPr="0022616A">
        <w:rPr>
          <w:sz w:val="26"/>
          <w:szCs w:val="26"/>
        </w:rPr>
        <w:t xml:space="preserve">году- </w:t>
      </w:r>
      <w:r w:rsidR="009F67CC">
        <w:rPr>
          <w:sz w:val="26"/>
          <w:szCs w:val="26"/>
        </w:rPr>
        <w:t>24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="009F67CC">
        <w:rPr>
          <w:sz w:val="26"/>
          <w:szCs w:val="26"/>
        </w:rPr>
        <w:t xml:space="preserve"> году – 25 чел., в</w:t>
      </w:r>
      <w:r w:rsidRPr="0022616A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202</w:t>
      </w:r>
      <w:r w:rsidR="007D4707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году- </w:t>
      </w:r>
      <w:r w:rsidR="009F67CC">
        <w:rPr>
          <w:sz w:val="26"/>
          <w:szCs w:val="26"/>
        </w:rPr>
        <w:t>26</w:t>
      </w:r>
      <w:r w:rsidRPr="0022616A">
        <w:rPr>
          <w:sz w:val="26"/>
          <w:szCs w:val="26"/>
        </w:rPr>
        <w:t xml:space="preserve"> чел.;</w:t>
      </w:r>
    </w:p>
    <w:p w:rsidR="002F035D" w:rsidRPr="0022616A" w:rsidRDefault="002C4294" w:rsidP="002C4294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ежемесячная доплата к государственной или трудовой пенсии лицам, замещавшим должности муниципальной службы: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году-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7D4707">
        <w:rPr>
          <w:sz w:val="26"/>
          <w:szCs w:val="26"/>
        </w:rPr>
        <w:t>5</w:t>
      </w:r>
      <w:r w:rsidR="009F67CC">
        <w:rPr>
          <w:sz w:val="26"/>
          <w:szCs w:val="26"/>
        </w:rPr>
        <w:t xml:space="preserve"> году –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чел., к </w:t>
      </w:r>
      <w:r w:rsidR="00BA0985">
        <w:rPr>
          <w:sz w:val="26"/>
          <w:szCs w:val="26"/>
        </w:rPr>
        <w:t>202</w:t>
      </w:r>
      <w:r w:rsidR="007D4707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году-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</w:t>
      </w:r>
    </w:p>
    <w:p w:rsidR="002F035D" w:rsidRPr="0022616A" w:rsidRDefault="002F035D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8075E0">
      <w:pPr>
        <w:tabs>
          <w:tab w:val="left" w:pos="8100"/>
        </w:tabs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2"/>
        <w:gridCol w:w="3339"/>
      </w:tblGrid>
      <w:tr w:rsidR="00C178AC" w:rsidRPr="00FC4E0F" w:rsidTr="00FC4E0F">
        <w:trPr>
          <w:trHeight w:val="1245"/>
        </w:trPr>
        <w:tc>
          <w:tcPr>
            <w:tcW w:w="6232" w:type="dxa"/>
          </w:tcPr>
          <w:p w:rsidR="00C178AC" w:rsidRPr="00FC4E0F" w:rsidRDefault="00C178AC" w:rsidP="00FC4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9" w:type="dxa"/>
          </w:tcPr>
          <w:p w:rsidR="00C178AC" w:rsidRPr="00FC4E0F" w:rsidRDefault="00C178AC" w:rsidP="00E8108F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Приложение № 2</w:t>
            </w:r>
          </w:p>
          <w:p w:rsidR="00C178AC" w:rsidRPr="00FC4E0F" w:rsidRDefault="00C178AC" w:rsidP="00E8108F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к муниципальной программе</w:t>
            </w:r>
          </w:p>
          <w:p w:rsidR="00C178AC" w:rsidRPr="00FC4E0F" w:rsidRDefault="00C178AC" w:rsidP="009F67CC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«Социальная поддержка граждан </w:t>
            </w:r>
            <w:r w:rsidR="009F67CC">
              <w:rPr>
                <w:sz w:val="26"/>
                <w:szCs w:val="26"/>
              </w:rPr>
              <w:t>Табатского сельсовета</w:t>
            </w:r>
            <w:r w:rsidRPr="00FC4E0F">
              <w:rPr>
                <w:sz w:val="26"/>
                <w:szCs w:val="26"/>
              </w:rPr>
              <w:t xml:space="preserve"> на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7D4707">
              <w:rPr>
                <w:sz w:val="26"/>
                <w:szCs w:val="26"/>
              </w:rPr>
              <w:t>4</w:t>
            </w:r>
            <w:r w:rsidRPr="00FC4E0F">
              <w:rPr>
                <w:sz w:val="26"/>
                <w:szCs w:val="26"/>
              </w:rPr>
              <w:t xml:space="preserve"> – </w:t>
            </w:r>
            <w:r w:rsidR="00BA0985">
              <w:rPr>
                <w:sz w:val="26"/>
                <w:szCs w:val="26"/>
              </w:rPr>
              <w:t>202</w:t>
            </w:r>
            <w:r w:rsidR="007D4707">
              <w:rPr>
                <w:sz w:val="26"/>
                <w:szCs w:val="26"/>
              </w:rPr>
              <w:t xml:space="preserve">6 </w:t>
            </w:r>
            <w:r w:rsidRPr="00FC4E0F">
              <w:rPr>
                <w:sz w:val="26"/>
                <w:szCs w:val="26"/>
              </w:rPr>
              <w:t>годы»</w:t>
            </w:r>
          </w:p>
        </w:tc>
      </w:tr>
    </w:tbl>
    <w:p w:rsidR="00C178AC" w:rsidRPr="0022616A" w:rsidRDefault="00C178AC" w:rsidP="00C178AC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ab/>
        <w:t xml:space="preserve">Подпрограмма </w:t>
      </w:r>
    </w:p>
    <w:p w:rsidR="00C178AC" w:rsidRPr="0022616A" w:rsidRDefault="00C178AC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  <w:r w:rsidRPr="0022616A">
        <w:rPr>
          <w:rFonts w:cs="Tahoma"/>
          <w:sz w:val="26"/>
          <w:szCs w:val="26"/>
        </w:rPr>
        <w:t>«</w:t>
      </w:r>
      <w:r w:rsidRPr="0022616A">
        <w:rPr>
          <w:sz w:val="26"/>
          <w:szCs w:val="26"/>
        </w:rPr>
        <w:t xml:space="preserve">Молодежь </w:t>
      </w:r>
      <w:proofErr w:type="spellStart"/>
      <w:r w:rsidR="009F67CC">
        <w:rPr>
          <w:sz w:val="26"/>
          <w:szCs w:val="26"/>
        </w:rPr>
        <w:t>Табатского</w:t>
      </w:r>
      <w:proofErr w:type="spellEnd"/>
      <w:r w:rsidR="009F67CC">
        <w:rPr>
          <w:sz w:val="26"/>
          <w:szCs w:val="26"/>
        </w:rPr>
        <w:t xml:space="preserve"> сельсовета</w:t>
      </w:r>
      <w:r w:rsidRPr="0022616A">
        <w:rPr>
          <w:sz w:val="26"/>
          <w:szCs w:val="26"/>
        </w:rPr>
        <w:t xml:space="preserve"> на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</w:t>
      </w:r>
      <w:r w:rsidR="00B647EB">
        <w:rPr>
          <w:sz w:val="26"/>
          <w:szCs w:val="26"/>
        </w:rPr>
        <w:t>4</w:t>
      </w:r>
      <w:r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B647EB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</w:t>
      </w:r>
      <w:r w:rsidR="009F67CC">
        <w:rPr>
          <w:sz w:val="26"/>
          <w:szCs w:val="26"/>
        </w:rPr>
        <w:t>г.</w:t>
      </w:r>
      <w:r w:rsidRPr="0022616A">
        <w:rPr>
          <w:sz w:val="26"/>
          <w:szCs w:val="26"/>
        </w:rPr>
        <w:t>»</w:t>
      </w:r>
    </w:p>
    <w:p w:rsidR="00E8108F" w:rsidRPr="0022616A" w:rsidRDefault="00E8108F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p w:rsidR="00A322C1" w:rsidRPr="0022616A" w:rsidRDefault="00A322C1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  <w:r w:rsidRPr="0022616A">
        <w:rPr>
          <w:sz w:val="26"/>
          <w:szCs w:val="26"/>
        </w:rPr>
        <w:t>Паспорт подпрограммы</w:t>
      </w:r>
    </w:p>
    <w:p w:rsidR="00AC2B52" w:rsidRPr="0022616A" w:rsidRDefault="00AC2B52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Наименование подпрограммы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«Молодёжь </w:t>
            </w:r>
            <w:proofErr w:type="spellStart"/>
            <w:r w:rsidR="009F67CC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9F67C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BA0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4A0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647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="00BA09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24A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47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00B0C" w:rsidRPr="0022616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ind w:firstLine="252"/>
              <w:jc w:val="center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Основание для разработки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подпрограммы (наименование и номер соответствующего нормативного акта)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Постановление Правительства Республики Хакасия от 22.12.2009  № 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F67CC">
              <w:rPr>
                <w:rFonts w:ascii="Times New Roman" w:hAnsi="Times New Roman" w:cs="Times New Roman"/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>Бейского района</w:t>
            </w:r>
            <w:r w:rsidR="009F67CC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Цель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Создание условий для работы с молодёжью в </w:t>
            </w:r>
            <w:r w:rsidR="009F67CC">
              <w:rPr>
                <w:sz w:val="26"/>
                <w:szCs w:val="26"/>
              </w:rPr>
              <w:t>Табатском сельсовете</w:t>
            </w:r>
            <w:r w:rsidRPr="0022616A">
              <w:rPr>
                <w:sz w:val="26"/>
                <w:szCs w:val="26"/>
              </w:rPr>
              <w:t xml:space="preserve"> в соответствии с приоритетными направлениями государственной молодежной политики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ind w:firstLine="252"/>
              <w:jc w:val="both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Задачи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-реализация молодёжных инициатив в </w:t>
            </w:r>
            <w:r w:rsidR="009F67CC">
              <w:rPr>
                <w:sz w:val="26"/>
                <w:szCs w:val="26"/>
              </w:rPr>
              <w:t>Табатском сельсовете</w:t>
            </w:r>
            <w:r w:rsidRPr="0022616A">
              <w:rPr>
                <w:sz w:val="26"/>
                <w:szCs w:val="26"/>
              </w:rPr>
              <w:t xml:space="preserve">; </w:t>
            </w:r>
          </w:p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-развитие системы патриотического воспитания, национального самосознания и толерантности  в мол</w:t>
            </w:r>
            <w:r w:rsidRPr="0022616A"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>дежной среде;</w:t>
            </w:r>
          </w:p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-поиск, поддержка одаренных детей и молодежи, создание условий для развития их интеллектуального и тво</w:t>
            </w:r>
            <w:r w:rsidRPr="0022616A">
              <w:rPr>
                <w:sz w:val="26"/>
                <w:szCs w:val="26"/>
              </w:rPr>
              <w:t>р</w:t>
            </w:r>
            <w:r w:rsidRPr="0022616A">
              <w:rPr>
                <w:sz w:val="26"/>
                <w:szCs w:val="26"/>
              </w:rPr>
              <w:t>ческого потенциала;</w:t>
            </w:r>
          </w:p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-формирование и реализация действенной системы профилактики социально-негативных явлений, совершенствование механизмов противодействия  экстремистскому поведению и криминализации в м</w:t>
            </w:r>
            <w:r w:rsidRPr="0022616A"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>лодежной среде</w:t>
            </w:r>
            <w:r w:rsidR="008075E0">
              <w:rPr>
                <w:sz w:val="26"/>
                <w:szCs w:val="26"/>
              </w:rPr>
              <w:t>.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CC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Показатели результативности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(целевые индикаторы)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по годам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C" w:rsidRPr="0022616A" w:rsidRDefault="00677680" w:rsidP="00600B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AC2B52" w:rsidRPr="0022616A">
              <w:rPr>
                <w:sz w:val="26"/>
                <w:szCs w:val="26"/>
              </w:rPr>
              <w:t>к</w:t>
            </w:r>
            <w:r w:rsidR="00600B0C" w:rsidRPr="0022616A">
              <w:rPr>
                <w:sz w:val="26"/>
                <w:szCs w:val="26"/>
              </w:rPr>
              <w:t>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конкурсах, чел.:</w:t>
            </w:r>
          </w:p>
          <w:p w:rsidR="009F67CC" w:rsidRDefault="00600B0C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13</w:t>
            </w:r>
            <w:r w:rsidRPr="0022616A">
              <w:rPr>
                <w:sz w:val="26"/>
                <w:szCs w:val="26"/>
              </w:rPr>
              <w:t xml:space="preserve">;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15</w:t>
            </w:r>
            <w:r w:rsidRPr="0022616A">
              <w:rPr>
                <w:sz w:val="26"/>
                <w:szCs w:val="26"/>
              </w:rPr>
              <w:t>;</w:t>
            </w:r>
            <w:r w:rsidR="00F07A45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6</w:t>
            </w:r>
            <w:r w:rsidR="00F07A45">
              <w:rPr>
                <w:sz w:val="26"/>
                <w:szCs w:val="26"/>
              </w:rPr>
              <w:t xml:space="preserve"> год -16.</w:t>
            </w:r>
            <w:r w:rsidR="009F67CC">
              <w:rPr>
                <w:sz w:val="26"/>
                <w:szCs w:val="26"/>
              </w:rPr>
              <w:t xml:space="preserve">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   </w:t>
            </w:r>
            <w:r w:rsidR="00AC2B52" w:rsidRPr="0022616A">
              <w:rPr>
                <w:sz w:val="26"/>
                <w:szCs w:val="26"/>
              </w:rPr>
              <w:t>к</w:t>
            </w:r>
            <w:r w:rsidRPr="0022616A">
              <w:rPr>
                <w:sz w:val="26"/>
                <w:szCs w:val="26"/>
              </w:rPr>
              <w:t xml:space="preserve">оличество молодых людей в возрасте от 14 до 30  лет, задействованных в мероприятиях, направленных </w:t>
            </w:r>
            <w:r w:rsidRPr="0022616A">
              <w:rPr>
                <w:sz w:val="26"/>
                <w:szCs w:val="26"/>
              </w:rPr>
              <w:lastRenderedPageBreak/>
              <w:t xml:space="preserve">на формирование культуры патриотизма, гражданственности и толерантности: 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70</w:t>
            </w:r>
            <w:r w:rsidRPr="0022616A">
              <w:rPr>
                <w:sz w:val="26"/>
                <w:szCs w:val="26"/>
              </w:rPr>
              <w:t xml:space="preserve"> чел.;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70</w:t>
            </w:r>
            <w:r w:rsidRPr="0022616A">
              <w:rPr>
                <w:sz w:val="26"/>
                <w:szCs w:val="26"/>
              </w:rPr>
              <w:t xml:space="preserve"> чел.;</w:t>
            </w:r>
            <w:r w:rsidR="009F67CC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6</w:t>
            </w:r>
            <w:r w:rsidR="009F67CC">
              <w:rPr>
                <w:sz w:val="26"/>
                <w:szCs w:val="26"/>
              </w:rPr>
              <w:t xml:space="preserve"> год – 70 чел.</w:t>
            </w:r>
          </w:p>
          <w:p w:rsidR="00677680" w:rsidRPr="008075E0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количество молодых людей, участвующих в </w:t>
            </w:r>
            <w:r w:rsidR="00113340" w:rsidRPr="0022616A">
              <w:rPr>
                <w:sz w:val="26"/>
                <w:szCs w:val="26"/>
              </w:rPr>
              <w:t>реализации проектов:</w:t>
            </w:r>
            <w:r w:rsidR="009F67CC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="009F67CC">
              <w:rPr>
                <w:sz w:val="26"/>
                <w:szCs w:val="26"/>
              </w:rPr>
              <w:t xml:space="preserve"> год – 16</w:t>
            </w:r>
            <w:r w:rsidRPr="0022616A">
              <w:rPr>
                <w:sz w:val="26"/>
                <w:szCs w:val="26"/>
              </w:rPr>
              <w:t xml:space="preserve"> чел</w:t>
            </w:r>
            <w:r w:rsidR="00113340" w:rsidRPr="0022616A">
              <w:rPr>
                <w:sz w:val="26"/>
                <w:szCs w:val="26"/>
              </w:rPr>
              <w:t>.</w:t>
            </w:r>
            <w:r w:rsidR="009F67CC">
              <w:rPr>
                <w:sz w:val="26"/>
                <w:szCs w:val="26"/>
              </w:rPr>
              <w:t xml:space="preserve">,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5</w:t>
            </w:r>
            <w:r w:rsidR="009F67CC">
              <w:rPr>
                <w:sz w:val="26"/>
                <w:szCs w:val="26"/>
              </w:rPr>
              <w:t xml:space="preserve"> год -  18</w:t>
            </w:r>
            <w:r w:rsidRPr="0022616A">
              <w:rPr>
                <w:sz w:val="26"/>
                <w:szCs w:val="26"/>
              </w:rPr>
              <w:t xml:space="preserve"> чел.</w:t>
            </w:r>
            <w:r w:rsidR="009F67CC">
              <w:rPr>
                <w:sz w:val="26"/>
                <w:szCs w:val="26"/>
              </w:rPr>
              <w:t>,</w:t>
            </w:r>
            <w:r w:rsidR="003E37D6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6</w:t>
            </w:r>
            <w:r w:rsidR="009F67CC">
              <w:rPr>
                <w:sz w:val="26"/>
                <w:szCs w:val="26"/>
              </w:rPr>
              <w:t xml:space="preserve"> год -19</w:t>
            </w:r>
            <w:r w:rsidR="00B647EB">
              <w:rPr>
                <w:sz w:val="26"/>
                <w:szCs w:val="26"/>
              </w:rPr>
              <w:t xml:space="preserve"> чел.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lastRenderedPageBreak/>
              <w:t xml:space="preserve">Сроки и этапы реализации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8075E0" w:rsidRDefault="00BA0985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="00677680" w:rsidRPr="0022616A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6</w:t>
            </w:r>
            <w:r w:rsidR="00677680"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Объемы и источники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финансирования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AC2B52" w:rsidP="009F67CC">
            <w:pPr>
              <w:autoSpaceDE w:val="0"/>
              <w:autoSpaceDN w:val="0"/>
              <w:adjustRightInd w:val="0"/>
              <w:ind w:firstLine="16"/>
              <w:jc w:val="both"/>
              <w:rPr>
                <w:sz w:val="26"/>
                <w:szCs w:val="26"/>
                <w:u w:val="single"/>
              </w:rPr>
            </w:pPr>
            <w:r w:rsidRPr="0022616A">
              <w:rPr>
                <w:sz w:val="26"/>
                <w:szCs w:val="26"/>
              </w:rPr>
              <w:t>П</w:t>
            </w:r>
            <w:r w:rsidR="00677680" w:rsidRPr="0022616A">
              <w:rPr>
                <w:sz w:val="26"/>
                <w:szCs w:val="26"/>
              </w:rPr>
              <w:t xml:space="preserve">редполагаемый общий объем финансирования </w:t>
            </w:r>
            <w:r w:rsidR="00005E2C" w:rsidRPr="0022616A">
              <w:rPr>
                <w:sz w:val="26"/>
                <w:szCs w:val="26"/>
              </w:rPr>
              <w:t>местного</w:t>
            </w:r>
            <w:r w:rsidR="00677680" w:rsidRPr="0022616A">
              <w:rPr>
                <w:sz w:val="26"/>
                <w:szCs w:val="26"/>
              </w:rPr>
              <w:t xml:space="preserve"> бюджета составляет </w:t>
            </w:r>
            <w:r w:rsidR="00677680" w:rsidRPr="0022616A">
              <w:rPr>
                <w:bCs/>
                <w:sz w:val="26"/>
                <w:szCs w:val="26"/>
              </w:rPr>
              <w:t>0</w:t>
            </w:r>
            <w:r w:rsidR="00677680" w:rsidRPr="0022616A">
              <w:rPr>
                <w:bCs/>
                <w:sz w:val="20"/>
                <w:szCs w:val="20"/>
              </w:rPr>
              <w:t xml:space="preserve"> </w:t>
            </w:r>
            <w:r w:rsidR="00677680" w:rsidRPr="0022616A">
              <w:rPr>
                <w:sz w:val="26"/>
                <w:szCs w:val="26"/>
              </w:rPr>
              <w:t>рублей</w:t>
            </w:r>
            <w:r w:rsidR="009F67CC">
              <w:rPr>
                <w:sz w:val="26"/>
                <w:szCs w:val="26"/>
              </w:rPr>
              <w:t>.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Ожидаемые конечные результаты реализации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увеличение количества молодых людей, задействованных в мероприятиях, направленных на формирование культуры патриотизма, гражданственности и толерантности </w:t>
            </w:r>
            <w:r w:rsidR="009F67CC">
              <w:rPr>
                <w:sz w:val="26"/>
                <w:szCs w:val="26"/>
              </w:rPr>
              <w:t>–</w:t>
            </w:r>
            <w:r w:rsidRPr="0022616A">
              <w:rPr>
                <w:sz w:val="26"/>
                <w:szCs w:val="26"/>
              </w:rPr>
              <w:t xml:space="preserve"> </w:t>
            </w:r>
            <w:r w:rsidR="009F67CC">
              <w:rPr>
                <w:sz w:val="26"/>
                <w:szCs w:val="26"/>
              </w:rPr>
              <w:t xml:space="preserve">210 </w:t>
            </w:r>
            <w:r w:rsidRPr="0022616A">
              <w:rPr>
                <w:sz w:val="26"/>
                <w:szCs w:val="26"/>
              </w:rPr>
              <w:t>чел.;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увеличение количества молодых людей, реализовавших свой потенциал и показавший положительные результаты в</w:t>
            </w:r>
            <w:r w:rsidR="009F67CC">
              <w:rPr>
                <w:sz w:val="26"/>
                <w:szCs w:val="26"/>
              </w:rPr>
              <w:t xml:space="preserve"> местных,</w:t>
            </w:r>
            <w:r w:rsidRPr="0022616A">
              <w:rPr>
                <w:sz w:val="26"/>
                <w:szCs w:val="26"/>
              </w:rPr>
              <w:t xml:space="preserve"> районных, республиканских сор</w:t>
            </w:r>
            <w:r w:rsidR="00005E2C" w:rsidRPr="0022616A">
              <w:rPr>
                <w:sz w:val="26"/>
                <w:szCs w:val="26"/>
              </w:rPr>
              <w:t xml:space="preserve">евнованиях, смотрах, конкурсах </w:t>
            </w:r>
            <w:r w:rsidR="009F67CC">
              <w:rPr>
                <w:sz w:val="26"/>
                <w:szCs w:val="26"/>
              </w:rPr>
              <w:t>44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  <w:p w:rsidR="00677680" w:rsidRPr="008075E0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увеличение количества участников реализации  проектов в области молодежной </w:t>
            </w:r>
            <w:r w:rsidR="00005E2C" w:rsidRPr="0022616A">
              <w:rPr>
                <w:sz w:val="26"/>
                <w:szCs w:val="26"/>
              </w:rPr>
              <w:t xml:space="preserve">политики на территории </w:t>
            </w:r>
            <w:r w:rsidR="009F67CC">
              <w:rPr>
                <w:sz w:val="26"/>
                <w:szCs w:val="26"/>
              </w:rPr>
              <w:t>сельского поселения</w:t>
            </w:r>
            <w:r w:rsidR="00005E2C" w:rsidRPr="0022616A">
              <w:rPr>
                <w:sz w:val="26"/>
                <w:szCs w:val="26"/>
              </w:rPr>
              <w:t xml:space="preserve"> </w:t>
            </w:r>
            <w:r w:rsidR="009F67CC">
              <w:rPr>
                <w:sz w:val="26"/>
                <w:szCs w:val="26"/>
              </w:rPr>
              <w:t>53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</w:tc>
      </w:tr>
      <w:tr w:rsidR="00103438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8" w:rsidRPr="0022616A" w:rsidRDefault="00103438" w:rsidP="0004156A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103438" w:rsidRPr="0022616A" w:rsidRDefault="00103438" w:rsidP="0004156A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8" w:rsidRPr="0022616A" w:rsidRDefault="00103438" w:rsidP="009F67CC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9F67CC">
              <w:rPr>
                <w:sz w:val="26"/>
                <w:szCs w:val="26"/>
              </w:rPr>
              <w:t>Табатского сельсовета Бейского района Республики Хакасия.</w:t>
            </w:r>
          </w:p>
        </w:tc>
      </w:tr>
    </w:tbl>
    <w:p w:rsidR="00E8108F" w:rsidRDefault="00E8108F" w:rsidP="00E8108F">
      <w:pPr>
        <w:ind w:firstLine="438"/>
        <w:jc w:val="center"/>
        <w:rPr>
          <w:b/>
          <w:sz w:val="26"/>
          <w:szCs w:val="26"/>
        </w:rPr>
      </w:pPr>
    </w:p>
    <w:p w:rsidR="00F07A45" w:rsidRDefault="00F07A45" w:rsidP="00E8108F">
      <w:pPr>
        <w:ind w:firstLine="438"/>
        <w:jc w:val="center"/>
        <w:rPr>
          <w:b/>
          <w:sz w:val="26"/>
          <w:szCs w:val="26"/>
        </w:rPr>
      </w:pPr>
    </w:p>
    <w:p w:rsidR="00F07A45" w:rsidRPr="0022616A" w:rsidRDefault="00F07A45" w:rsidP="00E8108F">
      <w:pPr>
        <w:ind w:firstLine="438"/>
        <w:jc w:val="center"/>
        <w:rPr>
          <w:b/>
          <w:sz w:val="26"/>
          <w:szCs w:val="26"/>
        </w:rPr>
      </w:pPr>
    </w:p>
    <w:p w:rsidR="00E8108F" w:rsidRPr="0022616A" w:rsidRDefault="00E8108F" w:rsidP="00E8108F">
      <w:pPr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1. Характеристика проблемы</w:t>
      </w:r>
    </w:p>
    <w:p w:rsidR="00E8108F" w:rsidRPr="0022616A" w:rsidRDefault="00E8108F" w:rsidP="00E8108F">
      <w:pPr>
        <w:autoSpaceDE w:val="0"/>
        <w:autoSpaceDN w:val="0"/>
        <w:adjustRightInd w:val="0"/>
        <w:ind w:firstLine="540"/>
        <w:jc w:val="both"/>
      </w:pPr>
    </w:p>
    <w:p w:rsidR="00AC2B52" w:rsidRPr="0022616A" w:rsidRDefault="00E8108F" w:rsidP="008075E0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Согласно Концепции долгосрочного социально-экономического развития Российской Федерации на период до 2020 года, утверждённой распоряжением Правительства Российской Федерации от 17.11.2008 № 1662-р, молодёжную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молодёжными организациями. </w:t>
      </w:r>
    </w:p>
    <w:p w:rsidR="00AC2B52" w:rsidRPr="0022616A" w:rsidRDefault="00E8108F" w:rsidP="008075E0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Эффективная государственная молодёжная политика – один из важных инструментов развития страны, роста благополучия её граждан и совершенствования общественных отношений.</w:t>
      </w:r>
    </w:p>
    <w:p w:rsidR="00E8108F" w:rsidRPr="0022616A" w:rsidRDefault="00DE3B84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Подп</w:t>
      </w:r>
      <w:r w:rsidR="00E8108F" w:rsidRPr="0022616A">
        <w:rPr>
          <w:sz w:val="26"/>
          <w:szCs w:val="26"/>
        </w:rPr>
        <w:t xml:space="preserve">рограмма «Молодежь </w:t>
      </w:r>
      <w:proofErr w:type="spellStart"/>
      <w:r w:rsidR="00005D4B">
        <w:rPr>
          <w:sz w:val="26"/>
          <w:szCs w:val="26"/>
        </w:rPr>
        <w:t>Табатского</w:t>
      </w:r>
      <w:proofErr w:type="spellEnd"/>
      <w:r w:rsidR="00005D4B">
        <w:rPr>
          <w:sz w:val="26"/>
          <w:szCs w:val="26"/>
        </w:rPr>
        <w:t xml:space="preserve"> сельсовета</w:t>
      </w:r>
      <w:r w:rsidR="00E8108F" w:rsidRPr="0022616A">
        <w:rPr>
          <w:sz w:val="26"/>
          <w:szCs w:val="26"/>
        </w:rPr>
        <w:t xml:space="preserve"> на </w:t>
      </w:r>
      <w:r w:rsidR="00684478">
        <w:rPr>
          <w:sz w:val="26"/>
          <w:szCs w:val="26"/>
        </w:rPr>
        <w:t>202</w:t>
      </w:r>
      <w:r w:rsidR="00B647EB">
        <w:rPr>
          <w:sz w:val="26"/>
          <w:szCs w:val="26"/>
        </w:rPr>
        <w:t>4</w:t>
      </w:r>
      <w:r w:rsidR="00E8108F"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B647EB">
        <w:rPr>
          <w:sz w:val="26"/>
          <w:szCs w:val="26"/>
        </w:rPr>
        <w:t>6</w:t>
      </w:r>
      <w:r w:rsidR="00E8108F" w:rsidRPr="0022616A">
        <w:rPr>
          <w:sz w:val="26"/>
          <w:szCs w:val="26"/>
        </w:rPr>
        <w:t xml:space="preserve"> г</w:t>
      </w:r>
      <w:r w:rsidRPr="0022616A">
        <w:rPr>
          <w:sz w:val="26"/>
          <w:szCs w:val="26"/>
        </w:rPr>
        <w:t>г.</w:t>
      </w:r>
      <w:r w:rsidR="00E8108F" w:rsidRPr="0022616A">
        <w:rPr>
          <w:sz w:val="26"/>
          <w:szCs w:val="26"/>
        </w:rPr>
        <w:t>» является продолжением программных мероприятий по реализации государственной молодежной политики, направленной на создание организационных,  экономических и правовых условий для развития личности, поддержки молодежных объединений.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Одним из приоритетных принципов молодежной политики является развитие личности будущего гражданина общества, его активная жизненная позиция. 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lastRenderedPageBreak/>
        <w:t xml:space="preserve">На территории </w:t>
      </w:r>
      <w:r w:rsidR="00005D4B">
        <w:rPr>
          <w:sz w:val="26"/>
          <w:szCs w:val="26"/>
        </w:rPr>
        <w:t xml:space="preserve">Табатского сельсовета проживает </w:t>
      </w:r>
      <w:r w:rsidRPr="0022616A">
        <w:rPr>
          <w:sz w:val="26"/>
          <w:szCs w:val="26"/>
        </w:rPr>
        <w:t xml:space="preserve"> более </w:t>
      </w:r>
      <w:r w:rsidR="007B42D2">
        <w:rPr>
          <w:sz w:val="26"/>
          <w:szCs w:val="26"/>
        </w:rPr>
        <w:t>700</w:t>
      </w:r>
      <w:r w:rsidR="00005D4B">
        <w:rPr>
          <w:sz w:val="26"/>
          <w:szCs w:val="26"/>
        </w:rPr>
        <w:t xml:space="preserve"> молодых людей</w:t>
      </w:r>
      <w:r w:rsidRPr="0022616A">
        <w:rPr>
          <w:sz w:val="26"/>
          <w:szCs w:val="26"/>
        </w:rPr>
        <w:t>. Необходимо создать условия для раскрытия мощного созидательного потенциала молодежи, активизировать ее деятельность, дать выход энергии, направив ее в нужное русло, на благо Отечества, на добрые  дела. Молодежь должна почувствовать свою значимость и нужность.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Мероприятия, запланированные по данной </w:t>
      </w:r>
      <w:r w:rsidR="004A6355" w:rsidRPr="0022616A">
        <w:rPr>
          <w:sz w:val="26"/>
          <w:szCs w:val="26"/>
        </w:rPr>
        <w:t>под</w:t>
      </w:r>
      <w:r w:rsidRPr="0022616A">
        <w:rPr>
          <w:sz w:val="26"/>
          <w:szCs w:val="26"/>
        </w:rPr>
        <w:t xml:space="preserve">программе, позволят молодежи </w:t>
      </w:r>
      <w:r w:rsidR="00005D4B">
        <w:rPr>
          <w:sz w:val="26"/>
          <w:szCs w:val="26"/>
        </w:rPr>
        <w:t>Табатского сельсовета</w:t>
      </w:r>
      <w:r w:rsidRPr="0022616A">
        <w:rPr>
          <w:sz w:val="26"/>
          <w:szCs w:val="26"/>
        </w:rPr>
        <w:t xml:space="preserve"> в полной мере раскрыть свой потенциал, дадут возможность проявить себя как на местном, так и на республиканском уровне.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</w:t>
      </w:r>
      <w:r w:rsidR="00DE3B84" w:rsidRPr="0022616A">
        <w:rPr>
          <w:sz w:val="26"/>
          <w:szCs w:val="26"/>
        </w:rPr>
        <w:t>Подп</w:t>
      </w:r>
      <w:r w:rsidRPr="0022616A">
        <w:rPr>
          <w:sz w:val="26"/>
          <w:szCs w:val="26"/>
        </w:rPr>
        <w:t>рограмма позволит охватить большинство направлений сферы молодёжной политики путем развития общественно-государстве</w:t>
      </w:r>
      <w:r w:rsidR="004A6355" w:rsidRPr="0022616A">
        <w:rPr>
          <w:sz w:val="26"/>
          <w:szCs w:val="26"/>
        </w:rPr>
        <w:t>нного партнёрства. Прежде всего,</w:t>
      </w:r>
      <w:r w:rsidRPr="0022616A">
        <w:rPr>
          <w:sz w:val="26"/>
          <w:szCs w:val="26"/>
        </w:rPr>
        <w:t xml:space="preserve"> партнёрство будет развиваться через привлечение к реализации государственной молодёжной политики детских и молодёжных общественных объединений, развитие системы мероприятий для молодёжи, вовлечение молодежи в процессы управления территориями через реализацию социально-значимых проектов на территории  района. </w:t>
      </w:r>
    </w:p>
    <w:p w:rsidR="00F07A45" w:rsidRDefault="00E8108F" w:rsidP="005744E6">
      <w:pPr>
        <w:rPr>
          <w:b/>
          <w:sz w:val="26"/>
          <w:szCs w:val="26"/>
        </w:rPr>
      </w:pPr>
      <w:r w:rsidRPr="0022616A">
        <w:rPr>
          <w:sz w:val="26"/>
          <w:szCs w:val="26"/>
        </w:rPr>
        <w:t xml:space="preserve">           </w:t>
      </w:r>
    </w:p>
    <w:p w:rsidR="00E8108F" w:rsidRPr="0022616A" w:rsidRDefault="00E8108F" w:rsidP="00E8108F">
      <w:pPr>
        <w:ind w:firstLine="438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2. Цель и задачи</w:t>
      </w:r>
    </w:p>
    <w:p w:rsidR="00E8108F" w:rsidRPr="0022616A" w:rsidRDefault="00E8108F" w:rsidP="00E8108F">
      <w:pPr>
        <w:autoSpaceDE w:val="0"/>
        <w:autoSpaceDN w:val="0"/>
        <w:adjustRightInd w:val="0"/>
        <w:ind w:firstLine="438"/>
        <w:jc w:val="both"/>
        <w:rPr>
          <w:sz w:val="26"/>
          <w:szCs w:val="26"/>
        </w:rPr>
      </w:pPr>
    </w:p>
    <w:p w:rsidR="00E8108F" w:rsidRPr="0022616A" w:rsidRDefault="00E8108F" w:rsidP="00E81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Целью </w:t>
      </w:r>
      <w:r w:rsidR="004A6355" w:rsidRPr="0022616A">
        <w:rPr>
          <w:sz w:val="26"/>
          <w:szCs w:val="26"/>
        </w:rPr>
        <w:t>п</w:t>
      </w:r>
      <w:r w:rsidR="00DE3B84" w:rsidRPr="0022616A">
        <w:rPr>
          <w:sz w:val="26"/>
          <w:szCs w:val="26"/>
        </w:rPr>
        <w:t>одп</w:t>
      </w:r>
      <w:r w:rsidRPr="0022616A">
        <w:rPr>
          <w:sz w:val="26"/>
          <w:szCs w:val="26"/>
        </w:rPr>
        <w:t xml:space="preserve">рограммы является создание условий для работы с молодёжью в </w:t>
      </w:r>
      <w:r w:rsidR="00005D4B">
        <w:rPr>
          <w:sz w:val="26"/>
          <w:szCs w:val="26"/>
        </w:rPr>
        <w:t>Табатском сельсовете</w:t>
      </w:r>
      <w:r w:rsidRPr="0022616A">
        <w:rPr>
          <w:sz w:val="26"/>
          <w:szCs w:val="26"/>
        </w:rPr>
        <w:t xml:space="preserve"> в соответствии с приоритетными направлениями государственной молодежной политики. </w:t>
      </w:r>
    </w:p>
    <w:p w:rsidR="00E8108F" w:rsidRPr="0022616A" w:rsidRDefault="00E8108F" w:rsidP="00E81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Для достижения цели необходимо решить следующие задачи:</w:t>
      </w:r>
    </w:p>
    <w:p w:rsidR="00E8108F" w:rsidRPr="0022616A" w:rsidRDefault="00E8108F" w:rsidP="00E8108F">
      <w:pPr>
        <w:pStyle w:val="a9"/>
        <w:tabs>
          <w:tab w:val="clear" w:pos="4677"/>
          <w:tab w:val="clear" w:pos="9355"/>
        </w:tabs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   поддержка молодежных общественных объединений;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    реализация молодёжных инициатив в </w:t>
      </w:r>
      <w:r w:rsidR="00005D4B">
        <w:rPr>
          <w:sz w:val="26"/>
          <w:szCs w:val="26"/>
        </w:rPr>
        <w:t>Табатском сельсовете</w:t>
      </w:r>
      <w:r w:rsidRPr="0022616A">
        <w:rPr>
          <w:sz w:val="26"/>
          <w:szCs w:val="26"/>
        </w:rPr>
        <w:t>;</w:t>
      </w:r>
    </w:p>
    <w:p w:rsidR="00E8108F" w:rsidRPr="0022616A" w:rsidRDefault="00E8108F" w:rsidP="00E8108F">
      <w:pPr>
        <w:pStyle w:val="a9"/>
        <w:tabs>
          <w:tab w:val="clear" w:pos="4677"/>
          <w:tab w:val="clear" w:pos="9355"/>
        </w:tabs>
        <w:ind w:firstLine="720"/>
        <w:jc w:val="both"/>
        <w:rPr>
          <w:sz w:val="26"/>
          <w:szCs w:val="28"/>
        </w:rPr>
      </w:pPr>
      <w:r w:rsidRPr="0022616A">
        <w:sym w:font="Symbol" w:char="F02D"/>
      </w:r>
      <w:r w:rsidRPr="0022616A">
        <w:t xml:space="preserve"> </w:t>
      </w:r>
      <w:r w:rsidRPr="0022616A">
        <w:rPr>
          <w:sz w:val="26"/>
          <w:szCs w:val="28"/>
        </w:rPr>
        <w:t>развитие системы патриотического воспитания, наци</w:t>
      </w:r>
      <w:r w:rsidRPr="0022616A">
        <w:rPr>
          <w:sz w:val="26"/>
          <w:szCs w:val="28"/>
        </w:rPr>
        <w:t>о</w:t>
      </w:r>
      <w:r w:rsidRPr="0022616A">
        <w:rPr>
          <w:sz w:val="26"/>
          <w:szCs w:val="28"/>
        </w:rPr>
        <w:t>нального самосознания и толерантности в мол</w:t>
      </w:r>
      <w:r w:rsidRPr="0022616A">
        <w:rPr>
          <w:sz w:val="26"/>
          <w:szCs w:val="28"/>
        </w:rPr>
        <w:t>о</w:t>
      </w:r>
      <w:r w:rsidRPr="0022616A">
        <w:rPr>
          <w:sz w:val="26"/>
          <w:szCs w:val="28"/>
        </w:rPr>
        <w:t>дежной среде;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поиск, поддержка одаренных детей и молодежи, созд</w:t>
      </w:r>
      <w:r w:rsidRPr="0022616A">
        <w:rPr>
          <w:sz w:val="26"/>
          <w:szCs w:val="26"/>
        </w:rPr>
        <w:t>а</w:t>
      </w:r>
      <w:r w:rsidRPr="0022616A">
        <w:rPr>
          <w:sz w:val="26"/>
          <w:szCs w:val="26"/>
        </w:rPr>
        <w:t>ние условий для развития личного потенциала;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формирование и реализация действенной системы пр</w:t>
      </w:r>
      <w:r w:rsidRPr="0022616A">
        <w:rPr>
          <w:sz w:val="26"/>
          <w:szCs w:val="26"/>
        </w:rPr>
        <w:t>о</w:t>
      </w:r>
      <w:r w:rsidRPr="0022616A">
        <w:rPr>
          <w:sz w:val="26"/>
          <w:szCs w:val="26"/>
        </w:rPr>
        <w:t>филактики социально-негативных явлений, сове</w:t>
      </w:r>
      <w:r w:rsidRPr="0022616A">
        <w:rPr>
          <w:sz w:val="26"/>
          <w:szCs w:val="26"/>
        </w:rPr>
        <w:t>р</w:t>
      </w:r>
      <w:r w:rsidRPr="0022616A">
        <w:rPr>
          <w:sz w:val="26"/>
          <w:szCs w:val="26"/>
        </w:rPr>
        <w:t>шенствование механизмов противодействия  экстремистскому поведению и криминализации в м</w:t>
      </w:r>
      <w:r w:rsidRPr="0022616A">
        <w:rPr>
          <w:sz w:val="26"/>
          <w:szCs w:val="26"/>
        </w:rPr>
        <w:t>о</w:t>
      </w:r>
      <w:r w:rsidRPr="0022616A">
        <w:rPr>
          <w:sz w:val="26"/>
          <w:szCs w:val="26"/>
        </w:rPr>
        <w:t>лодежной среде;</w:t>
      </w:r>
    </w:p>
    <w:p w:rsidR="00E8108F" w:rsidRPr="0022616A" w:rsidRDefault="00E8108F" w:rsidP="00E8108F">
      <w:pPr>
        <w:ind w:firstLine="708"/>
        <w:rPr>
          <w:sz w:val="26"/>
          <w:szCs w:val="26"/>
        </w:rPr>
      </w:pPr>
      <w:r w:rsidRPr="0022616A">
        <w:rPr>
          <w:sz w:val="26"/>
          <w:szCs w:val="28"/>
        </w:rPr>
        <w:t>- укомплектование специализированными кадрами учреждений образования район</w:t>
      </w:r>
      <w:r w:rsidRPr="0022616A">
        <w:rPr>
          <w:sz w:val="26"/>
          <w:szCs w:val="20"/>
        </w:rPr>
        <w:t>а</w:t>
      </w:r>
    </w:p>
    <w:p w:rsidR="00E8108F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Реализацию </w:t>
      </w:r>
      <w:r w:rsidR="00DE3B84" w:rsidRPr="0022616A">
        <w:rPr>
          <w:sz w:val="26"/>
          <w:szCs w:val="26"/>
        </w:rPr>
        <w:t>под</w:t>
      </w:r>
      <w:r w:rsidRPr="0022616A">
        <w:rPr>
          <w:sz w:val="26"/>
          <w:szCs w:val="26"/>
        </w:rPr>
        <w:t>программы предполагается осуществлять в течение трех лет (</w:t>
      </w:r>
      <w:r w:rsidR="00BA0985">
        <w:rPr>
          <w:sz w:val="26"/>
          <w:szCs w:val="26"/>
        </w:rPr>
        <w:t>20</w:t>
      </w:r>
      <w:r w:rsidR="00684478">
        <w:rPr>
          <w:sz w:val="26"/>
          <w:szCs w:val="26"/>
        </w:rPr>
        <w:t>2</w:t>
      </w:r>
      <w:r w:rsidR="00B647EB">
        <w:rPr>
          <w:sz w:val="26"/>
          <w:szCs w:val="26"/>
        </w:rPr>
        <w:t>4</w:t>
      </w:r>
      <w:r w:rsidRPr="0022616A">
        <w:rPr>
          <w:sz w:val="26"/>
          <w:szCs w:val="26"/>
        </w:rPr>
        <w:sym w:font="Symbol" w:char="F02D"/>
      </w:r>
      <w:r w:rsidR="00BA0985">
        <w:rPr>
          <w:sz w:val="26"/>
          <w:szCs w:val="26"/>
        </w:rPr>
        <w:t>202</w:t>
      </w:r>
      <w:r w:rsidR="00B647EB">
        <w:rPr>
          <w:sz w:val="26"/>
          <w:szCs w:val="26"/>
        </w:rPr>
        <w:t>6</w:t>
      </w:r>
      <w:r w:rsidRPr="0022616A">
        <w:rPr>
          <w:sz w:val="26"/>
          <w:szCs w:val="26"/>
        </w:rPr>
        <w:t xml:space="preserve"> годы). </w:t>
      </w:r>
    </w:p>
    <w:p w:rsidR="003C3171" w:rsidRDefault="003C3171" w:rsidP="003C3171">
      <w:pPr>
        <w:jc w:val="center"/>
        <w:rPr>
          <w:b/>
          <w:sz w:val="26"/>
          <w:szCs w:val="26"/>
        </w:rPr>
      </w:pPr>
    </w:p>
    <w:p w:rsidR="003C3171" w:rsidRDefault="003C3171" w:rsidP="003C3171">
      <w:pPr>
        <w:jc w:val="center"/>
        <w:rPr>
          <w:b/>
          <w:sz w:val="26"/>
          <w:szCs w:val="26"/>
        </w:rPr>
      </w:pPr>
    </w:p>
    <w:p w:rsidR="005744E6" w:rsidRDefault="005744E6" w:rsidP="003C3171">
      <w:pPr>
        <w:jc w:val="center"/>
        <w:rPr>
          <w:b/>
          <w:sz w:val="26"/>
          <w:szCs w:val="26"/>
        </w:rPr>
      </w:pPr>
    </w:p>
    <w:p w:rsidR="003C3171" w:rsidRPr="00E335A0" w:rsidRDefault="003C3171" w:rsidP="003C31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335A0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еречень программных мероприятий </w:t>
      </w:r>
    </w:p>
    <w:p w:rsidR="003C3171" w:rsidRPr="009F68C5" w:rsidRDefault="003C3171" w:rsidP="003C3171">
      <w:pPr>
        <w:numPr>
          <w:ilvl w:val="0"/>
          <w:numId w:val="19"/>
        </w:numPr>
        <w:jc w:val="center"/>
        <w:rPr>
          <w:sz w:val="26"/>
          <w:szCs w:val="26"/>
        </w:rPr>
      </w:pPr>
      <w:r w:rsidRPr="009F68C5">
        <w:rPr>
          <w:sz w:val="26"/>
          <w:szCs w:val="26"/>
        </w:rPr>
        <w:t>Активная молодежь. Детские и молодежные общественные объединения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981"/>
        <w:gridCol w:w="1440"/>
        <w:gridCol w:w="1620"/>
        <w:gridCol w:w="1800"/>
      </w:tblGrid>
      <w:tr w:rsidR="003C3171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</w:t>
            </w:r>
            <w:r w:rsidRPr="003C3171">
              <w:rPr>
                <w:b/>
                <w:sz w:val="26"/>
                <w:szCs w:val="26"/>
              </w:rPr>
              <w:t>-</w:t>
            </w:r>
            <w:r w:rsidRPr="00B94424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3C3171">
              <w:rPr>
                <w:b/>
                <w:sz w:val="26"/>
                <w:szCs w:val="26"/>
              </w:rPr>
              <w:t>-</w:t>
            </w:r>
            <w:r w:rsidRPr="00B94424">
              <w:rPr>
                <w:b/>
                <w:sz w:val="26"/>
                <w:szCs w:val="26"/>
              </w:rPr>
              <w:t xml:space="preserve">вые затраты, </w:t>
            </w:r>
            <w:proofErr w:type="spellStart"/>
            <w:r w:rsidRPr="00B94424">
              <w:rPr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</w:t>
            </w:r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Заседания Молодежного парламента Бейского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D04427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Ежемесячно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Совет молодежи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 xml:space="preserve">Информационные площадки </w:t>
            </w:r>
            <w:r w:rsidRPr="003E37D6">
              <w:rPr>
                <w:sz w:val="26"/>
                <w:szCs w:val="26"/>
              </w:rPr>
              <w:lastRenderedPageBreak/>
              <w:t>«Как живешь, молодежь?»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Местный </w:t>
            </w:r>
            <w:r w:rsidRPr="00B94424"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D04427">
              <w:rPr>
                <w:sz w:val="26"/>
                <w:szCs w:val="26"/>
              </w:rPr>
              <w:lastRenderedPageBreak/>
              <w:t xml:space="preserve">Без </w:t>
            </w:r>
            <w:r w:rsidRPr="00D04427">
              <w:rPr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В течение </w:t>
            </w:r>
            <w:r w:rsidRPr="00B94424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МБУК </w:t>
            </w:r>
            <w:r w:rsidRPr="00B94424">
              <w:rPr>
                <w:sz w:val="26"/>
                <w:szCs w:val="26"/>
              </w:rPr>
              <w:lastRenderedPageBreak/>
              <w:t>Табатская клубная система</w:t>
            </w:r>
          </w:p>
        </w:tc>
      </w:tr>
      <w:tr w:rsidR="003C3171" w:rsidRPr="00B94424" w:rsidTr="009300D7">
        <w:tc>
          <w:tcPr>
            <w:tcW w:w="3779" w:type="dxa"/>
          </w:tcPr>
          <w:p w:rsidR="003C3171" w:rsidRPr="003E37D6" w:rsidRDefault="003C3171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lastRenderedPageBreak/>
              <w:t>Неделя Добрых Дел</w:t>
            </w: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Апрель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Молодежный праздник «День Нептуна»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C5689B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Районный молодежный форум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C5689B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3E37D6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Участие в республиканских слетах молодежи, поездки на фестивали и мероприятия</w:t>
            </w:r>
            <w:r>
              <w:rPr>
                <w:sz w:val="26"/>
                <w:szCs w:val="26"/>
              </w:rPr>
              <w:t>,</w:t>
            </w:r>
            <w:r w:rsidRPr="003E37D6">
              <w:rPr>
                <w:sz w:val="26"/>
                <w:szCs w:val="26"/>
              </w:rPr>
              <w:t xml:space="preserve">  Республиканский форум молодежи – Абакан, семинары по молодежной политике - Абакан, Республиканский форум добровольцев – Абакан, база отдыха «Жарки», спелеологический тур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C5689B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3E37D6" w:rsidRDefault="003C3171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Новогоднее кафе для   активной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МБУК Табатская клубная система </w:t>
            </w:r>
          </w:p>
        </w:tc>
      </w:tr>
      <w:tr w:rsidR="003C3171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Pr="00E335A0" w:rsidRDefault="003C3171" w:rsidP="003C3171">
      <w:pPr>
        <w:jc w:val="center"/>
        <w:rPr>
          <w:b/>
          <w:sz w:val="26"/>
          <w:szCs w:val="26"/>
        </w:rPr>
      </w:pPr>
    </w:p>
    <w:p w:rsidR="003C3171" w:rsidRPr="009F68C5" w:rsidRDefault="003C3171" w:rsidP="003C3171">
      <w:pPr>
        <w:numPr>
          <w:ilvl w:val="0"/>
          <w:numId w:val="19"/>
        </w:numPr>
        <w:jc w:val="center"/>
        <w:rPr>
          <w:sz w:val="26"/>
          <w:szCs w:val="26"/>
        </w:rPr>
      </w:pPr>
      <w:r w:rsidRPr="009F68C5">
        <w:rPr>
          <w:sz w:val="26"/>
          <w:szCs w:val="26"/>
        </w:rPr>
        <w:t>Гражданское становление, военно-патриотическое и духовно-нравственное воспитание молодежи. Поддержка молодых семей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2104"/>
        <w:gridCol w:w="1440"/>
        <w:gridCol w:w="1620"/>
        <w:gridCol w:w="1800"/>
      </w:tblGrid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финансирова-ния</w:t>
            </w:r>
            <w:proofErr w:type="spellEnd"/>
          </w:p>
        </w:tc>
        <w:tc>
          <w:tcPr>
            <w:tcW w:w="144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B94424">
              <w:rPr>
                <w:b/>
                <w:sz w:val="26"/>
                <w:szCs w:val="26"/>
              </w:rPr>
              <w:t>-</w:t>
            </w:r>
          </w:p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вые затраты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Туристско-патриотический слет молодежных команд «Гора выживания»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5744E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Март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Совет молодежи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5744E6" w:rsidP="001969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969A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ероприятия посвященные годовщине Победы  </w:t>
            </w:r>
            <w:r w:rsidR="003C3171" w:rsidRPr="00B94424">
              <w:rPr>
                <w:sz w:val="26"/>
                <w:szCs w:val="26"/>
              </w:rPr>
              <w:t xml:space="preserve">Великой </w:t>
            </w:r>
            <w:r w:rsidR="001969A1">
              <w:rPr>
                <w:sz w:val="26"/>
                <w:szCs w:val="26"/>
              </w:rPr>
              <w:t>отечественной войны</w:t>
            </w:r>
            <w:r w:rsidR="003C3171" w:rsidRPr="00B944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5744E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Май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Акция «Солдатский платок»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Апрель-май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Акция памяти - «Это нужно </w:t>
            </w:r>
            <w:r w:rsidRPr="00B94424">
              <w:rPr>
                <w:sz w:val="26"/>
                <w:szCs w:val="26"/>
              </w:rPr>
              <w:lastRenderedPageBreak/>
              <w:t>живым»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Местный </w:t>
            </w:r>
            <w:r w:rsidRPr="00B94424"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Май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МБУК </w:t>
            </w:r>
            <w:r w:rsidRPr="00B94424">
              <w:rPr>
                <w:sz w:val="26"/>
                <w:szCs w:val="26"/>
              </w:rPr>
              <w:lastRenderedPageBreak/>
              <w:t>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1969A1" w:rsidP="001969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«Призывник</w:t>
            </w:r>
            <w:r w:rsidR="003C3171" w:rsidRPr="00B94424">
              <w:rPr>
                <w:sz w:val="26"/>
                <w:szCs w:val="26"/>
              </w:rPr>
              <w:t>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Октябрь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C3171" w:rsidRPr="00B94424" w:rsidRDefault="003C3171" w:rsidP="001969A1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Pr="00E335A0" w:rsidRDefault="003C3171" w:rsidP="003C3171">
      <w:pPr>
        <w:jc w:val="center"/>
        <w:rPr>
          <w:b/>
          <w:sz w:val="26"/>
          <w:szCs w:val="26"/>
        </w:rPr>
      </w:pPr>
    </w:p>
    <w:p w:rsidR="003C3171" w:rsidRPr="009F68C5" w:rsidRDefault="003C3171" w:rsidP="003C3171">
      <w:pPr>
        <w:rPr>
          <w:sz w:val="26"/>
          <w:szCs w:val="26"/>
        </w:rPr>
      </w:pPr>
      <w:r w:rsidRPr="009F68C5">
        <w:rPr>
          <w:sz w:val="26"/>
          <w:szCs w:val="26"/>
        </w:rPr>
        <w:t xml:space="preserve">3.  Творческая и интеллектуальная молодежь. Поддержка талантливой </w:t>
      </w:r>
      <w:r>
        <w:rPr>
          <w:sz w:val="26"/>
          <w:szCs w:val="26"/>
        </w:rPr>
        <w:t>м</w:t>
      </w:r>
      <w:r w:rsidRPr="009F68C5">
        <w:rPr>
          <w:sz w:val="26"/>
          <w:szCs w:val="26"/>
        </w:rPr>
        <w:t>олодежи</w:t>
      </w:r>
    </w:p>
    <w:tbl>
      <w:tblPr>
        <w:tblW w:w="10441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81"/>
        <w:gridCol w:w="1440"/>
        <w:gridCol w:w="1620"/>
        <w:gridCol w:w="1800"/>
      </w:tblGrid>
      <w:tr w:rsidR="003C3171" w:rsidRPr="00B94424" w:rsidTr="009300D7">
        <w:tc>
          <w:tcPr>
            <w:tcW w:w="360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r w:rsidRPr="00B94424">
              <w:rPr>
                <w:b/>
                <w:sz w:val="26"/>
                <w:szCs w:val="26"/>
              </w:rPr>
              <w:t>вые затраты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</w:t>
            </w:r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Клуб интеллектуальной молодежи Бейского района. Зимние игры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Клуб интеллектуальной молодежи Бейского района. Летние игры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Фестиваль творчества хакасской молодежи «Т</w:t>
            </w:r>
            <w:proofErr w:type="spellStart"/>
            <w:r w:rsidRPr="00B94424">
              <w:rPr>
                <w:sz w:val="26"/>
                <w:szCs w:val="26"/>
                <w:lang w:val="en-US"/>
              </w:rPr>
              <w:t>i</w:t>
            </w:r>
            <w:r w:rsidRPr="00B94424">
              <w:rPr>
                <w:sz w:val="26"/>
                <w:szCs w:val="26"/>
              </w:rPr>
              <w:t>гир</w:t>
            </w:r>
            <w:proofErr w:type="spellEnd"/>
            <w:r w:rsidRPr="00B94424">
              <w:rPr>
                <w:sz w:val="26"/>
                <w:szCs w:val="26"/>
              </w:rPr>
              <w:t xml:space="preserve"> </w:t>
            </w:r>
            <w:proofErr w:type="spellStart"/>
            <w:r w:rsidRPr="00B94424">
              <w:rPr>
                <w:sz w:val="26"/>
                <w:szCs w:val="26"/>
              </w:rPr>
              <w:t>Хуры</w:t>
            </w:r>
            <w:proofErr w:type="spellEnd"/>
            <w:r w:rsidRPr="00B94424">
              <w:rPr>
                <w:sz w:val="26"/>
                <w:szCs w:val="26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3C3171" w:rsidRPr="00B94424">
              <w:rPr>
                <w:sz w:val="26"/>
                <w:szCs w:val="26"/>
              </w:rPr>
              <w:t>естиваль творческой молодежи района «Звездное лето»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C3171" w:rsidRPr="00B94424">
              <w:rPr>
                <w:sz w:val="26"/>
                <w:szCs w:val="26"/>
              </w:rPr>
              <w:t>айонный фестиваль команд КВН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Участие в конкурсе на соискание </w:t>
            </w:r>
            <w:r w:rsidRPr="00B94424">
              <w:rPr>
                <w:color w:val="000000"/>
                <w:sz w:val="26"/>
                <w:szCs w:val="26"/>
              </w:rPr>
              <w:t>Премий</w:t>
            </w:r>
            <w:r w:rsidRPr="00B94424">
              <w:rPr>
                <w:sz w:val="26"/>
                <w:szCs w:val="26"/>
              </w:rPr>
              <w:t xml:space="preserve"> Пред-</w:t>
            </w:r>
            <w:proofErr w:type="spellStart"/>
            <w:r w:rsidRPr="00B94424">
              <w:rPr>
                <w:sz w:val="26"/>
                <w:szCs w:val="26"/>
              </w:rPr>
              <w:t>седателя</w:t>
            </w:r>
            <w:proofErr w:type="spellEnd"/>
            <w:r w:rsidRPr="00B94424">
              <w:rPr>
                <w:sz w:val="26"/>
                <w:szCs w:val="26"/>
              </w:rPr>
              <w:t xml:space="preserve"> Правительства РХ учащейся и работающей молодежи.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Default="003C3171" w:rsidP="003C3171">
      <w:pPr>
        <w:ind w:left="360"/>
        <w:jc w:val="center"/>
        <w:rPr>
          <w:b/>
          <w:sz w:val="26"/>
          <w:szCs w:val="26"/>
        </w:rPr>
      </w:pPr>
    </w:p>
    <w:p w:rsidR="003C3171" w:rsidRPr="009F68C5" w:rsidRDefault="003C3171" w:rsidP="003C3171">
      <w:pPr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Pr="009F68C5">
        <w:rPr>
          <w:sz w:val="26"/>
          <w:szCs w:val="26"/>
        </w:rPr>
        <w:t xml:space="preserve">. Развитие молодежного, детского, семейного и массового спорта. </w:t>
      </w:r>
    </w:p>
    <w:p w:rsidR="003C3171" w:rsidRPr="009F68C5" w:rsidRDefault="003C3171" w:rsidP="003C3171">
      <w:pPr>
        <w:jc w:val="center"/>
        <w:rPr>
          <w:sz w:val="26"/>
          <w:szCs w:val="26"/>
        </w:rPr>
      </w:pPr>
      <w:r w:rsidRPr="009F68C5">
        <w:rPr>
          <w:sz w:val="26"/>
          <w:szCs w:val="26"/>
        </w:rPr>
        <w:t>Профилактика наркомании и зависимости от психоактивных веществ, асоциальных явлений в молодежной среде, правовая защита и сохранение здоровья молодежи</w:t>
      </w:r>
    </w:p>
    <w:tbl>
      <w:tblPr>
        <w:tblW w:w="10441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81"/>
        <w:gridCol w:w="1440"/>
        <w:gridCol w:w="1620"/>
        <w:gridCol w:w="13"/>
        <w:gridCol w:w="1787"/>
      </w:tblGrid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ind w:right="1218"/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r w:rsidRPr="00B94424">
              <w:rPr>
                <w:b/>
                <w:sz w:val="26"/>
                <w:szCs w:val="26"/>
              </w:rPr>
              <w:t>вые затраты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</w:t>
            </w:r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Районные молодежные велогонки «Жажда скорости»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Июнь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МБУК Табатская </w:t>
            </w:r>
            <w:r w:rsidRPr="00B94424">
              <w:rPr>
                <w:sz w:val="26"/>
                <w:szCs w:val="26"/>
              </w:rPr>
              <w:lastRenderedPageBreak/>
              <w:t>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Районный фестиваль по дворовому футболу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Фестиваль творчества молодежи «Третье тысячелетие без наркотиков»</w:t>
            </w:r>
          </w:p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Декабрь</w:t>
            </w:r>
          </w:p>
        </w:tc>
        <w:tc>
          <w:tcPr>
            <w:tcW w:w="1800" w:type="dxa"/>
            <w:gridSpan w:val="2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УКДМ</w:t>
            </w:r>
          </w:p>
        </w:tc>
      </w:tr>
      <w:tr w:rsidR="003C3171" w:rsidRPr="00B94424" w:rsidTr="009300D7">
        <w:tc>
          <w:tcPr>
            <w:tcW w:w="3600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Default="003C3171" w:rsidP="003C3171">
      <w:pPr>
        <w:ind w:left="360"/>
        <w:jc w:val="center"/>
        <w:rPr>
          <w:b/>
          <w:sz w:val="26"/>
          <w:szCs w:val="26"/>
        </w:rPr>
      </w:pPr>
    </w:p>
    <w:p w:rsidR="003C3171" w:rsidRDefault="003C3171" w:rsidP="003C3171">
      <w:pPr>
        <w:rPr>
          <w:b/>
          <w:sz w:val="26"/>
          <w:szCs w:val="26"/>
        </w:rPr>
      </w:pPr>
      <w:r w:rsidRPr="00E335A0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      </w:t>
      </w:r>
    </w:p>
    <w:p w:rsidR="003C3171" w:rsidRPr="00E366B8" w:rsidRDefault="003C3171" w:rsidP="003C317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Механизм реализации Программы</w:t>
      </w:r>
    </w:p>
    <w:p w:rsidR="003C3171" w:rsidRPr="00E610B5" w:rsidRDefault="003C3171" w:rsidP="003C3171">
      <w:pPr>
        <w:ind w:firstLine="708"/>
        <w:jc w:val="both"/>
        <w:rPr>
          <w:sz w:val="26"/>
          <w:szCs w:val="26"/>
        </w:rPr>
      </w:pPr>
      <w:r w:rsidRPr="00E366B8">
        <w:rPr>
          <w:sz w:val="26"/>
          <w:szCs w:val="26"/>
        </w:rPr>
        <w:t>Упр</w:t>
      </w:r>
      <w:r>
        <w:rPr>
          <w:sz w:val="26"/>
          <w:szCs w:val="26"/>
        </w:rPr>
        <w:t>авление  реализацией Программы,</w:t>
      </w:r>
      <w:r w:rsidRPr="00E366B8">
        <w:rPr>
          <w:sz w:val="26"/>
          <w:szCs w:val="26"/>
        </w:rPr>
        <w:t xml:space="preserve"> контроль за ходом ее выполнения осуществляется Администрацией </w:t>
      </w:r>
      <w:r>
        <w:rPr>
          <w:sz w:val="26"/>
          <w:szCs w:val="26"/>
        </w:rPr>
        <w:t xml:space="preserve">Табатского сельсовета. Выполнение перечня программных мероприятий осуществляет МБУК Табатская клубная система </w:t>
      </w:r>
      <w:r w:rsidRPr="00E366B8">
        <w:rPr>
          <w:sz w:val="26"/>
          <w:szCs w:val="26"/>
        </w:rPr>
        <w:t xml:space="preserve">с учетом выделяемых на реализацию Программы  </w:t>
      </w:r>
      <w:r>
        <w:rPr>
          <w:sz w:val="26"/>
          <w:szCs w:val="26"/>
        </w:rPr>
        <w:t>финансовых ресурсов.</w:t>
      </w:r>
      <w:r w:rsidRPr="00E366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МБУК Табатская клубная система </w:t>
      </w:r>
      <w:r w:rsidRPr="00E610B5">
        <w:rPr>
          <w:sz w:val="26"/>
          <w:szCs w:val="26"/>
        </w:rPr>
        <w:t xml:space="preserve">предоставляет ежеквартально в  администрацию </w:t>
      </w:r>
      <w:r>
        <w:rPr>
          <w:sz w:val="26"/>
          <w:szCs w:val="26"/>
        </w:rPr>
        <w:t>Табатского сельсовета</w:t>
      </w:r>
      <w:r w:rsidRPr="00E610B5">
        <w:rPr>
          <w:sz w:val="26"/>
          <w:szCs w:val="26"/>
        </w:rPr>
        <w:t xml:space="preserve"> отчеты о ходе реализации Программы и ее финансировании</w:t>
      </w:r>
      <w:r>
        <w:rPr>
          <w:sz w:val="26"/>
          <w:szCs w:val="26"/>
        </w:rPr>
        <w:t>.</w:t>
      </w:r>
      <w:r w:rsidRPr="00E610B5">
        <w:rPr>
          <w:sz w:val="26"/>
          <w:szCs w:val="26"/>
        </w:rPr>
        <w:t xml:space="preserve">                                                                        </w:t>
      </w:r>
    </w:p>
    <w:p w:rsidR="003C3171" w:rsidRDefault="003C3171" w:rsidP="003C3171">
      <w:pPr>
        <w:jc w:val="center"/>
        <w:rPr>
          <w:b/>
          <w:sz w:val="26"/>
          <w:szCs w:val="26"/>
        </w:rPr>
      </w:pPr>
    </w:p>
    <w:p w:rsidR="003C3171" w:rsidRDefault="003C3171" w:rsidP="003C31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социально-экономической эффективности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 xml:space="preserve">Повышение: 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-деловой и социальной активности молодежи;</w:t>
      </w:r>
    </w:p>
    <w:p w:rsidR="003C3171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-дух</w:t>
      </w:r>
      <w:r>
        <w:rPr>
          <w:sz w:val="26"/>
          <w:szCs w:val="26"/>
        </w:rPr>
        <w:t>овно-</w:t>
      </w:r>
      <w:r w:rsidRPr="00582604">
        <w:rPr>
          <w:sz w:val="26"/>
          <w:szCs w:val="26"/>
        </w:rPr>
        <w:t>нравственного, творческого, интеллектуального и лидерского потенциала, гражданского самосознания;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-уровня гражданского и военно-патр</w:t>
      </w:r>
      <w:r>
        <w:rPr>
          <w:sz w:val="26"/>
          <w:szCs w:val="26"/>
        </w:rPr>
        <w:t>иотического воспитания молодежи;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-потребности в здоровом образе жизни;</w:t>
      </w:r>
    </w:p>
    <w:p w:rsidR="003C3171" w:rsidRDefault="003C3171" w:rsidP="003C3171">
      <w:pPr>
        <w:ind w:firstLine="720"/>
        <w:jc w:val="both"/>
      </w:pPr>
      <w:r w:rsidRPr="00582604">
        <w:rPr>
          <w:sz w:val="26"/>
          <w:szCs w:val="26"/>
        </w:rPr>
        <w:t>Снижение асоциальных явлений в молодежной среде.</w:t>
      </w:r>
    </w:p>
    <w:p w:rsidR="003C3171" w:rsidRPr="0022616A" w:rsidRDefault="003C3171" w:rsidP="00E8108F">
      <w:pPr>
        <w:ind w:firstLine="720"/>
        <w:jc w:val="both"/>
        <w:rPr>
          <w:sz w:val="26"/>
          <w:szCs w:val="26"/>
        </w:rPr>
      </w:pPr>
    </w:p>
    <w:p w:rsidR="00AC2B52" w:rsidRDefault="00AC2B52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66771D" w:rsidRDefault="0066771D" w:rsidP="00E8108F">
      <w:pPr>
        <w:ind w:firstLine="720"/>
        <w:jc w:val="both"/>
        <w:rPr>
          <w:sz w:val="26"/>
          <w:szCs w:val="26"/>
        </w:rPr>
      </w:pPr>
    </w:p>
    <w:p w:rsidR="001969A1" w:rsidRPr="0022616A" w:rsidRDefault="001969A1" w:rsidP="00E8108F">
      <w:pPr>
        <w:ind w:firstLine="720"/>
        <w:jc w:val="both"/>
        <w:rPr>
          <w:sz w:val="26"/>
          <w:szCs w:val="26"/>
        </w:rPr>
      </w:pPr>
    </w:p>
    <w:p w:rsidR="00DA6959" w:rsidRDefault="00DA6959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DA6959" w:rsidRDefault="00DA6959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tbl>
      <w:tblPr>
        <w:tblW w:w="0" w:type="auto"/>
        <w:tblInd w:w="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65953" w:rsidTr="00AD445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65953" w:rsidRPr="00AD4458" w:rsidRDefault="00365953" w:rsidP="00E57677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E57677" w:rsidRPr="00AD4458">
              <w:rPr>
                <w:sz w:val="26"/>
                <w:szCs w:val="26"/>
              </w:rPr>
              <w:t>3</w:t>
            </w:r>
          </w:p>
          <w:p w:rsidR="00365953" w:rsidRPr="00AD4458" w:rsidRDefault="00365953" w:rsidP="00E57677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t>к муниципальной программе</w:t>
            </w:r>
          </w:p>
          <w:p w:rsidR="00365953" w:rsidRPr="00AD4458" w:rsidRDefault="00365953" w:rsidP="00AD4458">
            <w:pPr>
              <w:pStyle w:val="a5"/>
              <w:tabs>
                <w:tab w:val="left" w:pos="0"/>
              </w:tabs>
              <w:rPr>
                <w:rFonts w:cs="Tahoma"/>
                <w:b/>
                <w:sz w:val="26"/>
                <w:szCs w:val="19"/>
              </w:rPr>
            </w:pPr>
            <w:r w:rsidRPr="00AD4458">
              <w:rPr>
                <w:sz w:val="26"/>
                <w:szCs w:val="26"/>
              </w:rPr>
              <w:t xml:space="preserve">«Социальная поддержка граждан Табатского сельсовета на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Pr="00AD4458">
              <w:rPr>
                <w:sz w:val="26"/>
                <w:szCs w:val="26"/>
              </w:rPr>
              <w:t xml:space="preserve"> – </w:t>
            </w:r>
            <w:r w:rsidR="00BA0985"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6</w:t>
            </w:r>
            <w:r w:rsidRPr="00AD4458">
              <w:rPr>
                <w:sz w:val="26"/>
                <w:szCs w:val="26"/>
              </w:rPr>
              <w:t xml:space="preserve"> годы»</w:t>
            </w:r>
          </w:p>
          <w:p w:rsidR="00365953" w:rsidRPr="0022616A" w:rsidRDefault="00365953" w:rsidP="00365953"/>
          <w:p w:rsidR="00365953" w:rsidRDefault="00365953" w:rsidP="00F26C47"/>
        </w:tc>
      </w:tr>
    </w:tbl>
    <w:p w:rsidR="00F26C47" w:rsidRPr="0022616A" w:rsidRDefault="00F26C47" w:rsidP="00F26C47"/>
    <w:p w:rsidR="00365953" w:rsidRDefault="00365953" w:rsidP="003659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</w:t>
      </w:r>
      <w:r w:rsidR="00DA6959" w:rsidRPr="00915F56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</w:p>
    <w:p w:rsidR="00365953" w:rsidRDefault="00DA6959" w:rsidP="00365953">
      <w:pPr>
        <w:jc w:val="center"/>
        <w:rPr>
          <w:b/>
          <w:bCs/>
          <w:sz w:val="26"/>
          <w:szCs w:val="26"/>
        </w:rPr>
      </w:pPr>
      <w:r w:rsidRPr="00915F56">
        <w:rPr>
          <w:b/>
          <w:sz w:val="26"/>
          <w:szCs w:val="26"/>
        </w:rPr>
        <w:t>«</w:t>
      </w:r>
      <w:r w:rsidRPr="00915F56">
        <w:rPr>
          <w:b/>
          <w:bCs/>
          <w:sz w:val="26"/>
          <w:szCs w:val="26"/>
        </w:rPr>
        <w:t>Организация отдыха и оздоровления детей</w:t>
      </w:r>
    </w:p>
    <w:p w:rsidR="00DA6959" w:rsidRPr="00915F56" w:rsidRDefault="00DA6959" w:rsidP="00365953">
      <w:pPr>
        <w:jc w:val="center"/>
        <w:rPr>
          <w:b/>
          <w:sz w:val="26"/>
          <w:szCs w:val="26"/>
        </w:rPr>
      </w:pPr>
      <w:r w:rsidRPr="00915F56">
        <w:rPr>
          <w:b/>
          <w:bCs/>
          <w:sz w:val="26"/>
          <w:szCs w:val="26"/>
        </w:rPr>
        <w:t xml:space="preserve">в </w:t>
      </w:r>
      <w:proofErr w:type="spellStart"/>
      <w:r w:rsidRPr="00915F56">
        <w:rPr>
          <w:b/>
          <w:bCs/>
          <w:sz w:val="26"/>
          <w:szCs w:val="26"/>
        </w:rPr>
        <w:t>Табатском</w:t>
      </w:r>
      <w:proofErr w:type="spellEnd"/>
      <w:r w:rsidRPr="00915F56">
        <w:rPr>
          <w:b/>
          <w:bCs/>
          <w:sz w:val="26"/>
          <w:szCs w:val="26"/>
        </w:rPr>
        <w:t xml:space="preserve"> сельсовет</w:t>
      </w:r>
      <w:r>
        <w:rPr>
          <w:b/>
          <w:bCs/>
          <w:sz w:val="26"/>
          <w:szCs w:val="26"/>
        </w:rPr>
        <w:t xml:space="preserve">е на </w:t>
      </w:r>
      <w:r w:rsidR="00BA0985">
        <w:rPr>
          <w:b/>
          <w:bCs/>
          <w:sz w:val="26"/>
          <w:szCs w:val="26"/>
        </w:rPr>
        <w:t>20</w:t>
      </w:r>
      <w:r w:rsidR="00684478">
        <w:rPr>
          <w:b/>
          <w:bCs/>
          <w:sz w:val="26"/>
          <w:szCs w:val="26"/>
        </w:rPr>
        <w:t>2</w:t>
      </w:r>
      <w:r w:rsidR="00B647EB">
        <w:rPr>
          <w:b/>
          <w:bCs/>
          <w:sz w:val="26"/>
          <w:szCs w:val="26"/>
        </w:rPr>
        <w:t>4</w:t>
      </w:r>
      <w:r w:rsidR="002C11D9">
        <w:rPr>
          <w:b/>
          <w:bCs/>
          <w:sz w:val="26"/>
          <w:szCs w:val="26"/>
        </w:rPr>
        <w:t>-</w:t>
      </w:r>
      <w:r w:rsidR="00BA0985">
        <w:rPr>
          <w:b/>
          <w:bCs/>
          <w:sz w:val="26"/>
          <w:szCs w:val="26"/>
        </w:rPr>
        <w:t>202</w:t>
      </w:r>
      <w:r w:rsidR="00B647EB">
        <w:rPr>
          <w:b/>
          <w:bCs/>
          <w:sz w:val="26"/>
          <w:szCs w:val="26"/>
        </w:rPr>
        <w:t xml:space="preserve">6 </w:t>
      </w:r>
      <w:proofErr w:type="spellStart"/>
      <w:r w:rsidR="002C11D9">
        <w:rPr>
          <w:b/>
          <w:bCs/>
          <w:sz w:val="26"/>
          <w:szCs w:val="26"/>
        </w:rPr>
        <w:t>г</w:t>
      </w:r>
      <w:r w:rsidRPr="00915F56">
        <w:rPr>
          <w:b/>
          <w:bCs/>
          <w:sz w:val="26"/>
          <w:szCs w:val="26"/>
        </w:rPr>
        <w:t>г</w:t>
      </w:r>
      <w:proofErr w:type="spellEnd"/>
      <w:r w:rsidRPr="00915F56">
        <w:rPr>
          <w:b/>
          <w:bCs/>
          <w:sz w:val="26"/>
          <w:szCs w:val="26"/>
        </w:rPr>
        <w:t>».</w:t>
      </w:r>
    </w:p>
    <w:p w:rsidR="003700D3" w:rsidRDefault="003700D3" w:rsidP="00365953">
      <w:pPr>
        <w:jc w:val="center"/>
        <w:rPr>
          <w:b/>
          <w:sz w:val="26"/>
          <w:szCs w:val="26"/>
        </w:rPr>
      </w:pPr>
    </w:p>
    <w:p w:rsidR="00DA6959" w:rsidRDefault="00365953" w:rsidP="003659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подпрограммы</w:t>
      </w:r>
    </w:p>
    <w:p w:rsidR="00365953" w:rsidRPr="00915F56" w:rsidRDefault="00365953" w:rsidP="00365953">
      <w:pPr>
        <w:jc w:val="center"/>
        <w:rPr>
          <w:b/>
          <w:sz w:val="26"/>
          <w:szCs w:val="26"/>
        </w:rPr>
      </w:pPr>
    </w:p>
    <w:p w:rsidR="005B4C16" w:rsidRPr="0022616A" w:rsidRDefault="005B4C16" w:rsidP="005B4C16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431"/>
      </w:tblGrid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31" w:type="dxa"/>
          </w:tcPr>
          <w:p w:rsidR="003700D3" w:rsidRPr="003700D3" w:rsidRDefault="003700D3" w:rsidP="003700D3">
            <w:pPr>
              <w:rPr>
                <w:bCs/>
                <w:sz w:val="26"/>
                <w:szCs w:val="26"/>
              </w:rPr>
            </w:pPr>
            <w:r w:rsidRPr="003700D3">
              <w:rPr>
                <w:sz w:val="26"/>
                <w:szCs w:val="26"/>
              </w:rPr>
              <w:t>«</w:t>
            </w:r>
            <w:r w:rsidRPr="003700D3">
              <w:rPr>
                <w:bCs/>
                <w:sz w:val="26"/>
                <w:szCs w:val="26"/>
              </w:rPr>
              <w:t>Организация отдыха и оздоровления детей</w:t>
            </w:r>
          </w:p>
          <w:p w:rsidR="003700D3" w:rsidRPr="003700D3" w:rsidRDefault="003700D3" w:rsidP="003700D3">
            <w:pPr>
              <w:rPr>
                <w:sz w:val="26"/>
                <w:szCs w:val="26"/>
              </w:rPr>
            </w:pPr>
            <w:r w:rsidRPr="003700D3">
              <w:rPr>
                <w:bCs/>
                <w:sz w:val="26"/>
                <w:szCs w:val="26"/>
              </w:rPr>
              <w:t xml:space="preserve">в </w:t>
            </w:r>
            <w:proofErr w:type="spellStart"/>
            <w:r w:rsidRPr="003700D3">
              <w:rPr>
                <w:bCs/>
                <w:sz w:val="26"/>
                <w:szCs w:val="26"/>
              </w:rPr>
              <w:t>Табатском</w:t>
            </w:r>
            <w:proofErr w:type="spellEnd"/>
            <w:r w:rsidRPr="003700D3">
              <w:rPr>
                <w:bCs/>
                <w:sz w:val="26"/>
                <w:szCs w:val="26"/>
              </w:rPr>
              <w:t xml:space="preserve"> сельсовете на </w:t>
            </w:r>
            <w:r w:rsidR="00BA0985">
              <w:rPr>
                <w:bCs/>
                <w:sz w:val="26"/>
                <w:szCs w:val="26"/>
              </w:rPr>
              <w:t>20</w:t>
            </w:r>
            <w:r w:rsidR="00684478">
              <w:rPr>
                <w:bCs/>
                <w:sz w:val="26"/>
                <w:szCs w:val="26"/>
              </w:rPr>
              <w:t>2</w:t>
            </w:r>
            <w:r w:rsidR="00B647EB">
              <w:rPr>
                <w:bCs/>
                <w:sz w:val="26"/>
                <w:szCs w:val="26"/>
              </w:rPr>
              <w:t>4</w:t>
            </w:r>
            <w:r w:rsidRPr="003700D3">
              <w:rPr>
                <w:bCs/>
                <w:sz w:val="26"/>
                <w:szCs w:val="26"/>
              </w:rPr>
              <w:t>-</w:t>
            </w:r>
            <w:r w:rsidR="00BA0985">
              <w:rPr>
                <w:bCs/>
                <w:sz w:val="26"/>
                <w:szCs w:val="26"/>
              </w:rPr>
              <w:t>202</w:t>
            </w:r>
            <w:r w:rsidR="00B647EB">
              <w:rPr>
                <w:bCs/>
                <w:sz w:val="26"/>
                <w:szCs w:val="26"/>
              </w:rPr>
              <w:t xml:space="preserve">6 </w:t>
            </w:r>
            <w:proofErr w:type="spellStart"/>
            <w:r w:rsidRPr="003700D3">
              <w:rPr>
                <w:bCs/>
                <w:sz w:val="26"/>
                <w:szCs w:val="26"/>
              </w:rPr>
              <w:t>гг</w:t>
            </w:r>
            <w:proofErr w:type="spellEnd"/>
            <w:r w:rsidRPr="003700D3">
              <w:rPr>
                <w:bCs/>
                <w:sz w:val="26"/>
                <w:szCs w:val="26"/>
              </w:rPr>
              <w:t>».</w:t>
            </w:r>
          </w:p>
          <w:p w:rsidR="005B4C16" w:rsidRPr="0022616A" w:rsidRDefault="005B4C16" w:rsidP="00AE012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подпрограммы</w:t>
            </w:r>
          </w:p>
        </w:tc>
        <w:tc>
          <w:tcPr>
            <w:tcW w:w="6431" w:type="dxa"/>
          </w:tcPr>
          <w:p w:rsidR="005B4C16" w:rsidRPr="0022616A" w:rsidRDefault="003700D3" w:rsidP="000109A1">
            <w:pPr>
              <w:pStyle w:val="2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915F56">
              <w:rPr>
                <w:b w:val="0"/>
                <w:i/>
                <w:sz w:val="26"/>
                <w:szCs w:val="26"/>
              </w:rPr>
              <w:t xml:space="preserve">    </w:t>
            </w:r>
            <w:r w:rsidRPr="00365953">
              <w:rPr>
                <w:b w:val="0"/>
                <w:sz w:val="26"/>
                <w:szCs w:val="26"/>
              </w:rPr>
              <w:t>Постановление Правительства Республики Хакасия от 22.12.2009 №</w:t>
            </w:r>
            <w:r w:rsidR="001969A1">
              <w:rPr>
                <w:b w:val="0"/>
                <w:sz w:val="26"/>
                <w:szCs w:val="26"/>
              </w:rPr>
              <w:t xml:space="preserve"> </w:t>
            </w:r>
            <w:r w:rsidRPr="00365953">
              <w:rPr>
                <w:b w:val="0"/>
                <w:sz w:val="26"/>
                <w:szCs w:val="26"/>
              </w:rPr>
              <w:t>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6431" w:type="dxa"/>
          </w:tcPr>
          <w:p w:rsidR="005B4C16" w:rsidRPr="0022616A" w:rsidRDefault="005B4C16" w:rsidP="00AE0128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Табатского сельсовета </w:t>
            </w:r>
            <w:r w:rsidRPr="0022616A">
              <w:rPr>
                <w:sz w:val="26"/>
                <w:szCs w:val="26"/>
              </w:rPr>
              <w:t>Бейского  района Республики Хакасия</w:t>
            </w:r>
            <w:r w:rsidRPr="0022616A">
              <w:t xml:space="preserve"> 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6431" w:type="dxa"/>
          </w:tcPr>
          <w:p w:rsidR="000109A1" w:rsidRDefault="000109A1" w:rsidP="000109A1">
            <w:pPr>
              <w:pStyle w:val="a5"/>
              <w:rPr>
                <w:sz w:val="26"/>
                <w:szCs w:val="26"/>
              </w:rPr>
            </w:pPr>
            <w:r w:rsidRPr="00915F56">
              <w:rPr>
                <w:bCs/>
                <w:sz w:val="26"/>
                <w:szCs w:val="26"/>
              </w:rPr>
              <w:t>Обеспечение населения Табатского сельсовета услугами по организации отдыха и оздоровления детей  в каникулярное время;</w:t>
            </w:r>
            <w:r w:rsidRPr="00915F56">
              <w:rPr>
                <w:sz w:val="26"/>
                <w:szCs w:val="26"/>
              </w:rPr>
              <w:t xml:space="preserve"> </w:t>
            </w:r>
          </w:p>
          <w:p w:rsidR="000109A1" w:rsidRPr="00915F56" w:rsidRDefault="000109A1" w:rsidP="000109A1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поддержка детского отдыха, оздоровления и занятости детей, охват оздоровительными мероприятиями в первоочередном порядке детей, нуждающихся в особой заботе государства, создание условий для личностно-ориентированного подхода к летнему отдыху детей;</w:t>
            </w:r>
          </w:p>
          <w:p w:rsidR="005B4C16" w:rsidRPr="0022616A" w:rsidRDefault="000109A1" w:rsidP="000109A1">
            <w:pPr>
              <w:tabs>
                <w:tab w:val="left" w:pos="0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915F56">
              <w:rPr>
                <w:sz w:val="26"/>
                <w:szCs w:val="26"/>
              </w:rPr>
              <w:t xml:space="preserve"> - Организация сопровождения дет</w:t>
            </w:r>
            <w:r>
              <w:rPr>
                <w:sz w:val="26"/>
                <w:szCs w:val="26"/>
              </w:rPr>
              <w:t>ских групп, выезжающих на отдых.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Объемы и источники</w:t>
            </w:r>
            <w:r w:rsidRPr="0022616A">
              <w:rPr>
                <w:sz w:val="26"/>
                <w:szCs w:val="26"/>
              </w:rPr>
              <w:t xml:space="preserve">   </w:t>
            </w: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финансирования подпрограммы</w:t>
            </w:r>
            <w:r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431" w:type="dxa"/>
          </w:tcPr>
          <w:p w:rsidR="005B4C16" w:rsidRPr="0022616A" w:rsidRDefault="000109A1" w:rsidP="000109A1">
            <w:pPr>
              <w:ind w:right="-2"/>
              <w:rPr>
                <w:sz w:val="26"/>
                <w:szCs w:val="26"/>
              </w:rPr>
            </w:pPr>
            <w:r w:rsidRPr="002C11D9">
              <w:rPr>
                <w:sz w:val="26"/>
                <w:szCs w:val="26"/>
              </w:rPr>
              <w:t>Без финансирования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431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Ожидаемые результаты</w:t>
            </w: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</w:p>
        </w:tc>
        <w:tc>
          <w:tcPr>
            <w:tcW w:w="6431" w:type="dxa"/>
          </w:tcPr>
          <w:p w:rsidR="000109A1" w:rsidRPr="00915F56" w:rsidRDefault="000109A1" w:rsidP="008075E0">
            <w:pPr>
              <w:pStyle w:val="ad"/>
              <w:ind w:right="-2"/>
              <w:jc w:val="both"/>
              <w:rPr>
                <w:sz w:val="26"/>
                <w:szCs w:val="26"/>
              </w:rPr>
            </w:pPr>
            <w:r w:rsidRPr="00915F56">
              <w:rPr>
                <w:sz w:val="26"/>
                <w:szCs w:val="26"/>
              </w:rPr>
              <w:t>- Повышение качества обслуживания населения Табатского сельсовета в сфере организации отдыха и оздоровления детей.</w:t>
            </w:r>
            <w:r w:rsidRPr="00915F56">
              <w:rPr>
                <w:sz w:val="26"/>
                <w:szCs w:val="26"/>
              </w:rPr>
              <w:br/>
              <w:t> -  Обеспечение безопасности жизни и здоровья детей во время нахождения в пути к месту отдыха и обратно, а также в детских оздоровительных учреждениях.</w:t>
            </w:r>
            <w:r w:rsidRPr="00915F56">
              <w:rPr>
                <w:sz w:val="26"/>
                <w:szCs w:val="26"/>
              </w:rPr>
              <w:br/>
            </w:r>
            <w:r w:rsidRPr="00915F56">
              <w:rPr>
                <w:sz w:val="26"/>
                <w:szCs w:val="26"/>
              </w:rPr>
              <w:lastRenderedPageBreak/>
              <w:t>- Достижение укрепления и развития межведомственного взаимодействия  организаторов детского отдыха по различным вопросам организации отдыха детей.</w:t>
            </w:r>
          </w:p>
          <w:p w:rsidR="005B4C16" w:rsidRPr="0022616A" w:rsidRDefault="000109A1" w:rsidP="008075E0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Обеспечение необходимого </w:t>
            </w:r>
            <w:r w:rsidRPr="0022616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оличества</w:t>
            </w:r>
            <w:r w:rsidRPr="0022616A">
              <w:rPr>
                <w:sz w:val="26"/>
                <w:szCs w:val="26"/>
              </w:rPr>
              <w:t xml:space="preserve"> детей, охваченных </w:t>
            </w:r>
            <w:r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 xml:space="preserve">рганизованными формами отдыха и оздоровления: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602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 </w:t>
            </w:r>
            <w:r>
              <w:rPr>
                <w:sz w:val="26"/>
                <w:szCs w:val="26"/>
              </w:rPr>
              <w:t>610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615</w:t>
            </w:r>
            <w:r w:rsidRPr="0022616A">
              <w:rPr>
                <w:sz w:val="26"/>
                <w:szCs w:val="26"/>
              </w:rPr>
              <w:t xml:space="preserve"> человек, в том числе детей, нуждающихся в особой заботе: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300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310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</w:t>
            </w:r>
            <w:r w:rsidR="00B647EB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315</w:t>
            </w:r>
            <w:r w:rsidRPr="0022616A">
              <w:rPr>
                <w:sz w:val="26"/>
                <w:szCs w:val="26"/>
              </w:rPr>
              <w:t xml:space="preserve"> человек.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 xml:space="preserve">Система контроля за </w:t>
            </w: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431" w:type="dxa"/>
          </w:tcPr>
          <w:p w:rsidR="005B4C16" w:rsidRPr="0022616A" w:rsidRDefault="005B4C16" w:rsidP="00AE0128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района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A6959" w:rsidRPr="00915F56" w:rsidRDefault="00DA6959" w:rsidP="000109A1">
      <w:pPr>
        <w:pStyle w:val="a5"/>
        <w:rPr>
          <w:b/>
          <w:sz w:val="26"/>
          <w:szCs w:val="26"/>
        </w:rPr>
      </w:pPr>
      <w:r w:rsidRPr="00915F56">
        <w:rPr>
          <w:sz w:val="26"/>
          <w:szCs w:val="26"/>
        </w:rPr>
        <w:t xml:space="preserve">          </w:t>
      </w:r>
    </w:p>
    <w:p w:rsidR="00DA6959" w:rsidRPr="00915F56" w:rsidRDefault="00DA6959" w:rsidP="00DA6959">
      <w:pPr>
        <w:pStyle w:val="7"/>
        <w:jc w:val="center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915F56">
        <w:rPr>
          <w:b/>
          <w:sz w:val="26"/>
          <w:szCs w:val="26"/>
        </w:rPr>
        <w:t>. Характеристика проблемы и обоснование необходимости</w:t>
      </w:r>
    </w:p>
    <w:p w:rsidR="00DA6959" w:rsidRPr="00915F56" w:rsidRDefault="00DA6959" w:rsidP="00DA6959">
      <w:pPr>
        <w:tabs>
          <w:tab w:val="left" w:pos="720"/>
        </w:tabs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 xml:space="preserve">ее решения  программными методами </w:t>
      </w:r>
    </w:p>
    <w:p w:rsidR="00DA6959" w:rsidRPr="00915F56" w:rsidRDefault="00DA6959" w:rsidP="00DA6959">
      <w:pPr>
        <w:pStyle w:val="ae"/>
        <w:rPr>
          <w:sz w:val="26"/>
          <w:szCs w:val="26"/>
        </w:rPr>
      </w:pPr>
    </w:p>
    <w:p w:rsidR="00E57677" w:rsidRPr="0022616A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 </w:t>
      </w:r>
      <w:r w:rsidR="00E57677" w:rsidRPr="0022616A">
        <w:rPr>
          <w:sz w:val="26"/>
          <w:szCs w:val="26"/>
        </w:rPr>
        <w:t>Важнейшим приоритетом государственной социальной политики является укрепление здоровья детей и подростков. Особое значение это приобретает в условиях демографического кризиса, роста заболеваемости детей, распространения среди них наркомании, токсикомании, алкоголизма.</w:t>
      </w:r>
    </w:p>
    <w:p w:rsidR="00E57677" w:rsidRPr="0022616A" w:rsidRDefault="008075E0" w:rsidP="008075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7677" w:rsidRPr="0022616A">
        <w:rPr>
          <w:sz w:val="26"/>
          <w:szCs w:val="26"/>
        </w:rPr>
        <w:t>Одним из главных путей решения данной проблемы считается оздоровительная деятельность, включая комплекс условий и мероприятий, обеспечивающих охрану здоровья детей, восстановление их физических и психических сил, профилактику заболеваний.</w:t>
      </w:r>
    </w:p>
    <w:p w:rsidR="00F26C47" w:rsidRDefault="008075E0" w:rsidP="008075E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6959" w:rsidRPr="00915F56">
        <w:rPr>
          <w:sz w:val="26"/>
          <w:szCs w:val="26"/>
        </w:rPr>
        <w:t>О</w:t>
      </w:r>
      <w:r w:rsidR="00F26C47">
        <w:rPr>
          <w:sz w:val="26"/>
          <w:szCs w:val="26"/>
        </w:rPr>
        <w:t>рганизация отдыха и оздоровления</w:t>
      </w:r>
      <w:r w:rsidR="00DA6959" w:rsidRPr="00915F56">
        <w:rPr>
          <w:sz w:val="26"/>
          <w:szCs w:val="26"/>
        </w:rPr>
        <w:t xml:space="preserve"> детей  в </w:t>
      </w:r>
      <w:proofErr w:type="spellStart"/>
      <w:r w:rsidR="00DA6959" w:rsidRPr="00915F56">
        <w:rPr>
          <w:sz w:val="26"/>
          <w:szCs w:val="26"/>
        </w:rPr>
        <w:t>Бейском</w:t>
      </w:r>
      <w:proofErr w:type="spellEnd"/>
      <w:r w:rsidR="00DA6959" w:rsidRPr="00915F56">
        <w:rPr>
          <w:sz w:val="26"/>
          <w:szCs w:val="26"/>
        </w:rPr>
        <w:t xml:space="preserve"> районе является обязательной составляющей социальной политики в отношении подрастающего поколения. Ежегодно при планировании мероприятий детской оздоровительной кампании учитывается приоритетность сбережения  </w:t>
      </w:r>
      <w:r w:rsidR="00F26C47">
        <w:rPr>
          <w:sz w:val="26"/>
          <w:szCs w:val="26"/>
        </w:rPr>
        <w:t>здоровья</w:t>
      </w:r>
      <w:r w:rsidR="00F26C47" w:rsidRPr="00915F56">
        <w:rPr>
          <w:sz w:val="26"/>
          <w:szCs w:val="26"/>
        </w:rPr>
        <w:t xml:space="preserve"> </w:t>
      </w:r>
      <w:r w:rsidR="00DA6959" w:rsidRPr="00915F56">
        <w:rPr>
          <w:sz w:val="26"/>
          <w:szCs w:val="26"/>
        </w:rPr>
        <w:t>населения в неблагоприятных климатических условиях проживания. Так,  например, первоочередному обеспечению бесплатными путевками в детские оздоровительные учреждения подлежат дети 11-ти льготных категорий, в том числе: дети-инвалиды, дети-сироты, дети, состоящие на диспансерном учете и другие.      </w:t>
      </w:r>
      <w:r w:rsidR="00DA6959" w:rsidRPr="00915F56">
        <w:rPr>
          <w:sz w:val="26"/>
          <w:szCs w:val="26"/>
        </w:rPr>
        <w:br/>
        <w:t>    Программные мероприятия направлены на сохранение стабильности обеспечения качественной муниципальной услугой по организации отдыха и оздоровления детей в каникулярное время.</w:t>
      </w:r>
    </w:p>
    <w:p w:rsidR="00DA6959" w:rsidRPr="00915F56" w:rsidRDefault="00DA6959" w:rsidP="00DA6959">
      <w:pPr>
        <w:pStyle w:val="a5"/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    </w:t>
      </w:r>
    </w:p>
    <w:p w:rsidR="00DA6959" w:rsidRPr="00915F56" w:rsidRDefault="00DA6959" w:rsidP="00DA6959">
      <w:pPr>
        <w:ind w:firstLine="851"/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 xml:space="preserve">2. Цели и задачи </w:t>
      </w:r>
      <w:r w:rsidR="00A0473B">
        <w:rPr>
          <w:b/>
          <w:sz w:val="26"/>
          <w:szCs w:val="26"/>
        </w:rPr>
        <w:t>под</w:t>
      </w:r>
      <w:r w:rsidRPr="00915F56">
        <w:rPr>
          <w:b/>
          <w:sz w:val="26"/>
          <w:szCs w:val="26"/>
        </w:rPr>
        <w:t>программы</w:t>
      </w:r>
    </w:p>
    <w:p w:rsidR="00DA6959" w:rsidRPr="00915F56" w:rsidRDefault="00DA6959" w:rsidP="00DA6959">
      <w:pPr>
        <w:pStyle w:val="ae"/>
        <w:rPr>
          <w:sz w:val="26"/>
          <w:szCs w:val="26"/>
        </w:rPr>
      </w:pPr>
    </w:p>
    <w:p w:rsidR="00E57677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 xml:space="preserve">Целью муниципальной  </w:t>
      </w:r>
      <w:r w:rsidR="00A0473B">
        <w:rPr>
          <w:sz w:val="26"/>
          <w:szCs w:val="26"/>
        </w:rPr>
        <w:t>под</w:t>
      </w:r>
      <w:r w:rsidRPr="00915F56">
        <w:rPr>
          <w:sz w:val="26"/>
          <w:szCs w:val="26"/>
        </w:rPr>
        <w:t xml:space="preserve">программы является обеспечение населения Табатского сельсовета услугами по организации отдыха и оздоровления детей. </w:t>
      </w:r>
      <w:r w:rsidRPr="00915F56">
        <w:rPr>
          <w:sz w:val="26"/>
          <w:szCs w:val="26"/>
        </w:rPr>
        <w:br/>
        <w:t>        Достижение цели возможно при решении следующих задач:  </w:t>
      </w:r>
    </w:p>
    <w:p w:rsidR="00E57677" w:rsidRPr="0022616A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  </w:t>
      </w:r>
      <w:r w:rsidR="00E57677" w:rsidRPr="0022616A">
        <w:rPr>
          <w:sz w:val="26"/>
          <w:szCs w:val="26"/>
        </w:rPr>
        <w:t xml:space="preserve">- поддержка детского отдыха, оздоровления и занятости детей, охват оздоровительными мероприятиями в первоочередном порядке детей, </w:t>
      </w:r>
      <w:r w:rsidR="00E57677" w:rsidRPr="0022616A">
        <w:rPr>
          <w:sz w:val="26"/>
          <w:szCs w:val="26"/>
        </w:rPr>
        <w:lastRenderedPageBreak/>
        <w:t>нуждающихся в особой заботе; создание условий для личностно-ориентированного подхода к летнему отдыху детей.</w:t>
      </w:r>
    </w:p>
    <w:p w:rsidR="00E57677" w:rsidRPr="0022616A" w:rsidRDefault="00E57677" w:rsidP="00E57677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Подпрограмма предусматривает решение следующих задач:</w:t>
      </w:r>
    </w:p>
    <w:p w:rsidR="00E57677" w:rsidRPr="0022616A" w:rsidRDefault="00E57677" w:rsidP="00E57677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- Сохранение положительной динамики охвата детей различ</w:t>
      </w:r>
      <w:r>
        <w:rPr>
          <w:sz w:val="26"/>
          <w:szCs w:val="26"/>
        </w:rPr>
        <w:t>ными формами отдыха и занятости,</w:t>
      </w:r>
    </w:p>
    <w:p w:rsidR="00E57677" w:rsidRDefault="00E57677" w:rsidP="00E57677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- Обеспечение в первоочередном порядке отдыха, оздоровления и занятости дет</w:t>
      </w:r>
      <w:r>
        <w:rPr>
          <w:sz w:val="26"/>
          <w:szCs w:val="26"/>
        </w:rPr>
        <w:t>ей, нуждающихся в особой заботе,</w:t>
      </w:r>
    </w:p>
    <w:p w:rsidR="00E57677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-организация сопровождения детских групп, выезжающих на отдых</w:t>
      </w:r>
      <w:r w:rsidR="00E57677">
        <w:rPr>
          <w:sz w:val="26"/>
          <w:szCs w:val="26"/>
        </w:rPr>
        <w:t>.</w:t>
      </w:r>
    </w:p>
    <w:p w:rsidR="00F26C47" w:rsidRPr="00FD223E" w:rsidRDefault="00DA6959" w:rsidP="00FD223E">
      <w:pPr>
        <w:tabs>
          <w:tab w:val="left" w:pos="720"/>
        </w:tabs>
        <w:ind w:firstLine="720"/>
        <w:rPr>
          <w:sz w:val="26"/>
          <w:szCs w:val="26"/>
        </w:rPr>
      </w:pPr>
      <w:r w:rsidRPr="00915F56">
        <w:rPr>
          <w:sz w:val="26"/>
          <w:szCs w:val="26"/>
        </w:rPr>
        <w:t>.</w:t>
      </w:r>
      <w:r w:rsidRPr="00915F56">
        <w:rPr>
          <w:sz w:val="26"/>
          <w:szCs w:val="26"/>
        </w:rPr>
        <w:br/>
      </w:r>
    </w:p>
    <w:p w:rsidR="00DA6959" w:rsidRPr="00915F56" w:rsidRDefault="00E57677" w:rsidP="00E57677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DA6959" w:rsidRPr="00915F56">
        <w:rPr>
          <w:b/>
          <w:sz w:val="26"/>
          <w:szCs w:val="26"/>
        </w:rPr>
        <w:t xml:space="preserve">Основные направления реализации </w:t>
      </w:r>
      <w:r w:rsidR="00A0473B">
        <w:rPr>
          <w:b/>
          <w:sz w:val="26"/>
          <w:szCs w:val="26"/>
        </w:rPr>
        <w:t>под</w:t>
      </w:r>
      <w:r w:rsidR="00DA6959" w:rsidRPr="00915F56">
        <w:rPr>
          <w:b/>
          <w:sz w:val="26"/>
          <w:szCs w:val="26"/>
        </w:rPr>
        <w:t>программы</w:t>
      </w:r>
    </w:p>
    <w:p w:rsidR="00DA6959" w:rsidRPr="00915F56" w:rsidRDefault="00DA6959" w:rsidP="00DA6959">
      <w:pPr>
        <w:tabs>
          <w:tab w:val="left" w:pos="720"/>
        </w:tabs>
        <w:ind w:left="360"/>
        <w:jc w:val="center"/>
        <w:rPr>
          <w:sz w:val="26"/>
          <w:szCs w:val="26"/>
        </w:rPr>
      </w:pPr>
    </w:p>
    <w:p w:rsidR="00F26C47" w:rsidRDefault="00DA6959" w:rsidP="00DA6959">
      <w:pPr>
        <w:pStyle w:val="a5"/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Для исполнения муници</w:t>
      </w:r>
      <w:r>
        <w:rPr>
          <w:sz w:val="26"/>
          <w:szCs w:val="26"/>
        </w:rPr>
        <w:t xml:space="preserve">пальной </w:t>
      </w:r>
      <w:r w:rsidR="00A0473B">
        <w:rPr>
          <w:sz w:val="26"/>
          <w:szCs w:val="26"/>
        </w:rPr>
        <w:t>под</w:t>
      </w:r>
      <w:r>
        <w:rPr>
          <w:sz w:val="26"/>
          <w:szCs w:val="26"/>
        </w:rPr>
        <w:t xml:space="preserve">программы в </w:t>
      </w:r>
      <w:r w:rsidR="00BA0985">
        <w:rPr>
          <w:sz w:val="26"/>
          <w:szCs w:val="26"/>
        </w:rPr>
        <w:t>20</w:t>
      </w:r>
      <w:r w:rsidR="00684478">
        <w:rPr>
          <w:sz w:val="26"/>
          <w:szCs w:val="26"/>
        </w:rPr>
        <w:t>21</w:t>
      </w:r>
      <w:r w:rsidR="00A0473B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684478">
        <w:rPr>
          <w:sz w:val="26"/>
          <w:szCs w:val="26"/>
        </w:rPr>
        <w:t>3</w:t>
      </w:r>
      <w:r w:rsidR="00A0473B">
        <w:rPr>
          <w:sz w:val="26"/>
          <w:szCs w:val="26"/>
        </w:rPr>
        <w:t xml:space="preserve"> годах</w:t>
      </w:r>
      <w:r w:rsidRPr="00915F56">
        <w:rPr>
          <w:sz w:val="26"/>
          <w:szCs w:val="26"/>
        </w:rPr>
        <w:t xml:space="preserve"> необходимо выполнить следующие мероприятия:</w:t>
      </w:r>
    </w:p>
    <w:p w:rsidR="00DA6959" w:rsidRPr="00915F56" w:rsidRDefault="00A0473B" w:rsidP="00DA6959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  -о</w:t>
      </w:r>
      <w:r w:rsidR="00DA6959" w:rsidRPr="00915F56">
        <w:rPr>
          <w:sz w:val="26"/>
          <w:szCs w:val="26"/>
        </w:rPr>
        <w:t>здоровление детей в каникулярное время, организационное, методическое и кадровое обеспечение, информационное сопровождение детского отдыха.</w:t>
      </w:r>
      <w:r w:rsidR="00DA6959" w:rsidRPr="00915F56">
        <w:rPr>
          <w:sz w:val="26"/>
          <w:szCs w:val="26"/>
        </w:rPr>
        <w:br/>
        <w:t>        Предполагается осуществить: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-мероприятия по общему и специальному  предупреждению безнадзорности и правонарушений несовершеннолетних;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-поисковые и контролирующие мероприятия;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-методическое и информационное обеспечение.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</w:p>
    <w:p w:rsidR="00DA6959" w:rsidRDefault="00DA6959" w:rsidP="00DA6959">
      <w:pPr>
        <w:ind w:firstLine="851"/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>4.Механизм реализации программы</w:t>
      </w:r>
    </w:p>
    <w:p w:rsidR="002C11D9" w:rsidRPr="00915F56" w:rsidRDefault="002C11D9" w:rsidP="00DA6959">
      <w:pPr>
        <w:ind w:firstLine="851"/>
        <w:jc w:val="center"/>
        <w:rPr>
          <w:b/>
          <w:sz w:val="26"/>
          <w:szCs w:val="26"/>
        </w:rPr>
      </w:pPr>
    </w:p>
    <w:p w:rsidR="002C11D9" w:rsidRPr="002C11D9" w:rsidRDefault="00DA6959" w:rsidP="00DA6959">
      <w:pPr>
        <w:pStyle w:val="1"/>
        <w:ind w:firstLine="720"/>
        <w:jc w:val="both"/>
        <w:rPr>
          <w:color w:val="auto"/>
          <w:sz w:val="26"/>
          <w:szCs w:val="26"/>
        </w:rPr>
      </w:pPr>
      <w:r w:rsidRPr="002C11D9">
        <w:rPr>
          <w:color w:val="auto"/>
          <w:sz w:val="26"/>
          <w:szCs w:val="26"/>
        </w:rPr>
        <w:t xml:space="preserve">К участию в реализации программы привлекаются субъекты по предупреждению безнадзорности и правонарушений несовершеннолетних в </w:t>
      </w:r>
      <w:r w:rsidR="00F26C47">
        <w:rPr>
          <w:color w:val="auto"/>
          <w:sz w:val="26"/>
          <w:szCs w:val="26"/>
        </w:rPr>
        <w:t>Табатском сельском поселении</w:t>
      </w:r>
      <w:r w:rsidRPr="002C11D9">
        <w:rPr>
          <w:color w:val="auto"/>
          <w:sz w:val="26"/>
          <w:szCs w:val="26"/>
        </w:rPr>
        <w:t xml:space="preserve">, администрация Табатского сельсовета, учреждения и организации. </w:t>
      </w:r>
    </w:p>
    <w:p w:rsidR="002C11D9" w:rsidRPr="002C11D9" w:rsidRDefault="002C11D9" w:rsidP="00DA6959">
      <w:pPr>
        <w:pStyle w:val="1"/>
        <w:ind w:firstLine="720"/>
        <w:jc w:val="both"/>
        <w:rPr>
          <w:color w:val="auto"/>
          <w:sz w:val="26"/>
          <w:szCs w:val="26"/>
        </w:rPr>
      </w:pPr>
    </w:p>
    <w:p w:rsidR="00DA6959" w:rsidRPr="00915F56" w:rsidRDefault="00DA6959" w:rsidP="00DA6959">
      <w:pPr>
        <w:pStyle w:val="1"/>
        <w:ind w:firstLine="720"/>
        <w:jc w:val="both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 xml:space="preserve"> </w:t>
      </w:r>
    </w:p>
    <w:p w:rsidR="00DA6959" w:rsidRPr="002C11D9" w:rsidRDefault="00DA6959" w:rsidP="00DA6959">
      <w:pPr>
        <w:pStyle w:val="1"/>
        <w:ind w:firstLine="851"/>
        <w:jc w:val="center"/>
        <w:rPr>
          <w:b/>
          <w:color w:val="auto"/>
          <w:sz w:val="26"/>
          <w:szCs w:val="26"/>
        </w:rPr>
      </w:pPr>
      <w:r w:rsidRPr="002C11D9">
        <w:rPr>
          <w:b/>
          <w:color w:val="auto"/>
          <w:sz w:val="26"/>
          <w:szCs w:val="26"/>
        </w:rPr>
        <w:t xml:space="preserve">5. </w:t>
      </w:r>
      <w:r w:rsidR="000109A1">
        <w:rPr>
          <w:b/>
          <w:color w:val="auto"/>
          <w:sz w:val="26"/>
          <w:szCs w:val="26"/>
        </w:rPr>
        <w:t>Система контроля за выполнением под</w:t>
      </w:r>
      <w:r w:rsidRPr="002C11D9">
        <w:rPr>
          <w:b/>
          <w:color w:val="auto"/>
          <w:sz w:val="26"/>
          <w:szCs w:val="26"/>
        </w:rPr>
        <w:t>программ</w:t>
      </w:r>
      <w:r w:rsidR="000109A1">
        <w:rPr>
          <w:b/>
          <w:color w:val="auto"/>
          <w:sz w:val="26"/>
          <w:szCs w:val="26"/>
        </w:rPr>
        <w:t>ы</w:t>
      </w:r>
    </w:p>
    <w:p w:rsidR="00DA6959" w:rsidRPr="002C11D9" w:rsidRDefault="00DA6959" w:rsidP="00DA6959">
      <w:pPr>
        <w:ind w:firstLine="851"/>
        <w:jc w:val="both"/>
        <w:rPr>
          <w:b/>
          <w:sz w:val="26"/>
          <w:szCs w:val="26"/>
        </w:rPr>
      </w:pPr>
    </w:p>
    <w:p w:rsidR="00DA6959" w:rsidRPr="00915F56" w:rsidRDefault="000109A1" w:rsidP="00DA69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реализацией подпрограммы осуществляется в установленном порядке Администрацией Табатского сельсовета</w:t>
      </w:r>
      <w:r w:rsidR="00DA6959" w:rsidRPr="00915F56">
        <w:rPr>
          <w:sz w:val="26"/>
          <w:szCs w:val="26"/>
        </w:rPr>
        <w:t>.</w:t>
      </w:r>
    </w:p>
    <w:p w:rsidR="00DA6959" w:rsidRPr="00915F56" w:rsidRDefault="00DA6959" w:rsidP="00DA6959">
      <w:pPr>
        <w:jc w:val="center"/>
        <w:rPr>
          <w:b/>
          <w:sz w:val="26"/>
          <w:szCs w:val="26"/>
        </w:rPr>
      </w:pPr>
    </w:p>
    <w:p w:rsidR="00DA6959" w:rsidRPr="00915F56" w:rsidRDefault="00DA6959" w:rsidP="00DA6959">
      <w:pPr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>6. Оценка эфф</w:t>
      </w:r>
      <w:r w:rsidR="00A0473B">
        <w:rPr>
          <w:b/>
          <w:sz w:val="26"/>
          <w:szCs w:val="26"/>
        </w:rPr>
        <w:t>ективности реализации программы</w:t>
      </w:r>
    </w:p>
    <w:p w:rsidR="00DA6959" w:rsidRPr="00915F56" w:rsidRDefault="00DA6959" w:rsidP="00DA6959">
      <w:pPr>
        <w:jc w:val="center"/>
        <w:rPr>
          <w:b/>
          <w:sz w:val="26"/>
          <w:szCs w:val="26"/>
        </w:rPr>
      </w:pPr>
    </w:p>
    <w:p w:rsidR="00DA6959" w:rsidRPr="002C11D9" w:rsidRDefault="00DA6959" w:rsidP="00DA6959">
      <w:pPr>
        <w:pStyle w:val="ae"/>
        <w:ind w:firstLine="720"/>
        <w:rPr>
          <w:b w:val="0"/>
          <w:sz w:val="26"/>
          <w:szCs w:val="26"/>
        </w:rPr>
      </w:pPr>
      <w:r w:rsidRPr="002C11D9">
        <w:rPr>
          <w:b w:val="0"/>
          <w:sz w:val="26"/>
          <w:szCs w:val="26"/>
        </w:rPr>
        <w:t>Эффективность программы будет оцениваться по следующим показателям:</w:t>
      </w:r>
    </w:p>
    <w:p w:rsidR="00DA6959" w:rsidRPr="002C11D9" w:rsidRDefault="00DA6959" w:rsidP="00DA6959">
      <w:pPr>
        <w:pStyle w:val="ae"/>
        <w:ind w:firstLine="720"/>
        <w:rPr>
          <w:b w:val="0"/>
          <w:sz w:val="26"/>
          <w:szCs w:val="26"/>
        </w:rPr>
      </w:pPr>
      <w:r w:rsidRPr="002C11D9">
        <w:rPr>
          <w:b w:val="0"/>
          <w:sz w:val="26"/>
          <w:szCs w:val="26"/>
        </w:rPr>
        <w:t>-развитие способностей и позитивных интересов детей, их общественно-полезная деятельность во внеурочное время;</w:t>
      </w:r>
    </w:p>
    <w:p w:rsidR="00DA6959" w:rsidRPr="002C11D9" w:rsidRDefault="00DA6959" w:rsidP="00DA6959">
      <w:pPr>
        <w:pStyle w:val="ae"/>
        <w:ind w:firstLine="720"/>
        <w:rPr>
          <w:b w:val="0"/>
          <w:sz w:val="26"/>
          <w:szCs w:val="26"/>
        </w:rPr>
      </w:pPr>
      <w:r w:rsidRPr="002C11D9">
        <w:rPr>
          <w:b w:val="0"/>
          <w:sz w:val="26"/>
          <w:szCs w:val="26"/>
        </w:rPr>
        <w:t>- предотвращение вовлечения несовершеннолетних в асоциальные группы и криминальные структуры;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-снижение количества правонарушени</w:t>
      </w:r>
      <w:r w:rsidR="002C11D9">
        <w:rPr>
          <w:sz w:val="26"/>
          <w:szCs w:val="26"/>
        </w:rPr>
        <w:t>й</w:t>
      </w:r>
      <w:r w:rsidRPr="00915F56">
        <w:rPr>
          <w:sz w:val="26"/>
          <w:szCs w:val="26"/>
        </w:rPr>
        <w:t xml:space="preserve"> среди несовершеннолетних.</w:t>
      </w:r>
    </w:p>
    <w:p w:rsidR="004E5A14" w:rsidRDefault="004E5A14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tbl>
      <w:tblPr>
        <w:tblW w:w="0" w:type="auto"/>
        <w:tblInd w:w="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D223E" w:rsidTr="007770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D223E" w:rsidRPr="00AD4458" w:rsidRDefault="00FD223E" w:rsidP="007770AB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  <w:p w:rsidR="00FD223E" w:rsidRPr="00AD4458" w:rsidRDefault="00FD223E" w:rsidP="007770AB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t>к муниципальной программе</w:t>
            </w:r>
          </w:p>
          <w:p w:rsidR="00FD223E" w:rsidRDefault="00FD223E" w:rsidP="0018270D">
            <w:r>
              <w:rPr>
                <w:rFonts w:cs="Tahoma"/>
                <w:sz w:val="26"/>
                <w:szCs w:val="26"/>
              </w:rPr>
              <w:t>«</w:t>
            </w:r>
            <w:r w:rsidR="0018270D">
              <w:rPr>
                <w:sz w:val="26"/>
                <w:szCs w:val="26"/>
              </w:rPr>
              <w:t>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202</w:t>
            </w:r>
            <w:r w:rsidR="00B647EB">
              <w:rPr>
                <w:sz w:val="26"/>
                <w:szCs w:val="26"/>
              </w:rPr>
              <w:t>4</w:t>
            </w:r>
            <w:r w:rsidR="0018270D">
              <w:rPr>
                <w:sz w:val="26"/>
                <w:szCs w:val="26"/>
              </w:rPr>
              <w:t>-202</w:t>
            </w:r>
            <w:r w:rsidR="00B647EB">
              <w:rPr>
                <w:sz w:val="26"/>
                <w:szCs w:val="26"/>
              </w:rPr>
              <w:t>6</w:t>
            </w:r>
            <w:r w:rsidR="0018270D">
              <w:rPr>
                <w:sz w:val="26"/>
                <w:szCs w:val="26"/>
              </w:rPr>
              <w:t xml:space="preserve"> </w:t>
            </w:r>
            <w:proofErr w:type="spellStart"/>
            <w:r w:rsidR="0018270D">
              <w:rPr>
                <w:sz w:val="26"/>
                <w:szCs w:val="26"/>
              </w:rPr>
              <w:t>гг</w:t>
            </w:r>
            <w:proofErr w:type="spellEnd"/>
            <w:r w:rsidR="0018270D">
              <w:rPr>
                <w:sz w:val="26"/>
                <w:szCs w:val="26"/>
              </w:rPr>
              <w:t>».</w:t>
            </w:r>
          </w:p>
        </w:tc>
      </w:tr>
    </w:tbl>
    <w:p w:rsidR="00FD223E" w:rsidRPr="0022616A" w:rsidRDefault="00FD223E" w:rsidP="00FD223E"/>
    <w:p w:rsidR="00FD223E" w:rsidRDefault="00FD223E" w:rsidP="00FD2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</w:t>
      </w:r>
      <w:r w:rsidRPr="00915F56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</w:p>
    <w:p w:rsidR="0018270D" w:rsidRDefault="0018270D" w:rsidP="00FD223E">
      <w:pPr>
        <w:jc w:val="center"/>
        <w:rPr>
          <w:b/>
          <w:sz w:val="26"/>
          <w:szCs w:val="26"/>
        </w:rPr>
      </w:pPr>
      <w:r w:rsidRPr="0018270D">
        <w:rPr>
          <w:b/>
          <w:sz w:val="26"/>
          <w:szCs w:val="26"/>
        </w:rPr>
        <w:t>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202</w:t>
      </w:r>
      <w:r w:rsidR="00B647EB">
        <w:rPr>
          <w:b/>
          <w:sz w:val="26"/>
          <w:szCs w:val="26"/>
        </w:rPr>
        <w:t>4</w:t>
      </w:r>
      <w:r w:rsidRPr="0018270D">
        <w:rPr>
          <w:b/>
          <w:sz w:val="26"/>
          <w:szCs w:val="26"/>
        </w:rPr>
        <w:t>-202</w:t>
      </w:r>
      <w:r w:rsidR="00B647EB">
        <w:rPr>
          <w:b/>
          <w:sz w:val="26"/>
          <w:szCs w:val="26"/>
        </w:rPr>
        <w:t>6</w:t>
      </w:r>
      <w:r w:rsidRPr="0018270D">
        <w:rPr>
          <w:b/>
          <w:sz w:val="26"/>
          <w:szCs w:val="26"/>
        </w:rPr>
        <w:t xml:space="preserve"> </w:t>
      </w:r>
      <w:proofErr w:type="spellStart"/>
      <w:r w:rsidRPr="0018270D">
        <w:rPr>
          <w:b/>
          <w:sz w:val="26"/>
          <w:szCs w:val="26"/>
        </w:rPr>
        <w:t>гг</w:t>
      </w:r>
      <w:proofErr w:type="spellEnd"/>
      <w:r w:rsidRPr="0018270D">
        <w:rPr>
          <w:b/>
          <w:sz w:val="26"/>
          <w:szCs w:val="26"/>
        </w:rPr>
        <w:t>».</w:t>
      </w:r>
    </w:p>
    <w:p w:rsidR="00FD223E" w:rsidRDefault="00FD223E" w:rsidP="00FD2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подпрограммы</w:t>
      </w:r>
    </w:p>
    <w:p w:rsidR="00FD223E" w:rsidRPr="0022616A" w:rsidRDefault="00FD223E" w:rsidP="00FD223E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431"/>
      </w:tblGrid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</w:p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31" w:type="dxa"/>
          </w:tcPr>
          <w:p w:rsidR="00FD223E" w:rsidRPr="00FD223E" w:rsidRDefault="0018270D" w:rsidP="00FD223E">
            <w:pPr>
              <w:jc w:val="center"/>
              <w:rPr>
                <w:rFonts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>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202</w:t>
            </w:r>
            <w:r w:rsidR="00B647E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B647E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FD223E" w:rsidRPr="0022616A" w:rsidRDefault="00FD223E" w:rsidP="00FD223E">
            <w:pPr>
              <w:rPr>
                <w:b/>
                <w:sz w:val="26"/>
                <w:szCs w:val="26"/>
              </w:rPr>
            </w:pP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подпрограммы</w:t>
            </w:r>
          </w:p>
        </w:tc>
        <w:tc>
          <w:tcPr>
            <w:tcW w:w="6431" w:type="dxa"/>
          </w:tcPr>
          <w:p w:rsidR="00303F0C" w:rsidRPr="0022616A" w:rsidRDefault="00303F0C" w:rsidP="00303F0C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Постановление Правительства Республики Хакасия от 22.12.2009  № 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  <w:p w:rsidR="00FD223E" w:rsidRPr="0022616A" w:rsidRDefault="00FD223E" w:rsidP="007770AB">
            <w:pPr>
              <w:pStyle w:val="2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2050B2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Меры социальной поддержки </w:t>
            </w:r>
          </w:p>
        </w:tc>
        <w:tc>
          <w:tcPr>
            <w:tcW w:w="6431" w:type="dxa"/>
          </w:tcPr>
          <w:p w:rsidR="002050B2" w:rsidRDefault="002050B2" w:rsidP="00777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-Денежная компенсация расходов на оплату жилого помещения в части платы за пользование жилым помещением и платы за содержание жилого помещения, включающий в себя плату за услуги, работы по управлению многоквартирным домом, за содержание и текущий ремонт общего имущества.</w:t>
            </w:r>
          </w:p>
          <w:p w:rsidR="00FD223E" w:rsidRPr="0022616A" w:rsidRDefault="002050B2" w:rsidP="007770A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Денежная компенсация расходов на оплату отдельных видов коммунальных услуг (плата за электрическую энергию в части освещения, тепловую энергию, </w:t>
            </w:r>
            <w:r w:rsidR="000064CB">
              <w:rPr>
                <w:sz w:val="26"/>
                <w:szCs w:val="26"/>
              </w:rPr>
              <w:t>твердое топливо, включая его доставку, и наличие печного отопления).</w:t>
            </w:r>
            <w:r>
              <w:rPr>
                <w:sz w:val="26"/>
                <w:szCs w:val="26"/>
              </w:rPr>
              <w:t xml:space="preserve"> </w:t>
            </w:r>
            <w:r w:rsidR="00FD223E" w:rsidRPr="0022616A">
              <w:t xml:space="preserve"> 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0064CB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Куда обращаться </w:t>
            </w:r>
          </w:p>
        </w:tc>
        <w:tc>
          <w:tcPr>
            <w:tcW w:w="6431" w:type="dxa"/>
          </w:tcPr>
          <w:p w:rsidR="0087277E" w:rsidRPr="0087277E" w:rsidRDefault="000064CB" w:rsidP="0087277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В ГКУ «Управление социальной защиты населения по месту жительства»</w:t>
            </w:r>
            <w:r w:rsidR="0087277E" w:rsidRPr="0087277E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D223E" w:rsidRPr="0087277E" w:rsidRDefault="00FD223E" w:rsidP="000064C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0064CB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Документы предоставляемые заявителем</w:t>
            </w:r>
            <w:r w:rsidR="00FD223E"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431" w:type="dxa"/>
          </w:tcPr>
          <w:p w:rsidR="00FD223E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 удостоверяющий личность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книжка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 составе семьи с указанием занимаемой площади жилого помещения и наличия либо отсутствия печного отопления.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подтверждающие право собственности на жилое помещение.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получение страховой пенсии по старости .</w:t>
            </w:r>
          </w:p>
          <w:p w:rsidR="000064CB" w:rsidRP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 о местонахождении обособленного структурного подразделения муниципального учреждения .</w:t>
            </w:r>
          </w:p>
        </w:tc>
      </w:tr>
      <w:tr w:rsidR="000064CB" w:rsidRPr="0022616A" w:rsidTr="007770AB">
        <w:tc>
          <w:tcPr>
            <w:tcW w:w="3140" w:type="dxa"/>
          </w:tcPr>
          <w:p w:rsidR="000064CB" w:rsidRDefault="000064CB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Общий объем финансирования</w:t>
            </w:r>
          </w:p>
        </w:tc>
        <w:tc>
          <w:tcPr>
            <w:tcW w:w="6431" w:type="dxa"/>
          </w:tcPr>
          <w:p w:rsidR="000064CB" w:rsidRDefault="000064CB" w:rsidP="000064CB">
            <w:pPr>
              <w:ind w:left="72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– </w:t>
            </w:r>
            <w:r w:rsidR="00D739DD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> 000 руб.</w:t>
            </w:r>
          </w:p>
          <w:p w:rsidR="000064CB" w:rsidRDefault="000064CB" w:rsidP="000064CB">
            <w:pPr>
              <w:ind w:left="72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– </w:t>
            </w:r>
            <w:r w:rsidR="00D739DD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> 000 руб.</w:t>
            </w:r>
          </w:p>
          <w:p w:rsidR="000064CB" w:rsidRDefault="000064CB" w:rsidP="000064CB">
            <w:pPr>
              <w:ind w:left="72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– </w:t>
            </w:r>
            <w:r w:rsidR="00D739DD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> 000 руб.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431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202</w:t>
            </w:r>
            <w:r w:rsidR="00B647EB">
              <w:rPr>
                <w:sz w:val="26"/>
                <w:szCs w:val="26"/>
              </w:rPr>
              <w:t>6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0064CB" w:rsidP="007770AB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Условия</w:t>
            </w:r>
          </w:p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</w:p>
        </w:tc>
        <w:tc>
          <w:tcPr>
            <w:tcW w:w="6431" w:type="dxa"/>
          </w:tcPr>
          <w:p w:rsidR="00FD223E" w:rsidRPr="0087277E" w:rsidRDefault="000064CB" w:rsidP="0087277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Работникам культуры при выезде из сельской местности меры социальной поддержки, установленные настоящим Законом, не предоставляются.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431" w:type="dxa"/>
          </w:tcPr>
          <w:p w:rsidR="00FD223E" w:rsidRPr="0022616A" w:rsidRDefault="00FD223E" w:rsidP="007770AB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22616A">
              <w:rPr>
                <w:sz w:val="26"/>
                <w:szCs w:val="26"/>
              </w:rPr>
              <w:t>Бейского</w:t>
            </w:r>
            <w:proofErr w:type="spellEnd"/>
            <w:r w:rsidRPr="0022616A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D223E" w:rsidRDefault="00FD223E" w:rsidP="002C11D9">
      <w:pPr>
        <w:jc w:val="both"/>
        <w:rPr>
          <w:b/>
          <w:sz w:val="26"/>
          <w:szCs w:val="26"/>
        </w:rPr>
      </w:pPr>
    </w:p>
    <w:p w:rsidR="008642B0" w:rsidRPr="0022616A" w:rsidRDefault="008642B0" w:rsidP="008642B0">
      <w:pPr>
        <w:rPr>
          <w:b/>
          <w:sz w:val="26"/>
          <w:szCs w:val="26"/>
        </w:rPr>
      </w:pPr>
    </w:p>
    <w:sectPr w:rsidR="008642B0" w:rsidRPr="0022616A" w:rsidSect="00DA6959">
      <w:headerReference w:type="even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22" w:rsidRDefault="00A94822">
      <w:r>
        <w:separator/>
      </w:r>
    </w:p>
  </w:endnote>
  <w:endnote w:type="continuationSeparator" w:id="0">
    <w:p w:rsidR="00A94822" w:rsidRDefault="00A9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22" w:rsidRDefault="00A94822">
      <w:r>
        <w:separator/>
      </w:r>
    </w:p>
  </w:footnote>
  <w:footnote w:type="continuationSeparator" w:id="0">
    <w:p w:rsidR="00A94822" w:rsidRDefault="00A9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7" w:rsidRDefault="00C63227" w:rsidP="00E8108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3227" w:rsidRDefault="00C632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B3"/>
    <w:multiLevelType w:val="hybridMultilevel"/>
    <w:tmpl w:val="687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6EF"/>
    <w:multiLevelType w:val="hybridMultilevel"/>
    <w:tmpl w:val="9B045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63D"/>
    <w:multiLevelType w:val="multilevel"/>
    <w:tmpl w:val="C1B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1515"/>
    <w:multiLevelType w:val="hybridMultilevel"/>
    <w:tmpl w:val="1F3C92B6"/>
    <w:lvl w:ilvl="0" w:tplc="16ECDB14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4ADE"/>
    <w:multiLevelType w:val="hybridMultilevel"/>
    <w:tmpl w:val="0D34D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431C79"/>
    <w:multiLevelType w:val="multilevel"/>
    <w:tmpl w:val="F4A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1108"/>
    <w:multiLevelType w:val="hybridMultilevel"/>
    <w:tmpl w:val="37506342"/>
    <w:lvl w:ilvl="0" w:tplc="3ADC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149"/>
    <w:multiLevelType w:val="hybridMultilevel"/>
    <w:tmpl w:val="7CA0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A00F7"/>
    <w:multiLevelType w:val="hybridMultilevel"/>
    <w:tmpl w:val="7F30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63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F7BE3"/>
    <w:multiLevelType w:val="hybridMultilevel"/>
    <w:tmpl w:val="8460F604"/>
    <w:lvl w:ilvl="0" w:tplc="B568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E4482"/>
    <w:multiLevelType w:val="multilevel"/>
    <w:tmpl w:val="EA6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11F34"/>
    <w:multiLevelType w:val="hybridMultilevel"/>
    <w:tmpl w:val="6FB25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3A02133"/>
    <w:multiLevelType w:val="hybridMultilevel"/>
    <w:tmpl w:val="323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B09B8"/>
    <w:multiLevelType w:val="hybridMultilevel"/>
    <w:tmpl w:val="27B2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23675"/>
    <w:multiLevelType w:val="hybridMultilevel"/>
    <w:tmpl w:val="C468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01FBF"/>
    <w:multiLevelType w:val="hybridMultilevel"/>
    <w:tmpl w:val="81E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5DD"/>
    <w:multiLevelType w:val="multilevel"/>
    <w:tmpl w:val="34A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B7783"/>
    <w:multiLevelType w:val="hybridMultilevel"/>
    <w:tmpl w:val="4A809234"/>
    <w:lvl w:ilvl="0" w:tplc="A856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4BCB"/>
    <w:multiLevelType w:val="hybridMultilevel"/>
    <w:tmpl w:val="B38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51BBB"/>
    <w:multiLevelType w:val="hybridMultilevel"/>
    <w:tmpl w:val="A43A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15CE8"/>
    <w:multiLevelType w:val="multilevel"/>
    <w:tmpl w:val="D92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33E7A"/>
    <w:multiLevelType w:val="hybridMultilevel"/>
    <w:tmpl w:val="6106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21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20"/>
  </w:num>
  <w:num w:numId="10">
    <w:abstractNumId w:val="9"/>
    <w:lvlOverride w:ilvl="0"/>
  </w:num>
  <w:num w:numId="11">
    <w:abstractNumId w:val="19"/>
  </w:num>
  <w:num w:numId="12">
    <w:abstractNumId w:val="1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16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9"/>
    <w:rsid w:val="00005D4B"/>
    <w:rsid w:val="00005E2C"/>
    <w:rsid w:val="000064CB"/>
    <w:rsid w:val="000109A1"/>
    <w:rsid w:val="00013A12"/>
    <w:rsid w:val="00015B8C"/>
    <w:rsid w:val="00017FAB"/>
    <w:rsid w:val="00024A06"/>
    <w:rsid w:val="000353FB"/>
    <w:rsid w:val="0004156A"/>
    <w:rsid w:val="00041B96"/>
    <w:rsid w:val="00057125"/>
    <w:rsid w:val="00073243"/>
    <w:rsid w:val="00075084"/>
    <w:rsid w:val="000752ED"/>
    <w:rsid w:val="0007779A"/>
    <w:rsid w:val="00084A92"/>
    <w:rsid w:val="00087F0B"/>
    <w:rsid w:val="000B4AFB"/>
    <w:rsid w:val="000C0A25"/>
    <w:rsid w:val="000C0BFF"/>
    <w:rsid w:val="000C67BB"/>
    <w:rsid w:val="000D03AE"/>
    <w:rsid w:val="000D24BC"/>
    <w:rsid w:val="000D4376"/>
    <w:rsid w:val="000D4B0A"/>
    <w:rsid w:val="000E5CD1"/>
    <w:rsid w:val="00103438"/>
    <w:rsid w:val="001125B2"/>
    <w:rsid w:val="00113340"/>
    <w:rsid w:val="00113E59"/>
    <w:rsid w:val="001214F8"/>
    <w:rsid w:val="001220C8"/>
    <w:rsid w:val="0012333D"/>
    <w:rsid w:val="00124304"/>
    <w:rsid w:val="00126113"/>
    <w:rsid w:val="00127070"/>
    <w:rsid w:val="00142F31"/>
    <w:rsid w:val="00156F28"/>
    <w:rsid w:val="00160AE4"/>
    <w:rsid w:val="00175AC5"/>
    <w:rsid w:val="0018270D"/>
    <w:rsid w:val="0018782F"/>
    <w:rsid w:val="00193EB1"/>
    <w:rsid w:val="00196088"/>
    <w:rsid w:val="001969A1"/>
    <w:rsid w:val="001A1CB5"/>
    <w:rsid w:val="001A40D7"/>
    <w:rsid w:val="001B4984"/>
    <w:rsid w:val="001B53FD"/>
    <w:rsid w:val="001B7FF9"/>
    <w:rsid w:val="001C27DD"/>
    <w:rsid w:val="001C2CDD"/>
    <w:rsid w:val="001C3D5F"/>
    <w:rsid w:val="001D240A"/>
    <w:rsid w:val="001D5547"/>
    <w:rsid w:val="001D5725"/>
    <w:rsid w:val="001D6CCE"/>
    <w:rsid w:val="001F45E1"/>
    <w:rsid w:val="00203722"/>
    <w:rsid w:val="002050B2"/>
    <w:rsid w:val="0020515F"/>
    <w:rsid w:val="002067C8"/>
    <w:rsid w:val="002122D9"/>
    <w:rsid w:val="00212928"/>
    <w:rsid w:val="0022616A"/>
    <w:rsid w:val="00227BCD"/>
    <w:rsid w:val="00241B5A"/>
    <w:rsid w:val="00242EEB"/>
    <w:rsid w:val="0025533F"/>
    <w:rsid w:val="00271A44"/>
    <w:rsid w:val="00273DB0"/>
    <w:rsid w:val="00283608"/>
    <w:rsid w:val="002838B5"/>
    <w:rsid w:val="00284D26"/>
    <w:rsid w:val="002957D1"/>
    <w:rsid w:val="002A0176"/>
    <w:rsid w:val="002A24D5"/>
    <w:rsid w:val="002C11D9"/>
    <w:rsid w:val="002C3601"/>
    <w:rsid w:val="002C4294"/>
    <w:rsid w:val="002D3C90"/>
    <w:rsid w:val="002D6F2C"/>
    <w:rsid w:val="002E4052"/>
    <w:rsid w:val="002E6BC5"/>
    <w:rsid w:val="002F035D"/>
    <w:rsid w:val="002F13DF"/>
    <w:rsid w:val="002F35C3"/>
    <w:rsid w:val="002F4D3F"/>
    <w:rsid w:val="002F7017"/>
    <w:rsid w:val="00303F0C"/>
    <w:rsid w:val="003129E3"/>
    <w:rsid w:val="003173BD"/>
    <w:rsid w:val="0032597E"/>
    <w:rsid w:val="00336FD5"/>
    <w:rsid w:val="003416E9"/>
    <w:rsid w:val="00360F87"/>
    <w:rsid w:val="00365953"/>
    <w:rsid w:val="00365FB9"/>
    <w:rsid w:val="003700D3"/>
    <w:rsid w:val="0037729E"/>
    <w:rsid w:val="00387430"/>
    <w:rsid w:val="00396700"/>
    <w:rsid w:val="003A302C"/>
    <w:rsid w:val="003B1FFC"/>
    <w:rsid w:val="003B3DBE"/>
    <w:rsid w:val="003B5B59"/>
    <w:rsid w:val="003B66D6"/>
    <w:rsid w:val="003B6BC7"/>
    <w:rsid w:val="003C2EFD"/>
    <w:rsid w:val="003C3171"/>
    <w:rsid w:val="003D0E7A"/>
    <w:rsid w:val="003D5810"/>
    <w:rsid w:val="003E0AFB"/>
    <w:rsid w:val="003E37D6"/>
    <w:rsid w:val="003F1277"/>
    <w:rsid w:val="00402958"/>
    <w:rsid w:val="00404D3B"/>
    <w:rsid w:val="00443E46"/>
    <w:rsid w:val="004507EE"/>
    <w:rsid w:val="004603E1"/>
    <w:rsid w:val="00475C31"/>
    <w:rsid w:val="00477B40"/>
    <w:rsid w:val="00492328"/>
    <w:rsid w:val="00494078"/>
    <w:rsid w:val="0049422A"/>
    <w:rsid w:val="004A1655"/>
    <w:rsid w:val="004A6355"/>
    <w:rsid w:val="004B2F41"/>
    <w:rsid w:val="004B58CE"/>
    <w:rsid w:val="004B7EF7"/>
    <w:rsid w:val="004C0DA4"/>
    <w:rsid w:val="004D1342"/>
    <w:rsid w:val="004D2716"/>
    <w:rsid w:val="004E5A14"/>
    <w:rsid w:val="004E7ACE"/>
    <w:rsid w:val="004F6524"/>
    <w:rsid w:val="00502CA3"/>
    <w:rsid w:val="00516A17"/>
    <w:rsid w:val="00527373"/>
    <w:rsid w:val="005355D6"/>
    <w:rsid w:val="005412C2"/>
    <w:rsid w:val="00543574"/>
    <w:rsid w:val="00554DED"/>
    <w:rsid w:val="00556AA4"/>
    <w:rsid w:val="00563B68"/>
    <w:rsid w:val="005671A3"/>
    <w:rsid w:val="005744E6"/>
    <w:rsid w:val="00581764"/>
    <w:rsid w:val="00582895"/>
    <w:rsid w:val="00590FA3"/>
    <w:rsid w:val="0059596A"/>
    <w:rsid w:val="00597E0E"/>
    <w:rsid w:val="00597EF3"/>
    <w:rsid w:val="005B4C16"/>
    <w:rsid w:val="005C6D0C"/>
    <w:rsid w:val="005D529E"/>
    <w:rsid w:val="005D7ECE"/>
    <w:rsid w:val="005E371A"/>
    <w:rsid w:val="005F5D90"/>
    <w:rsid w:val="00600B0C"/>
    <w:rsid w:val="00606079"/>
    <w:rsid w:val="00613811"/>
    <w:rsid w:val="0061396D"/>
    <w:rsid w:val="00614D1C"/>
    <w:rsid w:val="006158A5"/>
    <w:rsid w:val="0062208F"/>
    <w:rsid w:val="006407FF"/>
    <w:rsid w:val="00643F37"/>
    <w:rsid w:val="00647EFD"/>
    <w:rsid w:val="0066771D"/>
    <w:rsid w:val="00677680"/>
    <w:rsid w:val="00680031"/>
    <w:rsid w:val="00684478"/>
    <w:rsid w:val="00684E60"/>
    <w:rsid w:val="006860AE"/>
    <w:rsid w:val="00686545"/>
    <w:rsid w:val="006A76B7"/>
    <w:rsid w:val="006B1F39"/>
    <w:rsid w:val="006D2888"/>
    <w:rsid w:val="006D69EA"/>
    <w:rsid w:val="007258F0"/>
    <w:rsid w:val="00735D9C"/>
    <w:rsid w:val="00735E52"/>
    <w:rsid w:val="007415D5"/>
    <w:rsid w:val="00745B52"/>
    <w:rsid w:val="0074690D"/>
    <w:rsid w:val="007477E5"/>
    <w:rsid w:val="00756400"/>
    <w:rsid w:val="00770BE6"/>
    <w:rsid w:val="007770AB"/>
    <w:rsid w:val="00782812"/>
    <w:rsid w:val="0078561F"/>
    <w:rsid w:val="00787A65"/>
    <w:rsid w:val="00796BAB"/>
    <w:rsid w:val="007A00A9"/>
    <w:rsid w:val="007A673B"/>
    <w:rsid w:val="007B2AAA"/>
    <w:rsid w:val="007B42D2"/>
    <w:rsid w:val="007B7E74"/>
    <w:rsid w:val="007C4959"/>
    <w:rsid w:val="007C641E"/>
    <w:rsid w:val="007D3846"/>
    <w:rsid w:val="007D4707"/>
    <w:rsid w:val="007E3764"/>
    <w:rsid w:val="007F5996"/>
    <w:rsid w:val="00800CD2"/>
    <w:rsid w:val="008030A4"/>
    <w:rsid w:val="008075E0"/>
    <w:rsid w:val="008161E8"/>
    <w:rsid w:val="00845581"/>
    <w:rsid w:val="008577D2"/>
    <w:rsid w:val="008642B0"/>
    <w:rsid w:val="0087277E"/>
    <w:rsid w:val="00873440"/>
    <w:rsid w:val="0088012D"/>
    <w:rsid w:val="008812F1"/>
    <w:rsid w:val="0088609F"/>
    <w:rsid w:val="00887239"/>
    <w:rsid w:val="008879F4"/>
    <w:rsid w:val="00887A8D"/>
    <w:rsid w:val="008901EB"/>
    <w:rsid w:val="008A33FE"/>
    <w:rsid w:val="008A7D1D"/>
    <w:rsid w:val="008B7342"/>
    <w:rsid w:val="008C4A05"/>
    <w:rsid w:val="008C4A5F"/>
    <w:rsid w:val="008C5DA0"/>
    <w:rsid w:val="008C7BD6"/>
    <w:rsid w:val="008C7D82"/>
    <w:rsid w:val="008D2DC4"/>
    <w:rsid w:val="008E0A1C"/>
    <w:rsid w:val="008E66EF"/>
    <w:rsid w:val="008F0B83"/>
    <w:rsid w:val="009008B6"/>
    <w:rsid w:val="00927221"/>
    <w:rsid w:val="009300D7"/>
    <w:rsid w:val="00941A60"/>
    <w:rsid w:val="009554CB"/>
    <w:rsid w:val="009579A9"/>
    <w:rsid w:val="009676DD"/>
    <w:rsid w:val="00970F29"/>
    <w:rsid w:val="0097391B"/>
    <w:rsid w:val="00974130"/>
    <w:rsid w:val="00992800"/>
    <w:rsid w:val="00993C6F"/>
    <w:rsid w:val="0099567D"/>
    <w:rsid w:val="009A2052"/>
    <w:rsid w:val="009B5473"/>
    <w:rsid w:val="009B7D02"/>
    <w:rsid w:val="009B7F3A"/>
    <w:rsid w:val="009C75FE"/>
    <w:rsid w:val="009D1658"/>
    <w:rsid w:val="009D7548"/>
    <w:rsid w:val="009E794D"/>
    <w:rsid w:val="009F65D2"/>
    <w:rsid w:val="009F67CC"/>
    <w:rsid w:val="00A0384B"/>
    <w:rsid w:val="00A0473B"/>
    <w:rsid w:val="00A04947"/>
    <w:rsid w:val="00A139E3"/>
    <w:rsid w:val="00A13B89"/>
    <w:rsid w:val="00A2532D"/>
    <w:rsid w:val="00A25F23"/>
    <w:rsid w:val="00A31E00"/>
    <w:rsid w:val="00A322C1"/>
    <w:rsid w:val="00A45B80"/>
    <w:rsid w:val="00A56D63"/>
    <w:rsid w:val="00A81D55"/>
    <w:rsid w:val="00A82CB7"/>
    <w:rsid w:val="00A90098"/>
    <w:rsid w:val="00A94822"/>
    <w:rsid w:val="00A974F7"/>
    <w:rsid w:val="00AA7FDB"/>
    <w:rsid w:val="00AB4A2A"/>
    <w:rsid w:val="00AC2B52"/>
    <w:rsid w:val="00AC7AF3"/>
    <w:rsid w:val="00AD4458"/>
    <w:rsid w:val="00AE0128"/>
    <w:rsid w:val="00AE3467"/>
    <w:rsid w:val="00AF1BD0"/>
    <w:rsid w:val="00AF211B"/>
    <w:rsid w:val="00AF4527"/>
    <w:rsid w:val="00AF79A8"/>
    <w:rsid w:val="00B04A69"/>
    <w:rsid w:val="00B12A37"/>
    <w:rsid w:val="00B1576A"/>
    <w:rsid w:val="00B21C0D"/>
    <w:rsid w:val="00B24941"/>
    <w:rsid w:val="00B36F26"/>
    <w:rsid w:val="00B460F6"/>
    <w:rsid w:val="00B47ABC"/>
    <w:rsid w:val="00B624F5"/>
    <w:rsid w:val="00B647EB"/>
    <w:rsid w:val="00B6552E"/>
    <w:rsid w:val="00B7331F"/>
    <w:rsid w:val="00B774BE"/>
    <w:rsid w:val="00B95FAB"/>
    <w:rsid w:val="00BA0985"/>
    <w:rsid w:val="00BA0CCF"/>
    <w:rsid w:val="00BC703C"/>
    <w:rsid w:val="00BD27DE"/>
    <w:rsid w:val="00BD4893"/>
    <w:rsid w:val="00BF35E4"/>
    <w:rsid w:val="00BF51EF"/>
    <w:rsid w:val="00BF68C2"/>
    <w:rsid w:val="00C01973"/>
    <w:rsid w:val="00C01A49"/>
    <w:rsid w:val="00C039FC"/>
    <w:rsid w:val="00C0512E"/>
    <w:rsid w:val="00C14CD3"/>
    <w:rsid w:val="00C178AC"/>
    <w:rsid w:val="00C4219B"/>
    <w:rsid w:val="00C45F85"/>
    <w:rsid w:val="00C50633"/>
    <w:rsid w:val="00C61A76"/>
    <w:rsid w:val="00C63227"/>
    <w:rsid w:val="00C6458A"/>
    <w:rsid w:val="00C65E51"/>
    <w:rsid w:val="00C66472"/>
    <w:rsid w:val="00C709C3"/>
    <w:rsid w:val="00C73619"/>
    <w:rsid w:val="00C8323E"/>
    <w:rsid w:val="00CB1FD9"/>
    <w:rsid w:val="00CC096C"/>
    <w:rsid w:val="00CC1958"/>
    <w:rsid w:val="00CD05D4"/>
    <w:rsid w:val="00CD0DE1"/>
    <w:rsid w:val="00CD1695"/>
    <w:rsid w:val="00CD28FB"/>
    <w:rsid w:val="00CE0840"/>
    <w:rsid w:val="00D0123B"/>
    <w:rsid w:val="00D04E41"/>
    <w:rsid w:val="00D07E64"/>
    <w:rsid w:val="00D161C5"/>
    <w:rsid w:val="00D201D0"/>
    <w:rsid w:val="00D27878"/>
    <w:rsid w:val="00D33FC3"/>
    <w:rsid w:val="00D37465"/>
    <w:rsid w:val="00D46137"/>
    <w:rsid w:val="00D507B9"/>
    <w:rsid w:val="00D554C9"/>
    <w:rsid w:val="00D557D8"/>
    <w:rsid w:val="00D603AC"/>
    <w:rsid w:val="00D67C76"/>
    <w:rsid w:val="00D739DD"/>
    <w:rsid w:val="00D73EDB"/>
    <w:rsid w:val="00D94F70"/>
    <w:rsid w:val="00D97AC2"/>
    <w:rsid w:val="00DA07E4"/>
    <w:rsid w:val="00DA1F52"/>
    <w:rsid w:val="00DA6959"/>
    <w:rsid w:val="00DB5CD1"/>
    <w:rsid w:val="00DE3B84"/>
    <w:rsid w:val="00DF6671"/>
    <w:rsid w:val="00E00BED"/>
    <w:rsid w:val="00E24261"/>
    <w:rsid w:val="00E45EE2"/>
    <w:rsid w:val="00E506A8"/>
    <w:rsid w:val="00E55CFC"/>
    <w:rsid w:val="00E57677"/>
    <w:rsid w:val="00E61C37"/>
    <w:rsid w:val="00E62268"/>
    <w:rsid w:val="00E8108F"/>
    <w:rsid w:val="00E83C4D"/>
    <w:rsid w:val="00EB6129"/>
    <w:rsid w:val="00EC382A"/>
    <w:rsid w:val="00EC6F56"/>
    <w:rsid w:val="00ED66C8"/>
    <w:rsid w:val="00EE555B"/>
    <w:rsid w:val="00EE6277"/>
    <w:rsid w:val="00EE7F17"/>
    <w:rsid w:val="00EF5A81"/>
    <w:rsid w:val="00EF6344"/>
    <w:rsid w:val="00EF70FF"/>
    <w:rsid w:val="00EF7E9F"/>
    <w:rsid w:val="00F07A45"/>
    <w:rsid w:val="00F10F94"/>
    <w:rsid w:val="00F26C47"/>
    <w:rsid w:val="00F360CD"/>
    <w:rsid w:val="00F42BBE"/>
    <w:rsid w:val="00F45F22"/>
    <w:rsid w:val="00F70753"/>
    <w:rsid w:val="00F74193"/>
    <w:rsid w:val="00F7566B"/>
    <w:rsid w:val="00F90BF9"/>
    <w:rsid w:val="00F96187"/>
    <w:rsid w:val="00FA47DE"/>
    <w:rsid w:val="00FC4E0F"/>
    <w:rsid w:val="00FC6597"/>
    <w:rsid w:val="00FD223E"/>
    <w:rsid w:val="00FD535B"/>
    <w:rsid w:val="00FD777E"/>
    <w:rsid w:val="00FE17CE"/>
    <w:rsid w:val="00FE1958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8F199-C39C-4473-BB31-C713767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2D9"/>
    <w:pPr>
      <w:outlineLvl w:val="0"/>
    </w:pPr>
    <w:rPr>
      <w:color w:val="2F5277"/>
      <w:kern w:val="36"/>
      <w:sz w:val="27"/>
      <w:szCs w:val="27"/>
    </w:rPr>
  </w:style>
  <w:style w:type="paragraph" w:styleId="2">
    <w:name w:val="heading 2"/>
    <w:basedOn w:val="a"/>
    <w:qFormat/>
    <w:rsid w:val="002122D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122D9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22D9"/>
    <w:pPr>
      <w:outlineLvl w:val="3"/>
    </w:pPr>
    <w:rPr>
      <w:b/>
      <w:bCs/>
    </w:rPr>
  </w:style>
  <w:style w:type="paragraph" w:styleId="5">
    <w:name w:val="heading 5"/>
    <w:basedOn w:val="a"/>
    <w:qFormat/>
    <w:rsid w:val="002122D9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2122D9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A695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122D9"/>
    <w:rPr>
      <w:color w:val="363636"/>
      <w:u w:val="single"/>
    </w:rPr>
  </w:style>
  <w:style w:type="character" w:styleId="a4">
    <w:name w:val="FollowedHyperlink"/>
    <w:rsid w:val="002122D9"/>
    <w:rPr>
      <w:color w:val="363636"/>
      <w:u w:val="single"/>
    </w:rPr>
  </w:style>
  <w:style w:type="paragraph" w:styleId="a5">
    <w:name w:val="Normal (Web)"/>
    <w:aliases w:val="Обычный (веб) Знак"/>
    <w:basedOn w:val="a"/>
    <w:rsid w:val="002122D9"/>
  </w:style>
  <w:style w:type="paragraph" w:customStyle="1" w:styleId="wrappertable">
    <w:name w:val="wrappertable"/>
    <w:basedOn w:val="a"/>
    <w:rsid w:val="002122D9"/>
  </w:style>
  <w:style w:type="paragraph" w:customStyle="1" w:styleId="top">
    <w:name w:val="top"/>
    <w:basedOn w:val="a"/>
    <w:rsid w:val="002122D9"/>
    <w:pPr>
      <w:shd w:val="clear" w:color="auto" w:fill="8FB4FA"/>
    </w:pPr>
  </w:style>
  <w:style w:type="paragraph" w:customStyle="1" w:styleId="main">
    <w:name w:val="main"/>
    <w:basedOn w:val="a"/>
    <w:rsid w:val="002122D9"/>
    <w:pPr>
      <w:pBdr>
        <w:left w:val="single" w:sz="6" w:space="0" w:color="E8E9EA"/>
        <w:right w:val="single" w:sz="6" w:space="0" w:color="E8E9EA"/>
      </w:pBdr>
    </w:pPr>
  </w:style>
  <w:style w:type="paragraph" w:customStyle="1" w:styleId="content">
    <w:name w:val="content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inner-content">
    <w:name w:val="inner-content"/>
    <w:basedOn w:val="a"/>
    <w:rsid w:val="002122D9"/>
  </w:style>
  <w:style w:type="paragraph" w:customStyle="1" w:styleId="left-block">
    <w:name w:val="left-block"/>
    <w:basedOn w:val="a"/>
    <w:rsid w:val="002122D9"/>
  </w:style>
  <w:style w:type="paragraph" w:customStyle="1" w:styleId="empty">
    <w:name w:val="empty"/>
    <w:basedOn w:val="a"/>
    <w:rsid w:val="002122D9"/>
  </w:style>
  <w:style w:type="paragraph" w:customStyle="1" w:styleId="right-block">
    <w:name w:val="right-block"/>
    <w:basedOn w:val="a"/>
    <w:rsid w:val="002122D9"/>
  </w:style>
  <w:style w:type="paragraph" w:customStyle="1" w:styleId="mainpage-infotable">
    <w:name w:val="mainpage-infotable"/>
    <w:basedOn w:val="a"/>
    <w:rsid w:val="002122D9"/>
    <w:rPr>
      <w:sz w:val="18"/>
      <w:szCs w:val="18"/>
    </w:rPr>
  </w:style>
  <w:style w:type="paragraph" w:customStyle="1" w:styleId="mainpage-megabuttons">
    <w:name w:val="mainpage-megabuttons"/>
    <w:basedOn w:val="a"/>
    <w:rsid w:val="002122D9"/>
  </w:style>
  <w:style w:type="paragraph" w:customStyle="1" w:styleId="first-child">
    <w:name w:val="first-child"/>
    <w:basedOn w:val="a"/>
    <w:rsid w:val="002122D9"/>
    <w:pPr>
      <w:shd w:val="clear" w:color="auto" w:fill="E9F1F5"/>
    </w:pPr>
    <w:rPr>
      <w:b/>
      <w:bCs/>
      <w:color w:val="003366"/>
    </w:rPr>
  </w:style>
  <w:style w:type="paragraph" w:customStyle="1" w:styleId="footer">
    <w:name w:val="footer"/>
    <w:basedOn w:val="a"/>
    <w:rsid w:val="002122D9"/>
    <w:pPr>
      <w:pBdr>
        <w:bottom w:val="single" w:sz="6" w:space="0" w:color="C6C9CB"/>
      </w:pBdr>
    </w:pPr>
  </w:style>
  <w:style w:type="paragraph" w:customStyle="1" w:styleId="breadcrumbs">
    <w:name w:val="breadcrumbs"/>
    <w:basedOn w:val="a"/>
    <w:rsid w:val="002122D9"/>
    <w:pPr>
      <w:spacing w:after="270"/>
    </w:pPr>
    <w:rPr>
      <w:sz w:val="15"/>
      <w:szCs w:val="15"/>
    </w:rPr>
  </w:style>
  <w:style w:type="paragraph" w:customStyle="1" w:styleId="infofooter">
    <w:name w:val="infofooter"/>
    <w:basedOn w:val="a"/>
    <w:rsid w:val="002122D9"/>
    <w:pPr>
      <w:pBdr>
        <w:left w:val="single" w:sz="6" w:space="14" w:color="E8E9EA"/>
        <w:right w:val="single" w:sz="6" w:space="14" w:color="E8E9EA"/>
      </w:pBdr>
      <w:shd w:val="clear" w:color="auto" w:fill="FFFFFF"/>
    </w:pPr>
    <w:rPr>
      <w:color w:val="666666"/>
    </w:rPr>
  </w:style>
  <w:style w:type="paragraph" w:customStyle="1" w:styleId="advertcontainer">
    <w:name w:val="advert_container"/>
    <w:basedOn w:val="a"/>
    <w:rsid w:val="002122D9"/>
    <w:pPr>
      <w:pBdr>
        <w:left w:val="single" w:sz="6" w:space="21" w:color="E8E9EA"/>
        <w:right w:val="single" w:sz="6" w:space="21" w:color="E8E9EA"/>
      </w:pBdr>
      <w:shd w:val="clear" w:color="auto" w:fill="FFFFFF"/>
    </w:pPr>
  </w:style>
  <w:style w:type="paragraph" w:customStyle="1" w:styleId="forprint">
    <w:name w:val="forprint"/>
    <w:basedOn w:val="a"/>
    <w:rsid w:val="002122D9"/>
    <w:pPr>
      <w:jc w:val="right"/>
    </w:pPr>
  </w:style>
  <w:style w:type="paragraph" w:customStyle="1" w:styleId="forview">
    <w:name w:val="forview"/>
    <w:basedOn w:val="a"/>
    <w:rsid w:val="002122D9"/>
    <w:rPr>
      <w:vanish/>
    </w:rPr>
  </w:style>
  <w:style w:type="paragraph" w:customStyle="1" w:styleId="blog">
    <w:name w:val="blog"/>
    <w:basedOn w:val="a"/>
    <w:rsid w:val="002122D9"/>
    <w:pPr>
      <w:pBdr>
        <w:top w:val="single" w:sz="6" w:space="9" w:color="D9D9D9"/>
        <w:left w:val="single" w:sz="6" w:space="31" w:color="D9D9D9"/>
        <w:bottom w:val="single" w:sz="6" w:space="2" w:color="D9D9D9"/>
        <w:right w:val="single" w:sz="6" w:space="8" w:color="D9D9D9"/>
      </w:pBdr>
      <w:ind w:left="210" w:right="210"/>
    </w:pPr>
  </w:style>
  <w:style w:type="paragraph" w:customStyle="1" w:styleId="calendar">
    <w:name w:val="calendar"/>
    <w:basedOn w:val="a"/>
    <w:rsid w:val="002122D9"/>
    <w:pPr>
      <w:ind w:left="225"/>
    </w:pPr>
  </w:style>
  <w:style w:type="paragraph" w:customStyle="1" w:styleId="calendarpopup">
    <w:name w:val="calendar_popup"/>
    <w:basedOn w:val="a"/>
    <w:rsid w:val="002122D9"/>
    <w:rPr>
      <w:rFonts w:ascii="Arial" w:hAnsi="Arial" w:cs="Arial"/>
      <w:color w:val="656565"/>
      <w:sz w:val="15"/>
      <w:szCs w:val="15"/>
    </w:rPr>
  </w:style>
  <w:style w:type="paragraph" w:customStyle="1" w:styleId="left">
    <w:name w:val="left"/>
    <w:basedOn w:val="a"/>
    <w:rsid w:val="002122D9"/>
  </w:style>
  <w:style w:type="paragraph" w:customStyle="1" w:styleId="right">
    <w:name w:val="right"/>
    <w:basedOn w:val="a"/>
    <w:rsid w:val="002122D9"/>
  </w:style>
  <w:style w:type="paragraph" w:customStyle="1" w:styleId="main-content">
    <w:name w:val="main-content"/>
    <w:basedOn w:val="a"/>
    <w:rsid w:val="002122D9"/>
  </w:style>
  <w:style w:type="paragraph" w:customStyle="1" w:styleId="submenu">
    <w:name w:val="submenu"/>
    <w:basedOn w:val="a"/>
    <w:rsid w:val="002122D9"/>
  </w:style>
  <w:style w:type="paragraph" w:customStyle="1" w:styleId="sub-menu">
    <w:name w:val="sub-menu"/>
    <w:basedOn w:val="a"/>
    <w:rsid w:val="002122D9"/>
  </w:style>
  <w:style w:type="paragraph" w:customStyle="1" w:styleId="sub-sub-menu">
    <w:name w:val="sub-sub-menu"/>
    <w:basedOn w:val="a"/>
    <w:rsid w:val="002122D9"/>
  </w:style>
  <w:style w:type="paragraph" w:customStyle="1" w:styleId="sub-menu-active">
    <w:name w:val="sub-menu-active"/>
    <w:basedOn w:val="a"/>
    <w:rsid w:val="002122D9"/>
  </w:style>
  <w:style w:type="paragraph" w:customStyle="1" w:styleId="bg">
    <w:name w:val="bg"/>
    <w:basedOn w:val="a"/>
    <w:rsid w:val="002122D9"/>
  </w:style>
  <w:style w:type="paragraph" w:customStyle="1" w:styleId="l">
    <w:name w:val="l"/>
    <w:basedOn w:val="a"/>
    <w:rsid w:val="002122D9"/>
  </w:style>
  <w:style w:type="paragraph" w:customStyle="1" w:styleId="r">
    <w:name w:val="r"/>
    <w:basedOn w:val="a"/>
    <w:rsid w:val="002122D9"/>
  </w:style>
  <w:style w:type="paragraph" w:customStyle="1" w:styleId="t">
    <w:name w:val="t"/>
    <w:basedOn w:val="a"/>
    <w:rsid w:val="002122D9"/>
  </w:style>
  <w:style w:type="paragraph" w:customStyle="1" w:styleId="b">
    <w:name w:val="b"/>
    <w:basedOn w:val="a"/>
    <w:rsid w:val="002122D9"/>
  </w:style>
  <w:style w:type="paragraph" w:customStyle="1" w:styleId="tl">
    <w:name w:val="tl"/>
    <w:basedOn w:val="a"/>
    <w:rsid w:val="002122D9"/>
  </w:style>
  <w:style w:type="paragraph" w:customStyle="1" w:styleId="tr">
    <w:name w:val="tr"/>
    <w:basedOn w:val="a"/>
    <w:rsid w:val="002122D9"/>
  </w:style>
  <w:style w:type="paragraph" w:customStyle="1" w:styleId="bl">
    <w:name w:val="bl"/>
    <w:basedOn w:val="a"/>
    <w:rsid w:val="002122D9"/>
  </w:style>
  <w:style w:type="paragraph" w:customStyle="1" w:styleId="br">
    <w:name w:val="br"/>
    <w:basedOn w:val="a"/>
    <w:rsid w:val="002122D9"/>
  </w:style>
  <w:style w:type="paragraph" w:customStyle="1" w:styleId="icon">
    <w:name w:val="icon"/>
    <w:basedOn w:val="a"/>
    <w:rsid w:val="002122D9"/>
  </w:style>
  <w:style w:type="paragraph" w:customStyle="1" w:styleId="block">
    <w:name w:val="block"/>
    <w:basedOn w:val="a"/>
    <w:rsid w:val="002122D9"/>
  </w:style>
  <w:style w:type="paragraph" w:customStyle="1" w:styleId="predblock">
    <w:name w:val="predblock"/>
    <w:basedOn w:val="a"/>
    <w:rsid w:val="002122D9"/>
  </w:style>
  <w:style w:type="paragraph" w:customStyle="1" w:styleId="lefttd">
    <w:name w:val="lefttd"/>
    <w:basedOn w:val="a"/>
    <w:rsid w:val="002122D9"/>
  </w:style>
  <w:style w:type="paragraph" w:customStyle="1" w:styleId="righttd">
    <w:name w:val="righttd"/>
    <w:basedOn w:val="a"/>
    <w:rsid w:val="002122D9"/>
  </w:style>
  <w:style w:type="paragraph" w:customStyle="1" w:styleId="title">
    <w:name w:val="title"/>
    <w:basedOn w:val="a"/>
    <w:rsid w:val="002122D9"/>
  </w:style>
  <w:style w:type="paragraph" w:customStyle="1" w:styleId="politics">
    <w:name w:val="politics"/>
    <w:basedOn w:val="a"/>
    <w:rsid w:val="002122D9"/>
  </w:style>
  <w:style w:type="paragraph" w:customStyle="1" w:styleId="economics">
    <w:name w:val="economics"/>
    <w:basedOn w:val="a"/>
    <w:rsid w:val="002122D9"/>
  </w:style>
  <w:style w:type="paragraph" w:customStyle="1" w:styleId="society">
    <w:name w:val="society"/>
    <w:basedOn w:val="a"/>
    <w:rsid w:val="002122D9"/>
  </w:style>
  <w:style w:type="paragraph" w:customStyle="1" w:styleId="sport">
    <w:name w:val="sport"/>
    <w:basedOn w:val="a"/>
    <w:rsid w:val="002122D9"/>
  </w:style>
  <w:style w:type="paragraph" w:customStyle="1" w:styleId="date">
    <w:name w:val="date"/>
    <w:basedOn w:val="a"/>
    <w:rsid w:val="002122D9"/>
  </w:style>
  <w:style w:type="paragraph" w:customStyle="1" w:styleId="archive">
    <w:name w:val="archive"/>
    <w:basedOn w:val="a"/>
    <w:rsid w:val="002122D9"/>
  </w:style>
  <w:style w:type="paragraph" w:customStyle="1" w:styleId="photo">
    <w:name w:val="photo"/>
    <w:basedOn w:val="a"/>
    <w:rsid w:val="002122D9"/>
  </w:style>
  <w:style w:type="paragraph" w:customStyle="1" w:styleId="video">
    <w:name w:val="video"/>
    <w:basedOn w:val="a"/>
    <w:rsid w:val="002122D9"/>
  </w:style>
  <w:style w:type="paragraph" w:customStyle="1" w:styleId="audio">
    <w:name w:val="audio"/>
    <w:basedOn w:val="a"/>
    <w:rsid w:val="002122D9"/>
  </w:style>
  <w:style w:type="paragraph" w:customStyle="1" w:styleId="newspage-infotable">
    <w:name w:val="newspage-infotable"/>
    <w:basedOn w:val="a"/>
    <w:rsid w:val="002122D9"/>
  </w:style>
  <w:style w:type="paragraph" w:customStyle="1" w:styleId="line">
    <w:name w:val="line"/>
    <w:basedOn w:val="a"/>
    <w:rsid w:val="002122D9"/>
  </w:style>
  <w:style w:type="paragraph" w:customStyle="1" w:styleId="submit">
    <w:name w:val="submit"/>
    <w:basedOn w:val="a"/>
    <w:rsid w:val="002122D9"/>
  </w:style>
  <w:style w:type="paragraph" w:customStyle="1" w:styleId="dateselector">
    <w:name w:val="date_selector"/>
    <w:basedOn w:val="a"/>
    <w:rsid w:val="002122D9"/>
  </w:style>
  <w:style w:type="paragraph" w:customStyle="1" w:styleId="formtable">
    <w:name w:val="formtable"/>
    <w:basedOn w:val="a"/>
    <w:rsid w:val="002122D9"/>
  </w:style>
  <w:style w:type="paragraph" w:customStyle="1" w:styleId="docsentry">
    <w:name w:val="docs_entry"/>
    <w:basedOn w:val="a"/>
    <w:rsid w:val="002122D9"/>
  </w:style>
  <w:style w:type="paragraph" w:customStyle="1" w:styleId="docspath">
    <w:name w:val="docs_path"/>
    <w:basedOn w:val="a"/>
    <w:rsid w:val="002122D9"/>
  </w:style>
  <w:style w:type="paragraph" w:customStyle="1" w:styleId="description">
    <w:name w:val="description"/>
    <w:basedOn w:val="a"/>
    <w:rsid w:val="002122D9"/>
  </w:style>
  <w:style w:type="paragraph" w:customStyle="1" w:styleId="image">
    <w:name w:val="image"/>
    <w:basedOn w:val="a"/>
    <w:rsid w:val="002122D9"/>
  </w:style>
  <w:style w:type="paragraph" w:customStyle="1" w:styleId="item">
    <w:name w:val="item"/>
    <w:basedOn w:val="a"/>
    <w:rsid w:val="002122D9"/>
  </w:style>
  <w:style w:type="paragraph" w:customStyle="1" w:styleId="current">
    <w:name w:val="current"/>
    <w:basedOn w:val="a"/>
    <w:rsid w:val="002122D9"/>
  </w:style>
  <w:style w:type="paragraph" w:customStyle="1" w:styleId="close">
    <w:name w:val="close"/>
    <w:basedOn w:val="a"/>
    <w:rsid w:val="002122D9"/>
  </w:style>
  <w:style w:type="paragraph" w:customStyle="1" w:styleId="left1">
    <w:name w:val="left1"/>
    <w:basedOn w:val="a"/>
    <w:rsid w:val="002122D9"/>
  </w:style>
  <w:style w:type="paragraph" w:customStyle="1" w:styleId="right1">
    <w:name w:val="right1"/>
    <w:basedOn w:val="a"/>
    <w:rsid w:val="002122D9"/>
  </w:style>
  <w:style w:type="paragraph" w:customStyle="1" w:styleId="left-block1">
    <w:name w:val="left-block1"/>
    <w:basedOn w:val="a"/>
    <w:rsid w:val="002122D9"/>
    <w:pPr>
      <w:pBdr>
        <w:left w:val="single" w:sz="6" w:space="0" w:color="E8E9EA"/>
      </w:pBdr>
    </w:pPr>
  </w:style>
  <w:style w:type="paragraph" w:customStyle="1" w:styleId="right-block1">
    <w:name w:val="right-block1"/>
    <w:basedOn w:val="a"/>
    <w:rsid w:val="002122D9"/>
    <w:pPr>
      <w:pBdr>
        <w:right w:val="single" w:sz="6" w:space="0" w:color="E8E9EA"/>
      </w:pBdr>
    </w:pPr>
  </w:style>
  <w:style w:type="paragraph" w:customStyle="1" w:styleId="main-content1">
    <w:name w:val="main-content1"/>
    <w:basedOn w:val="a"/>
    <w:rsid w:val="002122D9"/>
  </w:style>
  <w:style w:type="paragraph" w:customStyle="1" w:styleId="inner-content1">
    <w:name w:val="inner-content1"/>
    <w:basedOn w:val="a"/>
    <w:rsid w:val="002122D9"/>
    <w:pPr>
      <w:pBdr>
        <w:right w:val="single" w:sz="6" w:space="14" w:color="E8E9EA"/>
      </w:pBdr>
    </w:pPr>
  </w:style>
  <w:style w:type="paragraph" w:customStyle="1" w:styleId="submenu1">
    <w:name w:val="submenu1"/>
    <w:basedOn w:val="a"/>
    <w:rsid w:val="002122D9"/>
    <w:pPr>
      <w:pBdr>
        <w:left w:val="single" w:sz="6" w:space="0" w:color="9BCAEC"/>
        <w:bottom w:val="single" w:sz="6" w:space="0" w:color="9BCAEC"/>
        <w:right w:val="single" w:sz="6" w:space="0" w:color="9BCAEC"/>
      </w:pBdr>
      <w:shd w:val="clear" w:color="auto" w:fill="F5F9FA"/>
    </w:pPr>
    <w:rPr>
      <w:vanish/>
    </w:rPr>
  </w:style>
  <w:style w:type="paragraph" w:customStyle="1" w:styleId="sub-menu1">
    <w:name w:val="sub-menu1"/>
    <w:basedOn w:val="a"/>
    <w:rsid w:val="002122D9"/>
    <w:pPr>
      <w:spacing w:after="300"/>
    </w:pPr>
  </w:style>
  <w:style w:type="paragraph" w:customStyle="1" w:styleId="sub-sub-menu1">
    <w:name w:val="sub-sub-menu1"/>
    <w:basedOn w:val="a"/>
    <w:rsid w:val="002122D9"/>
  </w:style>
  <w:style w:type="paragraph" w:customStyle="1" w:styleId="sub-menu-active1">
    <w:name w:val="sub-menu-active1"/>
    <w:basedOn w:val="a"/>
    <w:rsid w:val="002122D9"/>
    <w:pPr>
      <w:pBdr>
        <w:left w:val="single" w:sz="24" w:space="0" w:color="6699CC"/>
      </w:pBdr>
      <w:shd w:val="clear" w:color="auto" w:fill="F8FBFF"/>
    </w:pPr>
  </w:style>
  <w:style w:type="paragraph" w:customStyle="1" w:styleId="bg1">
    <w:name w:val="bg1"/>
    <w:basedOn w:val="a"/>
    <w:rsid w:val="002122D9"/>
    <w:pPr>
      <w:shd w:val="clear" w:color="auto" w:fill="FFFFFF"/>
    </w:pPr>
  </w:style>
  <w:style w:type="paragraph" w:customStyle="1" w:styleId="l1">
    <w:name w:val="l1"/>
    <w:basedOn w:val="a"/>
    <w:rsid w:val="002122D9"/>
  </w:style>
  <w:style w:type="paragraph" w:customStyle="1" w:styleId="r1">
    <w:name w:val="r1"/>
    <w:basedOn w:val="a"/>
    <w:rsid w:val="002122D9"/>
  </w:style>
  <w:style w:type="paragraph" w:customStyle="1" w:styleId="t1">
    <w:name w:val="t1"/>
    <w:basedOn w:val="a"/>
    <w:rsid w:val="002122D9"/>
  </w:style>
  <w:style w:type="paragraph" w:customStyle="1" w:styleId="b1">
    <w:name w:val="b1"/>
    <w:basedOn w:val="a"/>
    <w:rsid w:val="002122D9"/>
  </w:style>
  <w:style w:type="paragraph" w:customStyle="1" w:styleId="tl1">
    <w:name w:val="tl1"/>
    <w:basedOn w:val="a"/>
    <w:rsid w:val="002122D9"/>
  </w:style>
  <w:style w:type="paragraph" w:customStyle="1" w:styleId="tr1">
    <w:name w:val="tr1"/>
    <w:basedOn w:val="a"/>
    <w:rsid w:val="002122D9"/>
  </w:style>
  <w:style w:type="paragraph" w:customStyle="1" w:styleId="bl1">
    <w:name w:val="bl1"/>
    <w:basedOn w:val="a"/>
    <w:rsid w:val="002122D9"/>
  </w:style>
  <w:style w:type="paragraph" w:customStyle="1" w:styleId="br1">
    <w:name w:val="br1"/>
    <w:basedOn w:val="a"/>
    <w:rsid w:val="002122D9"/>
  </w:style>
  <w:style w:type="paragraph" w:customStyle="1" w:styleId="icon1">
    <w:name w:val="icon1"/>
    <w:basedOn w:val="a"/>
    <w:rsid w:val="002122D9"/>
  </w:style>
  <w:style w:type="paragraph" w:customStyle="1" w:styleId="block1">
    <w:name w:val="block1"/>
    <w:basedOn w:val="a"/>
    <w:rsid w:val="002122D9"/>
    <w:pPr>
      <w:spacing w:before="225" w:after="225"/>
    </w:pPr>
  </w:style>
  <w:style w:type="paragraph" w:customStyle="1" w:styleId="calendar1">
    <w:name w:val="calendar1"/>
    <w:basedOn w:val="a"/>
    <w:rsid w:val="002122D9"/>
    <w:pPr>
      <w:ind w:left="225"/>
    </w:pPr>
  </w:style>
  <w:style w:type="paragraph" w:customStyle="1" w:styleId="predblock1">
    <w:name w:val="predblock1"/>
    <w:basedOn w:val="a"/>
    <w:rsid w:val="002122D9"/>
    <w:pPr>
      <w:pBdr>
        <w:top w:val="single" w:sz="6" w:space="5" w:color="BCDEF9"/>
        <w:left w:val="single" w:sz="6" w:space="5" w:color="BCDEF9"/>
        <w:bottom w:val="single" w:sz="6" w:space="5" w:color="BCDEF9"/>
        <w:right w:val="single" w:sz="6" w:space="5" w:color="BCDEF9"/>
      </w:pBdr>
      <w:ind w:left="300"/>
    </w:pPr>
  </w:style>
  <w:style w:type="paragraph" w:customStyle="1" w:styleId="block2">
    <w:name w:val="block2"/>
    <w:basedOn w:val="a"/>
    <w:rsid w:val="002122D9"/>
    <w:pPr>
      <w:spacing w:before="225" w:after="225"/>
      <w:ind w:left="120" w:right="225"/>
    </w:pPr>
  </w:style>
  <w:style w:type="paragraph" w:customStyle="1" w:styleId="l2">
    <w:name w:val="l2"/>
    <w:basedOn w:val="a"/>
    <w:rsid w:val="002122D9"/>
    <w:pPr>
      <w:shd w:val="clear" w:color="auto" w:fill="F8FDFF"/>
      <w:ind w:left="15"/>
    </w:pPr>
  </w:style>
  <w:style w:type="paragraph" w:customStyle="1" w:styleId="icon2">
    <w:name w:val="icon2"/>
    <w:basedOn w:val="a"/>
    <w:rsid w:val="002122D9"/>
  </w:style>
  <w:style w:type="paragraph" w:customStyle="1" w:styleId="lefttd1">
    <w:name w:val="lefttd1"/>
    <w:basedOn w:val="a"/>
    <w:rsid w:val="002122D9"/>
  </w:style>
  <w:style w:type="paragraph" w:customStyle="1" w:styleId="righttd1">
    <w:name w:val="righttd1"/>
    <w:basedOn w:val="a"/>
    <w:rsid w:val="002122D9"/>
  </w:style>
  <w:style w:type="paragraph" w:customStyle="1" w:styleId="title1">
    <w:name w:val="title1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2">
    <w:name w:val="left2"/>
    <w:basedOn w:val="a"/>
    <w:rsid w:val="002122D9"/>
  </w:style>
  <w:style w:type="paragraph" w:customStyle="1" w:styleId="right2">
    <w:name w:val="right2"/>
    <w:basedOn w:val="a"/>
    <w:rsid w:val="002122D9"/>
  </w:style>
  <w:style w:type="paragraph" w:customStyle="1" w:styleId="politics1">
    <w:name w:val="politics1"/>
    <w:basedOn w:val="a"/>
    <w:rsid w:val="002122D9"/>
  </w:style>
  <w:style w:type="paragraph" w:customStyle="1" w:styleId="economics1">
    <w:name w:val="economics1"/>
    <w:basedOn w:val="a"/>
    <w:rsid w:val="002122D9"/>
  </w:style>
  <w:style w:type="paragraph" w:customStyle="1" w:styleId="society1">
    <w:name w:val="society1"/>
    <w:basedOn w:val="a"/>
    <w:rsid w:val="002122D9"/>
  </w:style>
  <w:style w:type="paragraph" w:customStyle="1" w:styleId="sport1">
    <w:name w:val="sport1"/>
    <w:basedOn w:val="a"/>
    <w:rsid w:val="002122D9"/>
  </w:style>
  <w:style w:type="paragraph" w:customStyle="1" w:styleId="date1">
    <w:name w:val="date1"/>
    <w:basedOn w:val="a"/>
    <w:rsid w:val="002122D9"/>
    <w:pPr>
      <w:spacing w:before="135"/>
    </w:pPr>
    <w:rPr>
      <w:b/>
      <w:bCs/>
      <w:color w:val="FF6600"/>
    </w:rPr>
  </w:style>
  <w:style w:type="paragraph" w:customStyle="1" w:styleId="date2">
    <w:name w:val="date2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1">
    <w:name w:val="archive1"/>
    <w:basedOn w:val="a"/>
    <w:rsid w:val="002122D9"/>
    <w:pPr>
      <w:spacing w:after="150"/>
      <w:jc w:val="right"/>
    </w:pPr>
  </w:style>
  <w:style w:type="paragraph" w:customStyle="1" w:styleId="left3">
    <w:name w:val="left3"/>
    <w:basedOn w:val="a"/>
    <w:rsid w:val="002122D9"/>
  </w:style>
  <w:style w:type="paragraph" w:customStyle="1" w:styleId="right3">
    <w:name w:val="right3"/>
    <w:basedOn w:val="a"/>
    <w:rsid w:val="002122D9"/>
  </w:style>
  <w:style w:type="paragraph" w:customStyle="1" w:styleId="photo1">
    <w:name w:val="photo1"/>
    <w:basedOn w:val="a"/>
    <w:rsid w:val="002122D9"/>
  </w:style>
  <w:style w:type="paragraph" w:customStyle="1" w:styleId="video1">
    <w:name w:val="video1"/>
    <w:basedOn w:val="a"/>
    <w:rsid w:val="002122D9"/>
  </w:style>
  <w:style w:type="paragraph" w:customStyle="1" w:styleId="audio1">
    <w:name w:val="audio1"/>
    <w:basedOn w:val="a"/>
    <w:rsid w:val="002122D9"/>
  </w:style>
  <w:style w:type="paragraph" w:customStyle="1" w:styleId="newspage-infotable1">
    <w:name w:val="newspage-infotable1"/>
    <w:basedOn w:val="a"/>
    <w:rsid w:val="002122D9"/>
    <w:pPr>
      <w:spacing w:before="300"/>
    </w:pPr>
  </w:style>
  <w:style w:type="paragraph" w:customStyle="1" w:styleId="lefttd2">
    <w:name w:val="lefttd2"/>
    <w:basedOn w:val="a"/>
    <w:rsid w:val="002122D9"/>
  </w:style>
  <w:style w:type="paragraph" w:customStyle="1" w:styleId="righttd2">
    <w:name w:val="righttd2"/>
    <w:basedOn w:val="a"/>
    <w:rsid w:val="002122D9"/>
  </w:style>
  <w:style w:type="paragraph" w:customStyle="1" w:styleId="title2">
    <w:name w:val="title2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4">
    <w:name w:val="left4"/>
    <w:basedOn w:val="a"/>
    <w:rsid w:val="002122D9"/>
  </w:style>
  <w:style w:type="paragraph" w:customStyle="1" w:styleId="right4">
    <w:name w:val="right4"/>
    <w:basedOn w:val="a"/>
    <w:rsid w:val="002122D9"/>
  </w:style>
  <w:style w:type="paragraph" w:customStyle="1" w:styleId="politics2">
    <w:name w:val="politics2"/>
    <w:basedOn w:val="a"/>
    <w:rsid w:val="002122D9"/>
  </w:style>
  <w:style w:type="paragraph" w:customStyle="1" w:styleId="economics2">
    <w:name w:val="economics2"/>
    <w:basedOn w:val="a"/>
    <w:rsid w:val="002122D9"/>
  </w:style>
  <w:style w:type="paragraph" w:customStyle="1" w:styleId="society2">
    <w:name w:val="society2"/>
    <w:basedOn w:val="a"/>
    <w:rsid w:val="002122D9"/>
  </w:style>
  <w:style w:type="paragraph" w:customStyle="1" w:styleId="sport2">
    <w:name w:val="sport2"/>
    <w:basedOn w:val="a"/>
    <w:rsid w:val="002122D9"/>
  </w:style>
  <w:style w:type="paragraph" w:customStyle="1" w:styleId="date3">
    <w:name w:val="date3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2">
    <w:name w:val="archive2"/>
    <w:basedOn w:val="a"/>
    <w:rsid w:val="002122D9"/>
    <w:pPr>
      <w:spacing w:after="150"/>
      <w:jc w:val="right"/>
    </w:pPr>
  </w:style>
  <w:style w:type="paragraph" w:customStyle="1" w:styleId="date4">
    <w:name w:val="date4"/>
    <w:basedOn w:val="a"/>
    <w:rsid w:val="002122D9"/>
    <w:rPr>
      <w:color w:val="FF6600"/>
    </w:rPr>
  </w:style>
  <w:style w:type="paragraph" w:customStyle="1" w:styleId="date5">
    <w:name w:val="date5"/>
    <w:basedOn w:val="a"/>
    <w:rsid w:val="002122D9"/>
    <w:rPr>
      <w:color w:val="FF6600"/>
    </w:rPr>
  </w:style>
  <w:style w:type="paragraph" w:customStyle="1" w:styleId="description1">
    <w:name w:val="description1"/>
    <w:basedOn w:val="a"/>
    <w:rsid w:val="002122D9"/>
    <w:pPr>
      <w:spacing w:after="180" w:line="270" w:lineRule="atLeast"/>
      <w:jc w:val="center"/>
    </w:pPr>
  </w:style>
  <w:style w:type="paragraph" w:customStyle="1" w:styleId="image1">
    <w:name w:val="image1"/>
    <w:basedOn w:val="a"/>
    <w:rsid w:val="002122D9"/>
    <w:pPr>
      <w:spacing w:after="180" w:line="270" w:lineRule="atLeast"/>
      <w:jc w:val="center"/>
    </w:pPr>
  </w:style>
  <w:style w:type="paragraph" w:customStyle="1" w:styleId="mainpage-infotable1">
    <w:name w:val="mainpage-infotable1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left5">
    <w:name w:val="left5"/>
    <w:basedOn w:val="a"/>
    <w:rsid w:val="002122D9"/>
  </w:style>
  <w:style w:type="paragraph" w:customStyle="1" w:styleId="right5">
    <w:name w:val="right5"/>
    <w:basedOn w:val="a"/>
    <w:rsid w:val="002122D9"/>
  </w:style>
  <w:style w:type="paragraph" w:customStyle="1" w:styleId="line1">
    <w:name w:val="line1"/>
    <w:basedOn w:val="a"/>
    <w:rsid w:val="002122D9"/>
    <w:pPr>
      <w:pBdr>
        <w:top w:val="single" w:sz="6" w:space="0" w:color="5F98C9"/>
        <w:left w:val="single" w:sz="6" w:space="0" w:color="5F98C9"/>
        <w:bottom w:val="single" w:sz="6" w:space="0" w:color="5F98C9"/>
        <w:right w:val="single" w:sz="6" w:space="0" w:color="5F98C9"/>
      </w:pBdr>
    </w:pPr>
  </w:style>
  <w:style w:type="paragraph" w:customStyle="1" w:styleId="submit1">
    <w:name w:val="submit1"/>
    <w:basedOn w:val="a"/>
    <w:rsid w:val="002122D9"/>
    <w:pPr>
      <w:shd w:val="clear" w:color="auto" w:fill="C4DFFE"/>
      <w:jc w:val="center"/>
    </w:pPr>
    <w:rPr>
      <w:b/>
      <w:bCs/>
      <w:color w:val="0D5173"/>
    </w:rPr>
  </w:style>
  <w:style w:type="paragraph" w:customStyle="1" w:styleId="item1">
    <w:name w:val="item1"/>
    <w:basedOn w:val="a"/>
    <w:rsid w:val="002122D9"/>
    <w:pPr>
      <w:shd w:val="clear" w:color="auto" w:fill="FFFFFF"/>
    </w:pPr>
  </w:style>
  <w:style w:type="paragraph" w:customStyle="1" w:styleId="close1">
    <w:name w:val="close1"/>
    <w:basedOn w:val="a"/>
    <w:rsid w:val="002122D9"/>
    <w:rPr>
      <w:b/>
      <w:bCs/>
      <w:color w:val="FF0000"/>
    </w:rPr>
  </w:style>
  <w:style w:type="paragraph" w:customStyle="1" w:styleId="current1">
    <w:name w:val="current1"/>
    <w:basedOn w:val="a"/>
    <w:rsid w:val="002122D9"/>
    <w:pPr>
      <w:shd w:val="clear" w:color="auto" w:fill="157EB3"/>
    </w:pPr>
    <w:rPr>
      <w:color w:val="FFFFFF"/>
    </w:rPr>
  </w:style>
  <w:style w:type="paragraph" w:customStyle="1" w:styleId="formtable1">
    <w:name w:val="formtable1"/>
    <w:basedOn w:val="a"/>
    <w:rsid w:val="002122D9"/>
    <w:pPr>
      <w:spacing w:before="225" w:after="225" w:line="270" w:lineRule="atLeast"/>
    </w:pPr>
  </w:style>
  <w:style w:type="paragraph" w:customStyle="1" w:styleId="docsentry1">
    <w:name w:val="docs_entry1"/>
    <w:basedOn w:val="a"/>
    <w:rsid w:val="002122D9"/>
    <w:pPr>
      <w:pBdr>
        <w:bottom w:val="single" w:sz="6" w:space="5" w:color="A8CBFD"/>
      </w:pBdr>
      <w:spacing w:after="90" w:line="270" w:lineRule="atLeast"/>
    </w:pPr>
  </w:style>
  <w:style w:type="paragraph" w:customStyle="1" w:styleId="docspath1">
    <w:name w:val="docs_path1"/>
    <w:basedOn w:val="a"/>
    <w:rsid w:val="002122D9"/>
    <w:pPr>
      <w:spacing w:after="180" w:line="270" w:lineRule="atLeast"/>
    </w:pPr>
    <w:rPr>
      <w:color w:val="666666"/>
      <w:sz w:val="15"/>
      <w:szCs w:val="15"/>
    </w:rPr>
  </w:style>
  <w:style w:type="paragraph" w:customStyle="1" w:styleId="dateselector1">
    <w:name w:val="date_selector1"/>
    <w:basedOn w:val="a"/>
    <w:rsid w:val="002122D9"/>
    <w:pPr>
      <w:spacing w:before="150"/>
    </w:pPr>
  </w:style>
  <w:style w:type="character" w:styleId="a6">
    <w:name w:val="Strong"/>
    <w:uiPriority w:val="22"/>
    <w:qFormat/>
    <w:rsid w:val="002122D9"/>
    <w:rPr>
      <w:b/>
      <w:bCs/>
    </w:rPr>
  </w:style>
  <w:style w:type="character" w:styleId="a7">
    <w:name w:val="Emphasis"/>
    <w:qFormat/>
    <w:rsid w:val="002122D9"/>
    <w:rPr>
      <w:i/>
      <w:iCs/>
    </w:rPr>
  </w:style>
  <w:style w:type="table" w:styleId="a8">
    <w:name w:val="Table Grid"/>
    <w:basedOn w:val="a1"/>
    <w:rsid w:val="0021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6F2C"/>
    <w:pPr>
      <w:spacing w:before="100" w:beforeAutospacing="1" w:after="100" w:afterAutospacing="1"/>
    </w:pPr>
  </w:style>
  <w:style w:type="paragraph" w:customStyle="1" w:styleId="ConsPlusNonformat">
    <w:name w:val="ConsPlusNonformat"/>
    <w:rsid w:val="00A13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E8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108F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E810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108F"/>
  </w:style>
  <w:style w:type="paragraph" w:styleId="ad">
    <w:name w:val="Body Text"/>
    <w:basedOn w:val="a"/>
    <w:rsid w:val="0059596A"/>
    <w:pPr>
      <w:jc w:val="center"/>
    </w:pPr>
  </w:style>
  <w:style w:type="paragraph" w:styleId="ae">
    <w:name w:val="Body Text Indent"/>
    <w:basedOn w:val="a"/>
    <w:rsid w:val="0059596A"/>
    <w:pPr>
      <w:ind w:firstLine="709"/>
      <w:jc w:val="both"/>
    </w:pPr>
    <w:rPr>
      <w:b/>
      <w:sz w:val="28"/>
      <w:szCs w:val="20"/>
    </w:rPr>
  </w:style>
  <w:style w:type="paragraph" w:styleId="af">
    <w:name w:val="Balloon Text"/>
    <w:basedOn w:val="a"/>
    <w:link w:val="af0"/>
    <w:semiHidden/>
    <w:rsid w:val="00B36F26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"/>
    <w:rsid w:val="00B36F26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Noparagraphstyle">
    <w:name w:val="[No paragraph style]"/>
    <w:rsid w:val="00B36F26"/>
    <w:pPr>
      <w:autoSpaceDE w:val="0"/>
      <w:autoSpaceDN w:val="0"/>
      <w:adjustRightInd w:val="0"/>
      <w:spacing w:line="288" w:lineRule="auto"/>
    </w:pPr>
    <w:rPr>
      <w:rFonts w:ascii="Arial" w:hAnsi="Arial"/>
      <w:color w:val="000000"/>
      <w:sz w:val="24"/>
      <w:szCs w:val="24"/>
    </w:rPr>
  </w:style>
  <w:style w:type="character" w:customStyle="1" w:styleId="af0">
    <w:name w:val="Текст выноски Знак"/>
    <w:link w:val="af"/>
    <w:locked/>
    <w:rsid w:val="00A0494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D07E64"/>
    <w:rPr>
      <w:rFonts w:ascii="Verdana" w:hAnsi="Verdana" w:cs="Verdana"/>
      <w:sz w:val="20"/>
      <w:szCs w:val="20"/>
      <w:lang w:val="en-US" w:eastAsia="en-US"/>
    </w:rPr>
  </w:style>
  <w:style w:type="paragraph" w:customStyle="1" w:styleId="style112">
    <w:name w:val="style112"/>
    <w:basedOn w:val="a"/>
    <w:rsid w:val="002051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15F"/>
  </w:style>
  <w:style w:type="paragraph" w:customStyle="1" w:styleId="style111">
    <w:name w:val="style111"/>
    <w:basedOn w:val="a"/>
    <w:rsid w:val="0020515F"/>
    <w:pPr>
      <w:spacing w:before="100" w:beforeAutospacing="1" w:after="100" w:afterAutospacing="1"/>
    </w:pPr>
  </w:style>
  <w:style w:type="character" w:customStyle="1" w:styleId="style1111">
    <w:name w:val="style1111"/>
    <w:basedOn w:val="a0"/>
    <w:rsid w:val="0020515F"/>
  </w:style>
  <w:style w:type="character" w:customStyle="1" w:styleId="70">
    <w:name w:val="Заголовок 7 Знак"/>
    <w:link w:val="7"/>
    <w:rsid w:val="00DA6959"/>
    <w:rPr>
      <w:sz w:val="24"/>
      <w:szCs w:val="24"/>
    </w:rPr>
  </w:style>
  <w:style w:type="paragraph" w:styleId="af2">
    <w:name w:val="Название"/>
    <w:basedOn w:val="a"/>
    <w:link w:val="af3"/>
    <w:qFormat/>
    <w:rsid w:val="00DA6959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695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beya.ru/pravo/2013/post861_1.doc" TargetMode="External"/><Relationship Id="rId13" Type="http://schemas.openxmlformats.org/officeDocument/2006/relationships/hyperlink" Target="http://www.r-19.ru/mainpage/authority/21/culture/documents/programs/60286/6028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-19.ru/mainpage/authority/21/culture/documents/programs/60286/6028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-19.ru/mainpage/authority/21/culture/documents/programs/60286/60287.html" TargetMode="Externa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86FC-7BAF-4A0B-8BB2-EAF2EB3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41573</CharactersWithSpaces>
  <SharedDoc>false</SharedDoc>
  <HLinks>
    <vt:vector size="48" baseType="variant">
      <vt:variant>
        <vt:i4>7798823</vt:i4>
      </vt:variant>
      <vt:variant>
        <vt:i4>21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http://www.19beya.ru/pravo/2013/post861_1.doc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Андрей</cp:lastModifiedBy>
  <cp:revision>2</cp:revision>
  <cp:lastPrinted>2023-11-15T04:04:00Z</cp:lastPrinted>
  <dcterms:created xsi:type="dcterms:W3CDTF">2024-03-13T09:34:00Z</dcterms:created>
  <dcterms:modified xsi:type="dcterms:W3CDTF">2024-03-13T09:34:00Z</dcterms:modified>
</cp:coreProperties>
</file>