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E" w:rsidRDefault="0094010E" w:rsidP="0094010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94010E" w:rsidRDefault="0094010E" w:rsidP="0094010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Табатского сельсовета</w:t>
      </w:r>
    </w:p>
    <w:p w:rsidR="0094010E" w:rsidRDefault="0094010E" w:rsidP="0094010E">
      <w:pPr>
        <w:jc w:val="center"/>
        <w:rPr>
          <w:sz w:val="26"/>
          <w:szCs w:val="26"/>
        </w:rPr>
      </w:pPr>
    </w:p>
    <w:p w:rsidR="0094010E" w:rsidRDefault="0094010E" w:rsidP="0094010E"/>
    <w:p w:rsidR="0094010E" w:rsidRDefault="0094010E" w:rsidP="009401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010E" w:rsidRDefault="0094010E" w:rsidP="0094010E"/>
    <w:p w:rsidR="0094010E" w:rsidRDefault="0094010E" w:rsidP="0094010E">
      <w:pPr>
        <w:jc w:val="center"/>
        <w:rPr>
          <w:b/>
          <w:bCs/>
          <w:sz w:val="26"/>
          <w:szCs w:val="26"/>
        </w:rPr>
      </w:pPr>
    </w:p>
    <w:p w:rsidR="0094010E" w:rsidRDefault="0094010E" w:rsidP="0094010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D6FD5">
        <w:rPr>
          <w:sz w:val="26"/>
          <w:szCs w:val="26"/>
        </w:rPr>
        <w:t>«</w:t>
      </w:r>
      <w:r w:rsidR="002B1F87" w:rsidRPr="002B1F87">
        <w:rPr>
          <w:sz w:val="26"/>
          <w:szCs w:val="26"/>
        </w:rPr>
        <w:t>24</w:t>
      </w:r>
      <w:r w:rsidR="004D6FD5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="002B1F87">
        <w:rPr>
          <w:sz w:val="26"/>
          <w:szCs w:val="26"/>
        </w:rPr>
        <w:t>августа</w:t>
      </w:r>
      <w:r w:rsidR="005E6D37">
        <w:rPr>
          <w:sz w:val="26"/>
          <w:szCs w:val="26"/>
        </w:rPr>
        <w:t xml:space="preserve">  </w:t>
      </w:r>
      <w:r w:rsidR="00E82A6A">
        <w:rPr>
          <w:sz w:val="26"/>
          <w:szCs w:val="26"/>
        </w:rPr>
        <w:t>20</w:t>
      </w:r>
      <w:r w:rsidR="00743108">
        <w:rPr>
          <w:sz w:val="26"/>
          <w:szCs w:val="26"/>
        </w:rPr>
        <w:t>2</w:t>
      </w:r>
      <w:r w:rsidR="002B1F87">
        <w:rPr>
          <w:sz w:val="26"/>
          <w:szCs w:val="26"/>
        </w:rPr>
        <w:t>3</w:t>
      </w:r>
      <w:r w:rsidR="00565472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 </w:t>
      </w:r>
      <w:r w:rsidR="004D6FD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с. Табат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226B0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№ </w:t>
      </w:r>
      <w:r w:rsidR="002B1F87" w:rsidRPr="002B1F87">
        <w:rPr>
          <w:sz w:val="26"/>
          <w:szCs w:val="26"/>
        </w:rPr>
        <w:t>6</w:t>
      </w:r>
      <w:r w:rsidR="00912059">
        <w:rPr>
          <w:sz w:val="26"/>
          <w:szCs w:val="26"/>
        </w:rPr>
        <w:t>2</w:t>
      </w:r>
    </w:p>
    <w:p w:rsidR="00912059" w:rsidRDefault="00912059" w:rsidP="0094010E">
      <w:pPr>
        <w:rPr>
          <w:sz w:val="26"/>
          <w:szCs w:val="26"/>
        </w:rPr>
      </w:pPr>
    </w:p>
    <w:p w:rsidR="00912059" w:rsidRDefault="00912059" w:rsidP="0094010E">
      <w:pPr>
        <w:rPr>
          <w:sz w:val="26"/>
          <w:szCs w:val="26"/>
        </w:rPr>
      </w:pPr>
    </w:p>
    <w:p w:rsid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  <w:r w:rsidRPr="00912059">
        <w:rPr>
          <w:b/>
          <w:sz w:val="26"/>
          <w:szCs w:val="26"/>
        </w:rPr>
        <w:t xml:space="preserve">Об утверждении Порядка Перечня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b/>
          <w:sz w:val="26"/>
          <w:szCs w:val="26"/>
        </w:rPr>
        <w:t>Табатский</w:t>
      </w:r>
      <w:proofErr w:type="spellEnd"/>
      <w:r w:rsidRPr="00912059">
        <w:rPr>
          <w:b/>
          <w:sz w:val="26"/>
          <w:szCs w:val="26"/>
        </w:rPr>
        <w:t xml:space="preserve"> сельсовет </w:t>
      </w:r>
      <w:proofErr w:type="spellStart"/>
      <w:r w:rsidRPr="00912059">
        <w:rPr>
          <w:b/>
          <w:sz w:val="26"/>
          <w:szCs w:val="26"/>
        </w:rPr>
        <w:t>Бейского</w:t>
      </w:r>
      <w:proofErr w:type="spellEnd"/>
      <w:r w:rsidRPr="00912059">
        <w:rPr>
          <w:b/>
          <w:sz w:val="26"/>
          <w:szCs w:val="26"/>
        </w:rPr>
        <w:t xml:space="preserve"> района Республики Хакасия</w:t>
      </w:r>
    </w:p>
    <w:p w:rsid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</w:p>
    <w:p w:rsidR="00912059" w:rsidRDefault="00912059" w:rsidP="009120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основании </w:t>
      </w:r>
      <w:r w:rsidRPr="00912059">
        <w:rPr>
          <w:sz w:val="26"/>
          <w:szCs w:val="26"/>
        </w:rPr>
        <w:t xml:space="preserve">Устава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сельсовет, администрация </w:t>
      </w:r>
      <w:proofErr w:type="spellStart"/>
      <w:r w:rsidRPr="00912059">
        <w:rPr>
          <w:sz w:val="26"/>
          <w:szCs w:val="26"/>
        </w:rPr>
        <w:t>Табатского</w:t>
      </w:r>
      <w:proofErr w:type="spellEnd"/>
      <w:r w:rsidRPr="00912059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, </w:t>
      </w:r>
    </w:p>
    <w:p w:rsidR="00912059" w:rsidRDefault="00912059" w:rsidP="00912059">
      <w:pPr>
        <w:spacing w:line="276" w:lineRule="auto"/>
        <w:jc w:val="both"/>
        <w:rPr>
          <w:sz w:val="26"/>
          <w:szCs w:val="26"/>
        </w:rPr>
      </w:pPr>
    </w:p>
    <w:p w:rsidR="00912059" w:rsidRDefault="00912059" w:rsidP="0091205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12059">
        <w:rPr>
          <w:sz w:val="26"/>
          <w:szCs w:val="26"/>
        </w:rPr>
        <w:t xml:space="preserve">Утвердить Порядок утверждения Перечня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</w:t>
      </w: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Хакасия, размещаемой на официальных сайтах в форме открытых данных (приложение № 1).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2. Утвердить Перечень общедоступной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</w:t>
      </w: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Хакасия, размещаемой на официальных сайтах в форме открытых данных (приложение № 2).</w:t>
      </w:r>
    </w:p>
    <w:p w:rsidR="00912059" w:rsidRDefault="00912059" w:rsidP="009120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постановления возложить на главного бухгалтера администрации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 Е.Н. Зуеву.</w:t>
      </w: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  <w:r w:rsidRPr="00912059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Табатского</w:t>
      </w:r>
      <w:proofErr w:type="spellEnd"/>
      <w:r>
        <w:rPr>
          <w:sz w:val="26"/>
          <w:szCs w:val="26"/>
        </w:rPr>
        <w:t xml:space="preserve"> сельсовета</w:t>
      </w:r>
      <w:r w:rsidRPr="00912059">
        <w:rPr>
          <w:sz w:val="26"/>
          <w:szCs w:val="26"/>
        </w:rPr>
        <w:t xml:space="preserve">                                                                          </w:t>
      </w:r>
      <w:proofErr w:type="spellStart"/>
      <w:r w:rsidRPr="00912059">
        <w:rPr>
          <w:sz w:val="26"/>
          <w:szCs w:val="26"/>
        </w:rPr>
        <w:t>В.П.Третьяков</w:t>
      </w:r>
      <w:proofErr w:type="spellEnd"/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lastRenderedPageBreak/>
        <w:t>Приложение № 1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к постановлению администрации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от </w:t>
      </w:r>
      <w:r>
        <w:rPr>
          <w:sz w:val="26"/>
          <w:szCs w:val="26"/>
        </w:rPr>
        <w:t>24августа 2023 г.</w:t>
      </w:r>
      <w:r w:rsidRPr="00912059">
        <w:rPr>
          <w:sz w:val="26"/>
          <w:szCs w:val="26"/>
        </w:rPr>
        <w:t xml:space="preserve"> № </w:t>
      </w:r>
      <w:r>
        <w:rPr>
          <w:sz w:val="26"/>
          <w:szCs w:val="26"/>
        </w:rPr>
        <w:t>62</w:t>
      </w: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  <w:r w:rsidRPr="00912059">
        <w:rPr>
          <w:b/>
          <w:sz w:val="26"/>
          <w:szCs w:val="26"/>
        </w:rPr>
        <w:t>Порядок</w:t>
      </w:r>
    </w:p>
    <w:p w:rsidR="00912059" w:rsidRP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  <w:r w:rsidRPr="00912059">
        <w:rPr>
          <w:b/>
          <w:sz w:val="26"/>
          <w:szCs w:val="26"/>
        </w:rPr>
        <w:t xml:space="preserve">утверждения Перечня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b/>
          <w:sz w:val="26"/>
          <w:szCs w:val="26"/>
        </w:rPr>
        <w:t>Табатский</w:t>
      </w:r>
      <w:proofErr w:type="spellEnd"/>
      <w:r w:rsidRPr="00912059">
        <w:rPr>
          <w:b/>
          <w:sz w:val="26"/>
          <w:szCs w:val="26"/>
        </w:rPr>
        <w:t xml:space="preserve"> сельсовет </w:t>
      </w:r>
      <w:proofErr w:type="spellStart"/>
      <w:r w:rsidRPr="00912059">
        <w:rPr>
          <w:b/>
          <w:sz w:val="26"/>
          <w:szCs w:val="26"/>
        </w:rPr>
        <w:t>Бейского</w:t>
      </w:r>
      <w:proofErr w:type="spellEnd"/>
      <w:r w:rsidRPr="00912059">
        <w:rPr>
          <w:b/>
          <w:sz w:val="26"/>
          <w:szCs w:val="26"/>
        </w:rPr>
        <w:t xml:space="preserve"> района Республики Хакасия, размещаемой на официальных сайтах в форме открытых данных</w:t>
      </w: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center"/>
        <w:rPr>
          <w:sz w:val="26"/>
          <w:szCs w:val="26"/>
        </w:rPr>
      </w:pPr>
      <w:r w:rsidRPr="00912059">
        <w:rPr>
          <w:sz w:val="26"/>
          <w:szCs w:val="26"/>
        </w:rPr>
        <w:t>I. Общие положения</w:t>
      </w: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1.1. Настоящий Порядок устанавливает порядок утверждения Перечня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</w:t>
      </w: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 на официальных сайтах в форме открытых данных.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1.2. Отнесение информации к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</w:t>
      </w: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 (далее –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сельсовет) на официальных сайтах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К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сайтах в форме открытых данных, не может быть отнесена информация о деятельности органов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сельсовет, если в установленном законом порядке указанная информация отнесена к информации ограниченного доступа.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1.3. Решение о возможности отнесения информации к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сайтах в форме открытых данных, принимается органом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сельсовет, в результате деятельности которых создается либо к которым поступает соответствующая информация.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</w:t>
      </w:r>
      <w:r w:rsidRPr="00912059">
        <w:rPr>
          <w:sz w:val="26"/>
          <w:szCs w:val="26"/>
        </w:rPr>
        <w:lastRenderedPageBreak/>
        <w:t xml:space="preserve">сайтах в форме открытых данных, принимается органом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1.4. Обязательному отнесению к общедоступной информации, размещаемой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сайтах в форме открытых данных, подлежит информация, включенная: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на официальных сайтах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б) в перечень общедоступной информации о деятельности органов местного самоуправления сельского поселения, размещаемой на официальных сайтах в форме открытых данных, утверждаемый соответственно постановлением Администрации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1.5. Администрация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формирует перечень, указанный в подпункте "б" пункта 1.4 настоящего Порядка, с учетом рекомендаций, предусмотренных типовыми перечнями информации, размещаемой на официальных сайтах в форме открытых данных, утверждаемыми Правительственной комиссией по координации деятельности открытого правительства.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2. Размещение на официальных сайтах общедоступной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в форме открытых данных осуществляется указанными органами исходя из принципов полноты и востребованности такой информации.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Требования к периодичности размещения и срокам обновления наборов данных на официальных сайтах определяются органом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сельсовет, осуществляющим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</w:t>
      </w:r>
      <w:r w:rsidRPr="00912059">
        <w:rPr>
          <w:sz w:val="26"/>
          <w:szCs w:val="26"/>
        </w:rPr>
        <w:lastRenderedPageBreak/>
        <w:t>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3. При размещении органом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сайтах общедоступной информации в форме открытых данных обеспечивает создание на своем официальном сайте раздела «Открытые данные».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информационно-телекоммуникационной сети Интернет и формат (далее - паспорт набора данных).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4. Требования к размещению органами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 на официальных сайтах общедоступной информации о деятельности указанных органов в форме открытых данных предусматривают: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требования к форматам и правилам оформления паспорта наборов данных;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правила размещения на официальных сайтах набора данных и паспорта набора данных;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г) правила ведения реестра набора данных;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д) требования к периодичности размещения и срокам обновления набора данных на официальных сайтах;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на официальных сайтах в форме открытых данных, а также для обеспечения ее использования.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5. 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lastRenderedPageBreak/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на официальных сайтах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lastRenderedPageBreak/>
        <w:t xml:space="preserve">Приложение № 2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к постановлению администрации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сельсовет» 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  <w:r w:rsidRPr="00912059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24 августа 2023 г. </w:t>
      </w:r>
      <w:r w:rsidRPr="00912059">
        <w:rPr>
          <w:sz w:val="26"/>
          <w:szCs w:val="26"/>
        </w:rPr>
        <w:t xml:space="preserve">№ </w:t>
      </w:r>
      <w:r>
        <w:rPr>
          <w:sz w:val="26"/>
          <w:szCs w:val="26"/>
        </w:rPr>
        <w:t>62</w:t>
      </w:r>
    </w:p>
    <w:p w:rsidR="00912059" w:rsidRPr="00912059" w:rsidRDefault="00912059" w:rsidP="00912059">
      <w:pPr>
        <w:spacing w:line="276" w:lineRule="auto"/>
        <w:jc w:val="right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  <w:r w:rsidRPr="00912059">
        <w:rPr>
          <w:b/>
          <w:sz w:val="26"/>
          <w:szCs w:val="26"/>
        </w:rPr>
        <w:t xml:space="preserve">Перечень общедоступной информации о деятельности органов местного самоуправления муниципального образования </w:t>
      </w:r>
      <w:proofErr w:type="spellStart"/>
      <w:r w:rsidRPr="00912059">
        <w:rPr>
          <w:b/>
          <w:sz w:val="26"/>
          <w:szCs w:val="26"/>
        </w:rPr>
        <w:t>Табатский</w:t>
      </w:r>
      <w:proofErr w:type="spellEnd"/>
      <w:r w:rsidRPr="00912059">
        <w:rPr>
          <w:b/>
          <w:sz w:val="26"/>
          <w:szCs w:val="26"/>
        </w:rPr>
        <w:t xml:space="preserve"> сельсовет»</w:t>
      </w:r>
    </w:p>
    <w:p w:rsidR="00912059" w:rsidRPr="00912059" w:rsidRDefault="00912059" w:rsidP="00912059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912059">
        <w:rPr>
          <w:b/>
          <w:sz w:val="26"/>
          <w:szCs w:val="26"/>
        </w:rPr>
        <w:t>Бейского</w:t>
      </w:r>
      <w:proofErr w:type="spellEnd"/>
      <w:r w:rsidRPr="00912059">
        <w:rPr>
          <w:b/>
          <w:sz w:val="26"/>
          <w:szCs w:val="26"/>
        </w:rPr>
        <w:t xml:space="preserve"> района Республики Хакасия, размещаемой на официальных сайтах в форме открытых данных</w:t>
      </w:r>
    </w:p>
    <w:p w:rsidR="00912059" w:rsidRPr="00912059" w:rsidRDefault="00912059" w:rsidP="00912059">
      <w:pPr>
        <w:spacing w:line="276" w:lineRule="auto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1. Информация о деятельности органа местного самоуправления муниципального образования </w:t>
      </w:r>
      <w:proofErr w:type="spellStart"/>
      <w:r w:rsidRPr="00912059">
        <w:rPr>
          <w:sz w:val="26"/>
          <w:szCs w:val="26"/>
        </w:rPr>
        <w:t>Табатский</w:t>
      </w:r>
      <w:proofErr w:type="spellEnd"/>
      <w:r w:rsidRPr="00912059">
        <w:rPr>
          <w:sz w:val="26"/>
          <w:szCs w:val="26"/>
        </w:rPr>
        <w:t xml:space="preserve"> сельсовет» </w:t>
      </w:r>
      <w:proofErr w:type="spellStart"/>
      <w:r w:rsidRPr="00912059">
        <w:rPr>
          <w:sz w:val="26"/>
          <w:szCs w:val="26"/>
        </w:rPr>
        <w:t>Бейского</w:t>
      </w:r>
      <w:proofErr w:type="spellEnd"/>
      <w:r w:rsidRPr="00912059">
        <w:rPr>
          <w:sz w:val="26"/>
          <w:szCs w:val="26"/>
        </w:rPr>
        <w:t xml:space="preserve"> района Республики Хакасия (далее – сельское поселение),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1) общую информацию об органе местного самоуправления сельского поселения, в том числе: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наименование и структуру органа местного самоуправления сельского поселения, почтовый адрес, адрес электронной почты (при наличии), номера телефонов справочных служб органа местного самоуправления сельского поселения;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сведения о полномочиях органа местного самоуправления сельского поселения,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г) сведения о руководителях органа местного самоуправления сельского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д) перечни информационных систем, банков данных, реестров, регистров, находящихся в ведении органа местного самоуправления сельского поселения, подведомственных организаций;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е) сведения о средствах массовой информации, учрежденных органом местного самоуправления сельского поселения (при наличии);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з)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и) информацию о проводимых органом местного самоуправления или подведомственными организациями опросах и иных мероприятиях, связанных с </w:t>
      </w:r>
      <w:r w:rsidRPr="00912059">
        <w:rPr>
          <w:sz w:val="26"/>
          <w:szCs w:val="26"/>
        </w:rPr>
        <w:lastRenderedPageBreak/>
        <w:t>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к) информацию о проводимых органом местного самоуправления публичных слушаниях и общественных обсуждениях с использованием Единого портала;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2) информацию о нормотворческой деятельности органа местного самоуправления сельского поселения, в том числе: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нормативные правовые акты, муниципальные правовые акты, изданные органом местного самоуправления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тексты проектов муниципальных правовых актов, внесенных в представительный орган сельского поселения;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г) административные регламенты, стандарты муниципальных услуг;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е) порядок обжалования муниципальных правовых актов сельского поселения;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3) 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lastRenderedPageBreak/>
        <w:t>7) статистическую информацию о деятельности органа местного самоуправления сельского поселения, в том числе: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сельского поселения;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сведения об использовании органом местного самоуправления сельского поселения, подведомственными организациями выделяемых бюджетных средств;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8) информацию о кадровом обеспечении органа местного самоуправления, в том числе: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порядок поступления граждан на муниципальную службу;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сведения о вакантных должностях муниципальной службы, имеющихся в органе местного самоуправления;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квалификационные требования к кандидатам на замещение вакантных должностей муниципальной службы;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г) условия и результаты конкурсов на замещение вакантных должностей муниципальной службы;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 сельского поселения;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  <w:r w:rsidRPr="00912059">
        <w:rPr>
          <w:sz w:val="26"/>
          <w:szCs w:val="26"/>
        </w:rPr>
        <w:t xml:space="preserve">2. Органы местного самоуправления сельского поселения наряду с информацией, указанной в пункте 1 и относящейся к их деятельности, могут размещать на официальных сайтах иную информацию о своей деятельности с учетом требований </w:t>
      </w:r>
      <w:r w:rsidRPr="00912059">
        <w:rPr>
          <w:sz w:val="26"/>
          <w:szCs w:val="26"/>
        </w:rPr>
        <w:lastRenderedPageBreak/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</w:p>
    <w:p w:rsidR="00912059" w:rsidRPr="00912059" w:rsidRDefault="00912059" w:rsidP="00912059">
      <w:pPr>
        <w:spacing w:line="276" w:lineRule="auto"/>
        <w:jc w:val="both"/>
        <w:rPr>
          <w:sz w:val="26"/>
          <w:szCs w:val="26"/>
        </w:rPr>
      </w:pPr>
    </w:p>
    <w:p w:rsidR="00912059" w:rsidRPr="002B1F87" w:rsidRDefault="00912059" w:rsidP="00912059">
      <w:pPr>
        <w:spacing w:line="276" w:lineRule="auto"/>
        <w:rPr>
          <w:sz w:val="26"/>
          <w:szCs w:val="26"/>
        </w:rPr>
      </w:pPr>
    </w:p>
    <w:p w:rsidR="0094010E" w:rsidRDefault="0094010E" w:rsidP="00912059">
      <w:pPr>
        <w:spacing w:line="276" w:lineRule="auto"/>
        <w:rPr>
          <w:sz w:val="26"/>
          <w:szCs w:val="26"/>
          <w:u w:val="single"/>
        </w:rPr>
      </w:pPr>
    </w:p>
    <w:p w:rsidR="0094010E" w:rsidRDefault="0094010E" w:rsidP="00912059">
      <w:pPr>
        <w:spacing w:line="276" w:lineRule="auto"/>
        <w:rPr>
          <w:sz w:val="26"/>
          <w:szCs w:val="26"/>
          <w:u w:val="single"/>
        </w:rPr>
      </w:pPr>
    </w:p>
    <w:p w:rsidR="0094010E" w:rsidRDefault="0094010E" w:rsidP="00912059">
      <w:pPr>
        <w:spacing w:line="276" w:lineRule="auto"/>
        <w:rPr>
          <w:sz w:val="26"/>
          <w:szCs w:val="26"/>
        </w:rPr>
      </w:pPr>
    </w:p>
    <w:p w:rsidR="0094010E" w:rsidRDefault="0094010E" w:rsidP="00912059">
      <w:pPr>
        <w:spacing w:line="276" w:lineRule="auto"/>
        <w:rPr>
          <w:sz w:val="26"/>
          <w:szCs w:val="26"/>
          <w:u w:val="single"/>
        </w:rPr>
      </w:pPr>
    </w:p>
    <w:p w:rsidR="0094010E" w:rsidRDefault="0094010E" w:rsidP="00912059">
      <w:pPr>
        <w:spacing w:line="276" w:lineRule="auto"/>
        <w:jc w:val="both"/>
        <w:rPr>
          <w:sz w:val="26"/>
          <w:szCs w:val="26"/>
        </w:rPr>
      </w:pPr>
    </w:p>
    <w:p w:rsidR="00912059" w:rsidRDefault="00912059" w:rsidP="00912059">
      <w:pPr>
        <w:spacing w:line="276" w:lineRule="auto"/>
        <w:jc w:val="both"/>
        <w:rPr>
          <w:sz w:val="26"/>
          <w:szCs w:val="26"/>
          <w:u w:val="single"/>
        </w:rPr>
      </w:pPr>
    </w:p>
    <w:p w:rsidR="0094010E" w:rsidRDefault="0094010E" w:rsidP="00912059">
      <w:pPr>
        <w:spacing w:line="276" w:lineRule="auto"/>
        <w:jc w:val="both"/>
      </w:pPr>
    </w:p>
    <w:p w:rsidR="00CE2FCA" w:rsidRPr="0094010E" w:rsidRDefault="00CE2FCA" w:rsidP="00912059">
      <w:pPr>
        <w:spacing w:line="276" w:lineRule="auto"/>
      </w:pPr>
    </w:p>
    <w:sectPr w:rsidR="00CE2FCA" w:rsidRPr="0094010E" w:rsidSect="004D6FD5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720"/>
    <w:multiLevelType w:val="hybridMultilevel"/>
    <w:tmpl w:val="56068070"/>
    <w:lvl w:ilvl="0" w:tplc="2912E802">
      <w:start w:val="9"/>
      <w:numFmt w:val="decimalZero"/>
      <w:lvlText w:val="%1"/>
      <w:lvlJc w:val="left"/>
      <w:pPr>
        <w:tabs>
          <w:tab w:val="num" w:pos="888"/>
        </w:tabs>
        <w:ind w:left="888" w:hanging="528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F"/>
    <w:rsid w:val="00103AEA"/>
    <w:rsid w:val="0011216A"/>
    <w:rsid w:val="001711DF"/>
    <w:rsid w:val="0020776C"/>
    <w:rsid w:val="00226B0F"/>
    <w:rsid w:val="00283E95"/>
    <w:rsid w:val="002B1F87"/>
    <w:rsid w:val="002B4FE3"/>
    <w:rsid w:val="003D3DE2"/>
    <w:rsid w:val="0043767E"/>
    <w:rsid w:val="004D6FD5"/>
    <w:rsid w:val="00565472"/>
    <w:rsid w:val="005B2DD6"/>
    <w:rsid w:val="005E6D37"/>
    <w:rsid w:val="006001E1"/>
    <w:rsid w:val="00611D81"/>
    <w:rsid w:val="00630CDA"/>
    <w:rsid w:val="006A243C"/>
    <w:rsid w:val="00706111"/>
    <w:rsid w:val="00743108"/>
    <w:rsid w:val="007770B3"/>
    <w:rsid w:val="007E370F"/>
    <w:rsid w:val="00912059"/>
    <w:rsid w:val="0094010E"/>
    <w:rsid w:val="00955E98"/>
    <w:rsid w:val="00AD1272"/>
    <w:rsid w:val="00BA5636"/>
    <w:rsid w:val="00C356D0"/>
    <w:rsid w:val="00C44D80"/>
    <w:rsid w:val="00C914BE"/>
    <w:rsid w:val="00C95DB4"/>
    <w:rsid w:val="00CE2FCA"/>
    <w:rsid w:val="00D3555D"/>
    <w:rsid w:val="00D76C27"/>
    <w:rsid w:val="00DC352A"/>
    <w:rsid w:val="00E0306E"/>
    <w:rsid w:val="00E57246"/>
    <w:rsid w:val="00E57760"/>
    <w:rsid w:val="00E618DB"/>
    <w:rsid w:val="00E66A83"/>
    <w:rsid w:val="00E82A6A"/>
    <w:rsid w:val="00E928F9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0723A-8120-47EB-B183-7E71314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DF"/>
  </w:style>
  <w:style w:type="paragraph" w:styleId="1">
    <w:name w:val="heading 1"/>
    <w:basedOn w:val="a"/>
    <w:next w:val="a"/>
    <w:qFormat/>
    <w:rsid w:val="001711D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D3555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D3D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rsid w:val="0011216A"/>
    <w:rPr>
      <w:rFonts w:cs="Times New Roman"/>
      <w:color w:val="008000"/>
    </w:rPr>
  </w:style>
  <w:style w:type="paragraph" w:customStyle="1" w:styleId="a4">
    <w:name w:val="Таблицы (моноширинный)"/>
    <w:basedOn w:val="a"/>
    <w:next w:val="a"/>
    <w:rsid w:val="001121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semiHidden/>
    <w:rsid w:val="00E928F9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1,27 см"/>
    <w:basedOn w:val="ConsPlusNonformat"/>
    <w:rsid w:val="0094010E"/>
    <w:pPr>
      <w:ind w:firstLine="72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света</dc:creator>
  <cp:keywords/>
  <cp:lastModifiedBy>Пользователь</cp:lastModifiedBy>
  <cp:revision>2</cp:revision>
  <cp:lastPrinted>2023-08-28T06:34:00Z</cp:lastPrinted>
  <dcterms:created xsi:type="dcterms:W3CDTF">2023-09-20T06:39:00Z</dcterms:created>
  <dcterms:modified xsi:type="dcterms:W3CDTF">2023-09-20T06:39:00Z</dcterms:modified>
</cp:coreProperties>
</file>