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0D3" w:rsidRPr="00C350D3" w:rsidRDefault="00C350D3" w:rsidP="009E0EBA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350D3" w:rsidRDefault="00C350D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E0EBA" w:rsidRDefault="009E0EBA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 w:rsidR="009E0EBA">
        <w:rPr>
          <w:rFonts w:ascii="Times New Roman" w:hAnsi="Times New Roman"/>
          <w:sz w:val="26"/>
          <w:szCs w:val="26"/>
          <w:lang w:eastAsia="ru-RU"/>
        </w:rPr>
        <w:t>23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proofErr w:type="gramStart"/>
      <w:r w:rsidR="009E0EBA">
        <w:rPr>
          <w:rFonts w:ascii="Times New Roman" w:hAnsi="Times New Roman"/>
          <w:sz w:val="26"/>
          <w:szCs w:val="26"/>
          <w:lang w:eastAsia="ru-RU"/>
        </w:rPr>
        <w:t>ноября</w:t>
      </w:r>
      <w:r w:rsidR="00C350D3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9E0EBA">
        <w:rPr>
          <w:rFonts w:ascii="Times New Roman" w:hAnsi="Times New Roman"/>
          <w:sz w:val="26"/>
          <w:szCs w:val="26"/>
          <w:lang w:eastAsia="ru-RU"/>
        </w:rPr>
        <w:t>2022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г.                 с.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</w:t>
      </w:r>
      <w:r w:rsidR="00FC0EF3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№ </w:t>
      </w:r>
      <w:r w:rsidR="009E0EBA">
        <w:rPr>
          <w:rFonts w:ascii="Times New Roman" w:hAnsi="Times New Roman"/>
          <w:sz w:val="26"/>
          <w:szCs w:val="26"/>
          <w:lang w:eastAsia="ru-RU"/>
        </w:rPr>
        <w:t>53</w:t>
      </w: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9E0EBA" w:rsidRDefault="009E0EB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0C7E41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proofErr w:type="gramStart"/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>Об  утверждении</w:t>
      </w:r>
      <w:proofErr w:type="gramEnd"/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 Программы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профи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лактики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нарушений в рамках </w:t>
      </w: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осуще</w:t>
      </w:r>
      <w:proofErr w:type="spellEnd"/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ствления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контроля в 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сфере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благоустройства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 территории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9E0EBA" w:rsidRDefault="00E27DA3" w:rsidP="003E52CD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b/>
          <w:sz w:val="26"/>
          <w:szCs w:val="26"/>
          <w:lang w:eastAsia="ru-RU"/>
        </w:rPr>
        <w:t>Табатский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</w:t>
      </w:r>
    </w:p>
    <w:p w:rsidR="00E27DA3" w:rsidRDefault="00E27DA3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C7E41">
        <w:rPr>
          <w:rFonts w:ascii="Times New Roman" w:hAnsi="Times New Roman"/>
          <w:b/>
          <w:sz w:val="26"/>
          <w:szCs w:val="26"/>
          <w:lang w:eastAsia="ru-RU"/>
        </w:rPr>
        <w:t>н</w:t>
      </w:r>
      <w:r w:rsidR="00EB73E7">
        <w:rPr>
          <w:rFonts w:ascii="Times New Roman" w:hAnsi="Times New Roman"/>
          <w:b/>
          <w:sz w:val="26"/>
          <w:szCs w:val="26"/>
          <w:lang w:eastAsia="ru-RU"/>
        </w:rPr>
        <w:t xml:space="preserve">а 2023 год» </w:t>
      </w:r>
    </w:p>
    <w:p w:rsidR="00EB73E7" w:rsidRDefault="00EB73E7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:rsidR="009E0EBA" w:rsidRPr="003B52DF" w:rsidRDefault="009E0EBA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:rsidR="00753186" w:rsidRDefault="00753186" w:rsidP="00C350D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606EA">
        <w:rPr>
          <w:rFonts w:ascii="Times New Roman" w:hAnsi="Times New Roman"/>
          <w:sz w:val="26"/>
          <w:szCs w:val="26"/>
          <w:lang w:eastAsia="ru-RU"/>
        </w:rPr>
        <w:t>от 06.10.2003</w:t>
      </w:r>
      <w:r w:rsidR="000C7E41">
        <w:rPr>
          <w:rFonts w:ascii="Times New Roman" w:hAnsi="Times New Roman"/>
          <w:sz w:val="26"/>
          <w:szCs w:val="26"/>
          <w:lang w:eastAsia="ru-RU"/>
        </w:rPr>
        <w:t xml:space="preserve"> года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№ 131-ФЗ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"Об общих принципах </w:t>
      </w:r>
      <w:hyperlink r:id="rId6" w:tooltip="Органы местного самоуправления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организации местного самоуправления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27.07.201</w:t>
      </w:r>
      <w:r w:rsidR="000C7E41">
        <w:rPr>
          <w:rFonts w:ascii="Times New Roman" w:hAnsi="Times New Roman"/>
          <w:sz w:val="26"/>
          <w:szCs w:val="26"/>
          <w:lang w:eastAsia="ru-RU"/>
        </w:rPr>
        <w:t>0 года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210-ФЗ </w:t>
      </w:r>
      <w:r w:rsidRPr="00E27DA3">
        <w:rPr>
          <w:rFonts w:ascii="Times New Roman" w:hAnsi="Times New Roman"/>
          <w:sz w:val="26"/>
          <w:szCs w:val="26"/>
          <w:lang w:eastAsia="ru-RU"/>
        </w:rPr>
        <w:t>"Об организации предоставления государственных и муниципальных услуг"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26.12.2008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>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2606EA">
        <w:rPr>
          <w:rFonts w:ascii="Times New Roman" w:hAnsi="Times New Roman"/>
          <w:sz w:val="26"/>
          <w:szCs w:val="26"/>
          <w:lang w:eastAsia="ru-RU"/>
        </w:rPr>
        <w:t>94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-ФЗ "О защите </w:t>
      </w:r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7" w:tooltip="Юридическое лиц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юридических лиц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8" w:tooltip="Индивидуальное предпринимательств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индивидуальных предпринимателей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9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797BE7">
        <w:rPr>
          <w:rFonts w:ascii="Times New Roman" w:hAnsi="Times New Roman"/>
          <w:sz w:val="26"/>
          <w:szCs w:val="26"/>
          <w:lang w:eastAsia="ru-RU"/>
        </w:rPr>
        <w:t>26.12.2018 г</w:t>
      </w:r>
      <w:r w:rsidR="000C7E41">
        <w:rPr>
          <w:rFonts w:ascii="Times New Roman" w:hAnsi="Times New Roman"/>
          <w:sz w:val="26"/>
          <w:szCs w:val="26"/>
          <w:lang w:eastAsia="ru-RU"/>
        </w:rPr>
        <w:t>ода</w:t>
      </w:r>
      <w:r w:rsidR="00797BE7">
        <w:rPr>
          <w:rFonts w:ascii="Times New Roman" w:hAnsi="Times New Roman"/>
          <w:sz w:val="26"/>
          <w:szCs w:val="26"/>
          <w:lang w:eastAsia="ru-RU"/>
        </w:rPr>
        <w:t xml:space="preserve"> № 1680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“Об утверждении общих требований к организации и осуществлению органами </w:t>
      </w:r>
      <w:hyperlink r:id="rId10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hyperlink r:id="rId11" w:tooltip="Правовые акты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правовыми актами”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Положением  о муниципальном контроле в сфере благоустройства на территории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606EA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утверждённым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решением Совета депутатов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 от «</w:t>
      </w:r>
      <w:r w:rsidR="00C55482">
        <w:rPr>
          <w:rFonts w:ascii="Times New Roman" w:hAnsi="Times New Roman"/>
          <w:sz w:val="26"/>
          <w:szCs w:val="26"/>
          <w:lang w:eastAsia="ru-RU"/>
        </w:rPr>
        <w:t>09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55482">
        <w:rPr>
          <w:rFonts w:ascii="Times New Roman" w:hAnsi="Times New Roman"/>
          <w:sz w:val="26"/>
          <w:szCs w:val="26"/>
          <w:lang w:eastAsia="ru-RU"/>
        </w:rPr>
        <w:t>декабря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2021 г</w:t>
      </w:r>
      <w:r w:rsidR="000C7E41">
        <w:rPr>
          <w:rFonts w:ascii="Times New Roman" w:hAnsi="Times New Roman"/>
          <w:sz w:val="26"/>
          <w:szCs w:val="26"/>
          <w:lang w:eastAsia="ru-RU"/>
        </w:rPr>
        <w:t>ода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C55482">
        <w:rPr>
          <w:rFonts w:ascii="Times New Roman" w:hAnsi="Times New Roman"/>
          <w:sz w:val="26"/>
          <w:szCs w:val="26"/>
          <w:lang w:eastAsia="ru-RU"/>
        </w:rPr>
        <w:t xml:space="preserve"> 45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14BCF">
        <w:rPr>
          <w:rFonts w:ascii="Times New Roman" w:hAnsi="Times New Roman"/>
          <w:sz w:val="26"/>
          <w:szCs w:val="26"/>
          <w:lang w:eastAsia="ru-RU"/>
        </w:rPr>
        <w:t>руководствуясь У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ставом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>,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администрация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762E30">
        <w:rPr>
          <w:rFonts w:ascii="Times New Roman" w:hAnsi="Times New Roman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E0EBA" w:rsidRDefault="009E0EBA" w:rsidP="00C350D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C0EF3" w:rsidRPr="00E27DA3" w:rsidRDefault="00FC0EF3" w:rsidP="00C350D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753186" w:rsidP="009E0EB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FC0EF3" w:rsidRDefault="00FC0EF3" w:rsidP="009E0EB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E0EBA" w:rsidRPr="00E27DA3" w:rsidRDefault="009E0EBA" w:rsidP="009E0EB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E27DA3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прилагаемую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Программу профилактики нарушений в рамках осуществления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F14BCF">
        <w:rPr>
          <w:rFonts w:ascii="Times New Roman" w:hAnsi="Times New Roman"/>
          <w:sz w:val="26"/>
          <w:szCs w:val="26"/>
          <w:lang w:eastAsia="ru-RU"/>
        </w:rPr>
        <w:t>202</w:t>
      </w:r>
      <w:r w:rsidR="00EB73E7">
        <w:rPr>
          <w:rFonts w:ascii="Times New Roman" w:hAnsi="Times New Roman"/>
          <w:sz w:val="26"/>
          <w:szCs w:val="26"/>
          <w:lang w:eastAsia="ru-RU"/>
        </w:rPr>
        <w:t>3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F14BCF">
        <w:rPr>
          <w:rFonts w:ascii="Times New Roman" w:hAnsi="Times New Roman"/>
          <w:sz w:val="26"/>
          <w:szCs w:val="26"/>
          <w:lang w:eastAsia="ru-RU"/>
        </w:rPr>
        <w:t>.</w:t>
      </w:r>
    </w:p>
    <w:p w:rsidR="002A26DA" w:rsidRPr="002A26DA" w:rsidRDefault="00753186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lastRenderedPageBreak/>
        <w:t xml:space="preserve">2. </w:t>
      </w:r>
      <w:r w:rsidR="002A26DA" w:rsidRPr="002A26D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Бейского района в разделе «Поселения».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</w:t>
      </w:r>
      <w:r w:rsidR="00EB73E7">
        <w:rPr>
          <w:rFonts w:ascii="Times New Roman" w:hAnsi="Times New Roman"/>
          <w:sz w:val="26"/>
          <w:szCs w:val="26"/>
        </w:rPr>
        <w:t>3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E27DA3" w:rsidRDefault="00E27DA3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3B52DF" w:rsidRPr="00F70DCA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Глава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2A26DA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    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762E30">
        <w:rPr>
          <w:rFonts w:ascii="Times New Roman" w:hAnsi="Times New Roman"/>
          <w:sz w:val="26"/>
          <w:szCs w:val="26"/>
          <w:lang w:eastAsia="ru-RU"/>
        </w:rPr>
        <w:t>В.П. Третьяков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B73E7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E0EBA" w:rsidRDefault="009E0EB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2A26DA" w:rsidP="00EB73E7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753186" w:rsidRPr="00E27DA3" w:rsidRDefault="00753186" w:rsidP="002A26DA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от «</w:t>
      </w:r>
      <w:r w:rsidR="009E0EBA">
        <w:rPr>
          <w:rFonts w:ascii="Times New Roman" w:hAnsi="Times New Roman"/>
          <w:sz w:val="26"/>
          <w:szCs w:val="26"/>
          <w:lang w:eastAsia="ru-RU"/>
        </w:rPr>
        <w:t>23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9E0EB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9E0EBA">
        <w:rPr>
          <w:rFonts w:ascii="Times New Roman" w:hAnsi="Times New Roman"/>
          <w:sz w:val="26"/>
          <w:szCs w:val="26"/>
          <w:lang w:eastAsia="ru-RU"/>
        </w:rPr>
        <w:t>ноября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350D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9E0EBA">
        <w:rPr>
          <w:rFonts w:ascii="Times New Roman" w:hAnsi="Times New Roman"/>
          <w:sz w:val="26"/>
          <w:szCs w:val="26"/>
          <w:lang w:eastAsia="ru-RU"/>
        </w:rPr>
        <w:t>22</w:t>
      </w:r>
      <w:proofErr w:type="gramEnd"/>
      <w:r w:rsidR="00C350D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г. № </w:t>
      </w:r>
      <w:r w:rsidR="009E0EBA">
        <w:rPr>
          <w:rFonts w:ascii="Times New Roman" w:hAnsi="Times New Roman"/>
          <w:sz w:val="26"/>
          <w:szCs w:val="26"/>
          <w:lang w:eastAsia="ru-RU"/>
        </w:rPr>
        <w:t>53</w:t>
      </w: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:rsidR="00753186" w:rsidRDefault="00753186" w:rsidP="00EB73E7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2" w:tooltip="Правовые акты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правовыми актами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3" w:tooltip="Благоустройство территорий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благоустройства территории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b/>
          <w:bCs/>
          <w:sz w:val="26"/>
          <w:szCs w:val="26"/>
          <w:lang w:eastAsia="ru-RU"/>
        </w:rPr>
        <w:t>Табатский</w:t>
      </w:r>
      <w:proofErr w:type="spellEnd"/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31B3A" w:rsidRPr="00E27DA3" w:rsidRDefault="00031B3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3"/>
        <w:gridCol w:w="7417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031B3A" w:rsidRDefault="00031B3A" w:rsidP="00031B3A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4" w:tooltip="Правовые акты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5" w:tooltip="Благоустройство территорий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благоустройства территории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</w:t>
            </w:r>
            <w:proofErr w:type="spellStart"/>
            <w:r w:rsidR="00762E3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Табатский</w:t>
            </w:r>
            <w:proofErr w:type="spellEnd"/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сельсовет на 20</w:t>
            </w:r>
            <w:r w:rsidR="00EB73E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23</w:t>
            </w: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 закон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 06.10.2003</w:t>
            </w:r>
            <w:r w:rsidR="000C7E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 131-ФЗ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"Об общих принципах </w:t>
            </w:r>
            <w:hyperlink r:id="rId16" w:tooltip="Органы местного самоуправления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организации местного самоуправления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27.07.2010</w:t>
            </w:r>
            <w:r w:rsidR="000C7E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210-ФЗ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="000C7E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-ФЗ "О защите </w:t>
            </w:r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7" w:tooltip="Юридическое лиц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юридических лиц</w:t>
              </w:r>
            </w:hyperlink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8" w:tooltip="Индивидуальное предпринимательств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индивидуальных предпринимателей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9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Постановление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97BE7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Правительства Российской Федерации </w:t>
            </w:r>
            <w:r w:rsidR="00797BE7">
              <w:rPr>
                <w:rFonts w:ascii="Times New Roman" w:hAnsi="Times New Roman"/>
                <w:sz w:val="26"/>
                <w:szCs w:val="26"/>
                <w:lang w:eastAsia="ru-RU"/>
              </w:rPr>
              <w:t>от 26.12.2018 г</w:t>
            </w:r>
            <w:r w:rsidR="000C7E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ода </w:t>
            </w:r>
            <w:r w:rsidR="00797B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1680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“Об утверждении общих требований к организации и осуществлению органами </w:t>
            </w:r>
            <w:hyperlink r:id="rId20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21" w:tooltip="Правовые акты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правовыми актами”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797BE7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BE7" w:rsidRPr="00E27DA3" w:rsidRDefault="00797BE7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BE7" w:rsidRPr="00E27DA3" w:rsidRDefault="00C40A64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</w:t>
            </w:r>
            <w:proofErr w:type="spellEnd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 Республики Хакасия (далее - Администрация </w:t>
            </w:r>
            <w:proofErr w:type="spellStart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сельсовета)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установленных федеральными законами, </w:t>
            </w:r>
            <w:hyperlink r:id="rId22" w:tooltip="Законы, Челябинская обл.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законами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Республики Хакасия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Предупреждение и профилактика нарушений требований правил благоустройства юридическими лицами, индивидуальным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и предпринимателями, гражданами;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уровня благоустройства, соблюдения чистоты и порядка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Предотвращение угрозы безо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пасности жизни и здоровья людей;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3" w:tooltip="Деятельность администраций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</w:rPr>
              <w:t>Табатского</w:t>
            </w:r>
            <w:proofErr w:type="spellEnd"/>
            <w:r w:rsidR="00762E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1851">
              <w:rPr>
                <w:rFonts w:ascii="Times New Roman" w:hAnsi="Times New Roman"/>
                <w:sz w:val="26"/>
                <w:szCs w:val="26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4" w:tooltip="Предпринимательская деятельность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предпринимательской деятельности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EB73E7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Табатский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улучшить </w:t>
            </w:r>
            <w:hyperlink r:id="rId25" w:tooltip="Информационное обеспечение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информационное обеспечение</w:t>
              </w:r>
            </w:hyperlink>
            <w:r w:rsidRPr="005818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6" w:tooltip="Деятельность администраций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 администрации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нарушений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Default="00753186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:rsidR="00581851" w:rsidRPr="00E27DA3" w:rsidRDefault="00581851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5818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осуществляется муниципальный контроль в сфере благоустройства: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1.1. Функции муницип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ального контроля осуществляет -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7" w:tooltip="Нормы права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нормативно правовых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актов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250960">
        <w:rPr>
          <w:rFonts w:ascii="Times New Roman" w:hAnsi="Times New Roman"/>
          <w:sz w:val="26"/>
          <w:szCs w:val="26"/>
          <w:lang w:eastAsia="ru-RU"/>
        </w:rPr>
        <w:t>сельсовет</w:t>
      </w:r>
      <w:proofErr w:type="gramEnd"/>
      <w:r w:rsidR="002509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являются: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подконтрольными субъектами по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вопросам применения требований правил благоустройства, в том числе с использованием современных </w:t>
      </w:r>
      <w:hyperlink r:id="rId28" w:tooltip="Информационные технологии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информационно-телекоммуникационных технологий</w:t>
        </w:r>
      </w:hyperlink>
      <w:r w:rsidR="00250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201</w:t>
      </w:r>
      <w:r w:rsidR="00250960">
        <w:rPr>
          <w:rFonts w:ascii="Times New Roman" w:hAnsi="Times New Roman"/>
          <w:sz w:val="26"/>
          <w:szCs w:val="26"/>
          <w:lang w:eastAsia="ru-RU"/>
        </w:rPr>
        <w:t>9</w:t>
      </w:r>
      <w:r w:rsidRPr="00E27DA3">
        <w:rPr>
          <w:rFonts w:ascii="Times New Roman" w:hAnsi="Times New Roman"/>
          <w:sz w:val="26"/>
          <w:szCs w:val="26"/>
          <w:lang w:eastAsia="ru-RU"/>
        </w:rPr>
        <w:t>-20</w:t>
      </w:r>
      <w:r w:rsidR="00250960">
        <w:rPr>
          <w:rFonts w:ascii="Times New Roman" w:hAnsi="Times New Roman"/>
          <w:sz w:val="26"/>
          <w:szCs w:val="26"/>
          <w:lang w:eastAsia="ru-RU"/>
        </w:rPr>
        <w:t>21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годах муниципальный контроль в сфере благоустройства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9" w:tooltip="Челябинская обл." w:history="1">
        <w:r w:rsidR="00250960"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Республики</w:t>
        </w:r>
      </w:hyperlink>
      <w:r w:rsidR="00250960">
        <w:rPr>
          <w:rFonts w:ascii="Times New Roman" w:hAnsi="Times New Roman"/>
          <w:sz w:val="26"/>
          <w:szCs w:val="26"/>
        </w:rPr>
        <w:t xml:space="preserve"> Хакасия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581851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581851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1.5</w:t>
      </w:r>
      <w:r w:rsidR="00250960" w:rsidRPr="00250960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250960">
        <w:rPr>
          <w:rFonts w:ascii="Times New Roman" w:hAnsi="Times New Roman"/>
          <w:b/>
          <w:sz w:val="26"/>
          <w:szCs w:val="26"/>
          <w:lang w:eastAsia="ru-RU"/>
        </w:rPr>
        <w:t xml:space="preserve"> Цели и задачи программы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Настоящая Программа разработана на 202</w:t>
      </w:r>
      <w:r w:rsidR="00EB73E7">
        <w:rPr>
          <w:rFonts w:ascii="Times New Roman" w:hAnsi="Times New Roman"/>
          <w:sz w:val="26"/>
          <w:szCs w:val="26"/>
          <w:lang w:eastAsia="ru-RU"/>
        </w:rPr>
        <w:t>3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определяет цели, задачи и порядок осуществления администрацией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:rsidR="00753186" w:rsidRPr="00E27DA3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а) Целями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lastRenderedPageBreak/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увеличение доли хозяйствующих субъектов, соблюдающих обязательные требования в соответствующей сфере.</w:t>
      </w:r>
    </w:p>
    <w:p w:rsidR="00753186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б) Задачами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30" w:tooltip="Правосознание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правосознания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:rsidR="00753186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  <w:gridCol w:w="957"/>
      </w:tblGrid>
      <w:tr w:rsidR="00250960" w:rsidTr="00250960">
        <w:tc>
          <w:tcPr>
            <w:tcW w:w="6062" w:type="dxa"/>
            <w:vMerge w:val="restart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3934" w:type="dxa"/>
            <w:gridSpan w:val="4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Период, годы</w:t>
            </w:r>
          </w:p>
        </w:tc>
      </w:tr>
      <w:tr w:rsidR="00250960" w:rsidTr="00250960">
        <w:tc>
          <w:tcPr>
            <w:tcW w:w="6062" w:type="dxa"/>
            <w:vMerge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EB73E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6F5E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мероприятий по информированию населения об обязательных требов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аниях в соответствующей сфере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50960" w:rsidRPr="00250960" w:rsidRDefault="00250960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5941">
        <w:rPr>
          <w:rFonts w:ascii="Times New Roman" w:hAnsi="Times New Roman"/>
          <w:b/>
          <w:sz w:val="26"/>
          <w:szCs w:val="26"/>
          <w:lang w:eastAsia="ru-RU"/>
        </w:rPr>
        <w:t>Ра</w:t>
      </w:r>
      <w:r w:rsidR="00435941">
        <w:rPr>
          <w:rFonts w:ascii="Times New Roman" w:hAnsi="Times New Roman"/>
          <w:b/>
          <w:sz w:val="26"/>
          <w:szCs w:val="26"/>
          <w:lang w:eastAsia="ru-RU"/>
        </w:rPr>
        <w:t>здел 2. Программные мероприятия</w:t>
      </w: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4650"/>
        <w:gridCol w:w="2129"/>
        <w:gridCol w:w="2650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разделения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1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2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 xml:space="preserve">средствах </w:t>
              </w:r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</w:t>
            </w:r>
            <w:r w:rsidRPr="0043594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3" w:tooltip="Нормы права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4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 года № 294-ФЗ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5" w:tooltip="Планы мероприятий" w:history="1">
        <w:r w:rsidRPr="00435941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плана мероприятий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рофилактике нарушений на 2023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год.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4304"/>
        <w:gridCol w:w="2556"/>
        <w:gridCol w:w="2548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перечней </w:t>
            </w:r>
            <w:hyperlink r:id="rId36" w:tooltip="Нормативные правовые акты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 актов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7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муниципального контроля и 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 случае отмены действующих или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№ 294-ФЗ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:rsidR="00435941" w:rsidRPr="00E27DA3" w:rsidRDefault="00435941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17"/>
        <w:gridCol w:w="2783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38" w:tooltip="Доступность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доступности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обязательных требований, размещенной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</w:t>
            </w:r>
            <w:hyperlink r:id="rId39" w:tooltip="Информационные сет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40" w:tooltip="Информационные сети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1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50 %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42" w:tooltip="Отчетные показатели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 на официальном сайте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 xml:space="preserve">Бейского района в разделе «Поселения»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3.2 Проект </w:t>
      </w:r>
      <w:hyperlink r:id="rId43" w:tooltip="Отчетные показатели" w:history="1">
        <w:r w:rsidRPr="00A70504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A70504">
        <w:rPr>
          <w:rFonts w:ascii="Times New Roman" w:hAnsi="Times New Roman"/>
          <w:b/>
          <w:bCs/>
          <w:sz w:val="26"/>
          <w:szCs w:val="26"/>
          <w:lang w:eastAsia="ru-RU"/>
        </w:rPr>
        <w:t>3 год</w:t>
      </w:r>
    </w:p>
    <w:p w:rsidR="000C7E41" w:rsidRPr="00E27DA3" w:rsidRDefault="000C7E41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26"/>
        <w:gridCol w:w="277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6. Выполнение профилактических </w:t>
            </w:r>
            <w:hyperlink r:id="rId44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60%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3.3 Ресурсное обеспечение программы</w:t>
      </w:r>
    </w:p>
    <w:p w:rsidR="00A70504" w:rsidRPr="00E27DA3" w:rsidRDefault="00A70504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Ресурсное обеспечение Программы включает в себя кадровое и </w:t>
      </w:r>
      <w:hyperlink r:id="rId45" w:tooltip="Информационное обеспечение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информационно-аналитическое обеспечение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>Бейского района в разделе «Поселения»</w:t>
      </w:r>
      <w:r w:rsidR="000C7E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753186" w:rsidRPr="00753186" w:rsidRDefault="00753186" w:rsidP="00753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A09A7" w:rsidRDefault="002A09A7"/>
    <w:sectPr w:rsidR="002A09A7" w:rsidSect="00E27DA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427"/>
    <w:multiLevelType w:val="multilevel"/>
    <w:tmpl w:val="116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43B54"/>
    <w:multiLevelType w:val="multilevel"/>
    <w:tmpl w:val="8E3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86"/>
    <w:rsid w:val="00031B3A"/>
    <w:rsid w:val="000C7E41"/>
    <w:rsid w:val="00193D87"/>
    <w:rsid w:val="00250960"/>
    <w:rsid w:val="002606EA"/>
    <w:rsid w:val="002A09A7"/>
    <w:rsid w:val="002A26DA"/>
    <w:rsid w:val="002B710E"/>
    <w:rsid w:val="002E6026"/>
    <w:rsid w:val="00306365"/>
    <w:rsid w:val="003B52DF"/>
    <w:rsid w:val="003E52CD"/>
    <w:rsid w:val="00435283"/>
    <w:rsid w:val="00435941"/>
    <w:rsid w:val="00475E83"/>
    <w:rsid w:val="00581851"/>
    <w:rsid w:val="005C52D4"/>
    <w:rsid w:val="00617E90"/>
    <w:rsid w:val="006F5E81"/>
    <w:rsid w:val="00753186"/>
    <w:rsid w:val="00762E30"/>
    <w:rsid w:val="00797BE7"/>
    <w:rsid w:val="008E4699"/>
    <w:rsid w:val="009E0EBA"/>
    <w:rsid w:val="00A24DBE"/>
    <w:rsid w:val="00A70504"/>
    <w:rsid w:val="00B04F1B"/>
    <w:rsid w:val="00BE0EBC"/>
    <w:rsid w:val="00C350D3"/>
    <w:rsid w:val="00C40A64"/>
    <w:rsid w:val="00C55482"/>
    <w:rsid w:val="00E27DA3"/>
    <w:rsid w:val="00EB73E7"/>
    <w:rsid w:val="00F14BCF"/>
    <w:rsid w:val="00F40302"/>
    <w:rsid w:val="00F40348"/>
    <w:rsid w:val="00F70DCA"/>
    <w:rsid w:val="00FB40B5"/>
    <w:rsid w:val="00F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F77D1-1993-4940-B388-D2E7C188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52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blagoustrojstvo_territorij/" TargetMode="External"/><Relationship Id="rId18" Type="http://schemas.openxmlformats.org/officeDocument/2006/relationships/hyperlink" Target="http://pandia.ru/text/category/individualmznoe_predprinimatelmzstvo/" TargetMode="External"/><Relationship Id="rId26" Type="http://schemas.openxmlformats.org/officeDocument/2006/relationships/hyperlink" Target="http://www.pandia.ru/text/category/deyatelmznostmz_administratcij/" TargetMode="External"/><Relationship Id="rId39" Type="http://schemas.openxmlformats.org/officeDocument/2006/relationships/hyperlink" Target="http://pandia.ru/text/category/informatcionnie_seti/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pravovie_akti/" TargetMode="External"/><Relationship Id="rId34" Type="http://schemas.openxmlformats.org/officeDocument/2006/relationships/hyperlink" Target="http://www.pandia.ru/text/category/rasporyazheniya_administratcij/" TargetMode="External"/><Relationship Id="rId42" Type="http://schemas.openxmlformats.org/officeDocument/2006/relationships/hyperlink" Target="https://pandia.ru/text/category/otchetnie_pokazateli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://pandia.ru/text/category/pravovie_akti/" TargetMode="External"/><Relationship Id="rId17" Type="http://schemas.openxmlformats.org/officeDocument/2006/relationships/hyperlink" Target="https://pandia.ru/text/category/yuridicheskoe_litco/" TargetMode="External"/><Relationship Id="rId25" Type="http://schemas.openxmlformats.org/officeDocument/2006/relationships/hyperlink" Target="https://pandia.ru/text/category/informatcionnoe_obespechenie/" TargetMode="External"/><Relationship Id="rId33" Type="http://schemas.openxmlformats.org/officeDocument/2006/relationships/hyperlink" Target="http://pandia.ru/text/category/normi_prava/" TargetMode="External"/><Relationship Id="rId38" Type="http://schemas.openxmlformats.org/officeDocument/2006/relationships/hyperlink" Target="https://pandia.ru/text/category/dostupnostmz_informatcii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andia.ru/text/category/organi_mestnogo_samoupravleniya/" TargetMode="External"/><Relationship Id="rId20" Type="http://schemas.openxmlformats.org/officeDocument/2006/relationships/hyperlink" Target="http://pandia.ru/text/category/gosudarstvennij_kontrolmz/" TargetMode="External"/><Relationship Id="rId29" Type="http://schemas.openxmlformats.org/officeDocument/2006/relationships/hyperlink" Target="http://www.pandia.ru/text/category/chelyabinskaya_obl_/" TargetMode="External"/><Relationship Id="rId41" Type="http://schemas.openxmlformats.org/officeDocument/2006/relationships/hyperlink" Target="http://pandia.ru/text/category/programmi_meropriyatij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organi_mestnogo_samoupravleniya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://www.pandia.ru/text/category/predprinimatelmzskaya_deyatelmznostmz/" TargetMode="External"/><Relationship Id="rId32" Type="http://schemas.openxmlformats.org/officeDocument/2006/relationships/hyperlink" Target="http://www.pandia.ru/text/category/sredstva_massovoj_informatcii/" TargetMode="External"/><Relationship Id="rId37" Type="http://schemas.openxmlformats.org/officeDocument/2006/relationships/hyperlink" Target="http://www.pandia.ru/text/category/sredstva_massovoj_informatcii/" TargetMode="External"/><Relationship Id="rId40" Type="http://schemas.openxmlformats.org/officeDocument/2006/relationships/hyperlink" Target="http://pandia.ru/text/category/informatcionnie_seti/" TargetMode="External"/><Relationship Id="rId45" Type="http://schemas.openxmlformats.org/officeDocument/2006/relationships/hyperlink" Target="https://pandia.ru/text/category/informatcionnoe_obespeche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blagoustrojstvo_territorij/" TargetMode="External"/><Relationship Id="rId23" Type="http://schemas.openxmlformats.org/officeDocument/2006/relationships/hyperlink" Target="http://www.pandia.ru/text/category/deyatelmznostmz_administratcij/" TargetMode="External"/><Relationship Id="rId28" Type="http://schemas.openxmlformats.org/officeDocument/2006/relationships/hyperlink" Target="http://pandia.ru/text/category/informatcionnie_tehnologii/" TargetMode="External"/><Relationship Id="rId36" Type="http://schemas.openxmlformats.org/officeDocument/2006/relationships/hyperlink" Target="https://pandia.ru/text/category/normativnie_pravovie_akti/" TargetMode="External"/><Relationship Id="rId10" Type="http://schemas.openxmlformats.org/officeDocument/2006/relationships/hyperlink" Target="http://pandia.ru/text/category/gosudarstvennij_kontrolmz/" TargetMode="External"/><Relationship Id="rId19" Type="http://schemas.openxmlformats.org/officeDocument/2006/relationships/hyperlink" Target="http://pandia.ru/text/category/gosudarstvennij_kontrolmz/" TargetMode="External"/><Relationship Id="rId31" Type="http://schemas.openxmlformats.org/officeDocument/2006/relationships/hyperlink" Target="http://www.pandia.ru/text/category/rasporyazheniya_administratcij/" TargetMode="External"/><Relationship Id="rId44" Type="http://schemas.openxmlformats.org/officeDocument/2006/relationships/hyperlink" Target="http://pandia.ru/text/category/programmi_meropriyat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://pandia.ru/text/category/pravovie_akti/" TargetMode="External"/><Relationship Id="rId22" Type="http://schemas.openxmlformats.org/officeDocument/2006/relationships/hyperlink" Target="http://pandia.ru/text/category/zakoni__chelyabinskaya_obl_/" TargetMode="External"/><Relationship Id="rId27" Type="http://schemas.openxmlformats.org/officeDocument/2006/relationships/hyperlink" Target="http://pandia.ru/text/category/normi_prava/" TargetMode="External"/><Relationship Id="rId30" Type="http://schemas.openxmlformats.org/officeDocument/2006/relationships/hyperlink" Target="http://pandia.ru/text/category/pravosoznanie/" TargetMode="External"/><Relationship Id="rId35" Type="http://schemas.openxmlformats.org/officeDocument/2006/relationships/hyperlink" Target="http://www.pandia.ru/text/category/plani_meropriyatij/" TargetMode="External"/><Relationship Id="rId43" Type="http://schemas.openxmlformats.org/officeDocument/2006/relationships/hyperlink" Target="https://pandia.ru/text/category/otchetnie_pokaza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BBB3-228D-4B13-9B3B-7947F9C9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2022-11-23T04:49:00Z</cp:lastPrinted>
  <dcterms:created xsi:type="dcterms:W3CDTF">2022-11-29T06:23:00Z</dcterms:created>
  <dcterms:modified xsi:type="dcterms:W3CDTF">2022-11-29T06:23:00Z</dcterms:modified>
</cp:coreProperties>
</file>