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77" w:rsidRPr="005F09D4" w:rsidRDefault="00552877">
      <w:pPr>
        <w:pStyle w:val="a3"/>
        <w:rPr>
          <w:sz w:val="26"/>
          <w:szCs w:val="26"/>
        </w:rPr>
      </w:pPr>
      <w:bookmarkStart w:id="0" w:name="_GoBack"/>
      <w:bookmarkEnd w:id="0"/>
      <w:r w:rsidRPr="005F09D4">
        <w:rPr>
          <w:sz w:val="26"/>
          <w:szCs w:val="26"/>
        </w:rPr>
        <w:t>Российская Федерация</w:t>
      </w:r>
    </w:p>
    <w:p w:rsidR="00552877" w:rsidRPr="005F09D4" w:rsidRDefault="00552877">
      <w:pPr>
        <w:pStyle w:val="a3"/>
        <w:rPr>
          <w:sz w:val="26"/>
          <w:szCs w:val="26"/>
        </w:rPr>
      </w:pPr>
      <w:r w:rsidRPr="005F09D4">
        <w:rPr>
          <w:sz w:val="26"/>
          <w:szCs w:val="26"/>
        </w:rPr>
        <w:t>Республика Хакасия</w:t>
      </w:r>
    </w:p>
    <w:p w:rsidR="005F09D4" w:rsidRPr="005F09D4" w:rsidRDefault="005F09D4">
      <w:pPr>
        <w:pStyle w:val="a3"/>
        <w:rPr>
          <w:sz w:val="26"/>
          <w:szCs w:val="26"/>
        </w:rPr>
      </w:pPr>
      <w:r w:rsidRPr="005F09D4">
        <w:rPr>
          <w:sz w:val="26"/>
          <w:szCs w:val="26"/>
        </w:rPr>
        <w:t>Бейский район</w:t>
      </w:r>
    </w:p>
    <w:p w:rsidR="00552877" w:rsidRPr="005F09D4" w:rsidRDefault="00F7567D">
      <w:pPr>
        <w:pStyle w:val="a3"/>
        <w:rPr>
          <w:sz w:val="26"/>
          <w:szCs w:val="26"/>
        </w:rPr>
      </w:pPr>
      <w:r>
        <w:rPr>
          <w:sz w:val="26"/>
          <w:szCs w:val="26"/>
        </w:rPr>
        <w:t>Администрация Табатского</w:t>
      </w:r>
      <w:r w:rsidR="00552877" w:rsidRPr="005F09D4">
        <w:rPr>
          <w:sz w:val="26"/>
          <w:szCs w:val="26"/>
        </w:rPr>
        <w:t xml:space="preserve"> сельсовет</w:t>
      </w:r>
      <w:r>
        <w:rPr>
          <w:sz w:val="26"/>
          <w:szCs w:val="26"/>
        </w:rPr>
        <w:t>а</w:t>
      </w:r>
    </w:p>
    <w:p w:rsidR="00552877" w:rsidRPr="005F09D4" w:rsidRDefault="00552877">
      <w:pPr>
        <w:pStyle w:val="a3"/>
        <w:rPr>
          <w:sz w:val="26"/>
          <w:szCs w:val="26"/>
        </w:rPr>
      </w:pPr>
    </w:p>
    <w:p w:rsidR="00552877" w:rsidRPr="005F09D4" w:rsidRDefault="00552877">
      <w:pPr>
        <w:pStyle w:val="a3"/>
        <w:rPr>
          <w:sz w:val="26"/>
          <w:szCs w:val="26"/>
        </w:rPr>
      </w:pPr>
    </w:p>
    <w:p w:rsidR="00552877" w:rsidRPr="005F09D4" w:rsidRDefault="00552877">
      <w:pPr>
        <w:pStyle w:val="a3"/>
        <w:rPr>
          <w:b/>
          <w:sz w:val="26"/>
          <w:szCs w:val="26"/>
        </w:rPr>
      </w:pPr>
      <w:r w:rsidRPr="005F09D4">
        <w:rPr>
          <w:b/>
          <w:sz w:val="26"/>
          <w:szCs w:val="26"/>
        </w:rPr>
        <w:t>ПОСТАНОВЛЕНИЕ</w:t>
      </w:r>
    </w:p>
    <w:p w:rsidR="00552877" w:rsidRPr="005F09D4" w:rsidRDefault="00552877">
      <w:pPr>
        <w:pStyle w:val="a3"/>
        <w:rPr>
          <w:sz w:val="26"/>
          <w:szCs w:val="26"/>
        </w:rPr>
      </w:pPr>
    </w:p>
    <w:p w:rsidR="00552877" w:rsidRPr="005F09D4" w:rsidRDefault="00552877">
      <w:pPr>
        <w:pStyle w:val="a3"/>
        <w:rPr>
          <w:sz w:val="26"/>
          <w:szCs w:val="26"/>
        </w:rPr>
      </w:pPr>
    </w:p>
    <w:p w:rsidR="00552877" w:rsidRDefault="00552877">
      <w:pPr>
        <w:pStyle w:val="a3"/>
        <w:jc w:val="left"/>
        <w:rPr>
          <w:sz w:val="26"/>
          <w:szCs w:val="26"/>
        </w:rPr>
      </w:pPr>
      <w:r w:rsidRPr="005F09D4">
        <w:rPr>
          <w:sz w:val="26"/>
          <w:szCs w:val="26"/>
        </w:rPr>
        <w:t>от «</w:t>
      </w:r>
      <w:r w:rsidR="008E776A">
        <w:rPr>
          <w:sz w:val="26"/>
          <w:szCs w:val="26"/>
        </w:rPr>
        <w:t>0</w:t>
      </w:r>
      <w:r w:rsidR="001A797E">
        <w:rPr>
          <w:sz w:val="26"/>
          <w:szCs w:val="26"/>
        </w:rPr>
        <w:t>8</w:t>
      </w:r>
      <w:r w:rsidRPr="005F09D4">
        <w:rPr>
          <w:sz w:val="26"/>
          <w:szCs w:val="26"/>
        </w:rPr>
        <w:t>»</w:t>
      </w:r>
      <w:r w:rsidR="005F09D4" w:rsidRPr="005F09D4">
        <w:rPr>
          <w:sz w:val="26"/>
          <w:szCs w:val="26"/>
        </w:rPr>
        <w:t xml:space="preserve"> </w:t>
      </w:r>
      <w:r w:rsidR="00F2419B">
        <w:rPr>
          <w:sz w:val="26"/>
          <w:szCs w:val="26"/>
        </w:rPr>
        <w:t>ию</w:t>
      </w:r>
      <w:r w:rsidR="008E776A">
        <w:rPr>
          <w:sz w:val="26"/>
          <w:szCs w:val="26"/>
        </w:rPr>
        <w:t>л</w:t>
      </w:r>
      <w:r w:rsidR="00F2419B">
        <w:rPr>
          <w:sz w:val="26"/>
          <w:szCs w:val="26"/>
        </w:rPr>
        <w:t>я</w:t>
      </w:r>
      <w:r w:rsidR="00185F81">
        <w:rPr>
          <w:sz w:val="26"/>
          <w:szCs w:val="26"/>
        </w:rPr>
        <w:t xml:space="preserve"> 202</w:t>
      </w:r>
      <w:r w:rsidR="00A96DD2" w:rsidRPr="001D23FB">
        <w:rPr>
          <w:sz w:val="26"/>
          <w:szCs w:val="26"/>
        </w:rPr>
        <w:t>2</w:t>
      </w:r>
      <w:r w:rsidRPr="005F09D4">
        <w:rPr>
          <w:sz w:val="26"/>
          <w:szCs w:val="26"/>
        </w:rPr>
        <w:t xml:space="preserve"> г.                   </w:t>
      </w:r>
      <w:r w:rsidR="005F09D4">
        <w:rPr>
          <w:sz w:val="26"/>
          <w:szCs w:val="26"/>
        </w:rPr>
        <w:t xml:space="preserve">      </w:t>
      </w:r>
      <w:r w:rsidRPr="005F09D4">
        <w:rPr>
          <w:sz w:val="26"/>
          <w:szCs w:val="26"/>
        </w:rPr>
        <w:t>с.</w:t>
      </w:r>
      <w:r w:rsidR="00F7567D">
        <w:rPr>
          <w:sz w:val="26"/>
          <w:szCs w:val="26"/>
        </w:rPr>
        <w:t xml:space="preserve"> </w:t>
      </w:r>
      <w:r w:rsidRPr="005F09D4">
        <w:rPr>
          <w:sz w:val="26"/>
          <w:szCs w:val="26"/>
        </w:rPr>
        <w:t xml:space="preserve">Табат                                     </w:t>
      </w:r>
      <w:r w:rsidR="005F09D4" w:rsidRPr="005F09D4">
        <w:rPr>
          <w:sz w:val="26"/>
          <w:szCs w:val="26"/>
        </w:rPr>
        <w:t xml:space="preserve">               </w:t>
      </w:r>
      <w:r w:rsidR="00394CA7">
        <w:rPr>
          <w:sz w:val="26"/>
          <w:szCs w:val="26"/>
        </w:rPr>
        <w:t xml:space="preserve">         </w:t>
      </w:r>
      <w:r w:rsidRPr="005F09D4">
        <w:rPr>
          <w:sz w:val="26"/>
          <w:szCs w:val="26"/>
        </w:rPr>
        <w:t>№</w:t>
      </w:r>
      <w:r w:rsidR="006A5CE9">
        <w:rPr>
          <w:sz w:val="26"/>
          <w:szCs w:val="26"/>
        </w:rPr>
        <w:t xml:space="preserve"> </w:t>
      </w:r>
      <w:r w:rsidR="00F2419B">
        <w:rPr>
          <w:sz w:val="26"/>
          <w:szCs w:val="26"/>
        </w:rPr>
        <w:t>3</w:t>
      </w:r>
      <w:r w:rsidR="001A797E">
        <w:rPr>
          <w:sz w:val="26"/>
          <w:szCs w:val="26"/>
        </w:rPr>
        <w:t>4</w:t>
      </w:r>
    </w:p>
    <w:p w:rsidR="001A797E" w:rsidRDefault="001A797E">
      <w:pPr>
        <w:pStyle w:val="a3"/>
        <w:jc w:val="left"/>
        <w:rPr>
          <w:sz w:val="26"/>
          <w:szCs w:val="26"/>
        </w:rPr>
      </w:pPr>
    </w:p>
    <w:p w:rsidR="001A797E" w:rsidRPr="001A797E" w:rsidRDefault="001A797E" w:rsidP="001A797E">
      <w:pPr>
        <w:pStyle w:val="a3"/>
        <w:rPr>
          <w:sz w:val="26"/>
          <w:szCs w:val="26"/>
        </w:rPr>
      </w:pPr>
      <w:r w:rsidRPr="001A797E">
        <w:rPr>
          <w:sz w:val="26"/>
          <w:szCs w:val="26"/>
        </w:rPr>
        <w:t>ПОСТАНОВЛЕНИЕ</w:t>
      </w:r>
    </w:p>
    <w:p w:rsidR="001A797E" w:rsidRPr="001A797E" w:rsidRDefault="001A797E" w:rsidP="001A797E">
      <w:pPr>
        <w:pStyle w:val="a3"/>
        <w:rPr>
          <w:b/>
          <w:sz w:val="26"/>
          <w:szCs w:val="26"/>
        </w:rPr>
      </w:pPr>
      <w:r w:rsidRPr="001A797E">
        <w:rPr>
          <w:b/>
          <w:sz w:val="26"/>
          <w:szCs w:val="26"/>
        </w:rPr>
        <w:t xml:space="preserve"> </w:t>
      </w:r>
    </w:p>
    <w:p w:rsidR="001A797E" w:rsidRPr="001A797E" w:rsidRDefault="001A797E" w:rsidP="001A797E">
      <w:pPr>
        <w:pStyle w:val="a3"/>
        <w:rPr>
          <w:b/>
          <w:sz w:val="26"/>
          <w:szCs w:val="26"/>
        </w:rPr>
      </w:pPr>
      <w:r w:rsidRPr="001A797E">
        <w:rPr>
          <w:b/>
          <w:sz w:val="26"/>
          <w:szCs w:val="26"/>
        </w:rPr>
        <w:t>О внесении изменений в постановление</w:t>
      </w:r>
      <w:r>
        <w:rPr>
          <w:b/>
          <w:sz w:val="26"/>
          <w:szCs w:val="26"/>
        </w:rPr>
        <w:t xml:space="preserve"> администрации </w:t>
      </w:r>
      <w:proofErr w:type="spellStart"/>
      <w:r>
        <w:rPr>
          <w:b/>
          <w:sz w:val="26"/>
          <w:szCs w:val="26"/>
        </w:rPr>
        <w:t>Табатского</w:t>
      </w:r>
      <w:proofErr w:type="spellEnd"/>
      <w:r>
        <w:rPr>
          <w:b/>
          <w:sz w:val="26"/>
          <w:szCs w:val="26"/>
        </w:rPr>
        <w:t xml:space="preserve"> сельсовета </w:t>
      </w:r>
      <w:r w:rsidRPr="001A797E">
        <w:rPr>
          <w:b/>
          <w:sz w:val="26"/>
          <w:szCs w:val="26"/>
        </w:rPr>
        <w:t xml:space="preserve"> от 09.01.2013 г. № 1 «Постановка граждан на учет в качестве нуждающихся в жилых помещениях</w:t>
      </w:r>
      <w:r w:rsidR="00997912">
        <w:rPr>
          <w:b/>
          <w:sz w:val="26"/>
          <w:szCs w:val="26"/>
        </w:rPr>
        <w:t>»</w:t>
      </w:r>
    </w:p>
    <w:p w:rsidR="001A797E" w:rsidRPr="001A797E" w:rsidRDefault="001A797E" w:rsidP="001A797E">
      <w:pPr>
        <w:pStyle w:val="a3"/>
        <w:rPr>
          <w:sz w:val="26"/>
          <w:szCs w:val="26"/>
        </w:rPr>
      </w:pPr>
      <w:r w:rsidRPr="001A797E">
        <w:rPr>
          <w:sz w:val="26"/>
          <w:szCs w:val="26"/>
        </w:rPr>
        <w:t xml:space="preserve"> </w:t>
      </w:r>
    </w:p>
    <w:p w:rsidR="001A797E" w:rsidRPr="001A797E" w:rsidRDefault="001A797E" w:rsidP="001A797E">
      <w:pPr>
        <w:pStyle w:val="a3"/>
        <w:jc w:val="both"/>
        <w:rPr>
          <w:sz w:val="26"/>
          <w:szCs w:val="26"/>
        </w:rPr>
      </w:pPr>
      <w:r w:rsidRPr="001A797E">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1A797E">
        <w:rPr>
          <w:sz w:val="26"/>
          <w:szCs w:val="26"/>
        </w:rPr>
        <w:t>Табатский</w:t>
      </w:r>
      <w:proofErr w:type="spellEnd"/>
      <w:r w:rsidRPr="001A797E">
        <w:rPr>
          <w:sz w:val="26"/>
          <w:szCs w:val="26"/>
        </w:rPr>
        <w:t xml:space="preserve"> сельсовет </w:t>
      </w:r>
      <w:proofErr w:type="spellStart"/>
      <w:r w:rsidRPr="001A797E">
        <w:rPr>
          <w:sz w:val="26"/>
          <w:szCs w:val="26"/>
        </w:rPr>
        <w:t>Бейского</w:t>
      </w:r>
      <w:proofErr w:type="spellEnd"/>
      <w:r w:rsidRPr="001A797E">
        <w:rPr>
          <w:sz w:val="26"/>
          <w:szCs w:val="26"/>
        </w:rPr>
        <w:t xml:space="preserve"> района Республики Хакасия, администрация муниципального образования </w:t>
      </w:r>
      <w:proofErr w:type="spellStart"/>
      <w:r w:rsidRPr="001A797E">
        <w:rPr>
          <w:sz w:val="26"/>
          <w:szCs w:val="26"/>
        </w:rPr>
        <w:t>Табатский</w:t>
      </w:r>
      <w:proofErr w:type="spellEnd"/>
      <w:r w:rsidRPr="001A797E">
        <w:rPr>
          <w:sz w:val="26"/>
          <w:szCs w:val="26"/>
        </w:rPr>
        <w:t xml:space="preserve"> сельсовет </w:t>
      </w:r>
      <w:proofErr w:type="spellStart"/>
      <w:r w:rsidRPr="001A797E">
        <w:rPr>
          <w:sz w:val="26"/>
          <w:szCs w:val="26"/>
        </w:rPr>
        <w:t>Бейского</w:t>
      </w:r>
      <w:proofErr w:type="spellEnd"/>
      <w:r w:rsidRPr="001A797E">
        <w:rPr>
          <w:sz w:val="26"/>
          <w:szCs w:val="26"/>
        </w:rPr>
        <w:t xml:space="preserve"> района Республики Хакасия</w:t>
      </w:r>
      <w:r>
        <w:rPr>
          <w:sz w:val="26"/>
          <w:szCs w:val="26"/>
        </w:rPr>
        <w:t>,</w:t>
      </w:r>
    </w:p>
    <w:p w:rsidR="001A797E" w:rsidRPr="001A797E" w:rsidRDefault="001A797E" w:rsidP="001A797E">
      <w:pPr>
        <w:pStyle w:val="a3"/>
        <w:jc w:val="both"/>
        <w:rPr>
          <w:sz w:val="26"/>
          <w:szCs w:val="26"/>
        </w:rPr>
      </w:pPr>
    </w:p>
    <w:p w:rsidR="001A797E" w:rsidRPr="001A797E" w:rsidRDefault="001A797E" w:rsidP="001A797E">
      <w:pPr>
        <w:pStyle w:val="a3"/>
        <w:rPr>
          <w:sz w:val="26"/>
          <w:szCs w:val="26"/>
        </w:rPr>
      </w:pPr>
      <w:r w:rsidRPr="001A797E">
        <w:rPr>
          <w:sz w:val="26"/>
          <w:szCs w:val="26"/>
        </w:rPr>
        <w:t>ПОСТАНОВЛЯЕТ:</w:t>
      </w:r>
    </w:p>
    <w:p w:rsidR="001A797E" w:rsidRPr="001A797E" w:rsidRDefault="001A797E" w:rsidP="001A797E">
      <w:pPr>
        <w:pStyle w:val="a3"/>
        <w:rPr>
          <w:sz w:val="26"/>
          <w:szCs w:val="26"/>
        </w:rPr>
      </w:pPr>
    </w:p>
    <w:p w:rsidR="001A797E" w:rsidRPr="001A797E" w:rsidRDefault="001A797E" w:rsidP="001A797E">
      <w:pPr>
        <w:pStyle w:val="a3"/>
        <w:jc w:val="both"/>
        <w:rPr>
          <w:sz w:val="26"/>
          <w:szCs w:val="26"/>
        </w:rPr>
      </w:pPr>
      <w:r w:rsidRPr="001A797E">
        <w:rPr>
          <w:sz w:val="26"/>
          <w:szCs w:val="26"/>
        </w:rPr>
        <w:t xml:space="preserve">   </w:t>
      </w:r>
      <w:r w:rsidRPr="001A797E">
        <w:rPr>
          <w:sz w:val="26"/>
          <w:szCs w:val="26"/>
        </w:rPr>
        <w:tab/>
        <w:t xml:space="preserve">1. Внести </w:t>
      </w:r>
      <w:r>
        <w:rPr>
          <w:sz w:val="26"/>
          <w:szCs w:val="26"/>
        </w:rPr>
        <w:t xml:space="preserve">изменения в постановление администрации </w:t>
      </w:r>
      <w:proofErr w:type="spellStart"/>
      <w:r>
        <w:rPr>
          <w:sz w:val="26"/>
          <w:szCs w:val="26"/>
        </w:rPr>
        <w:t>Табатского</w:t>
      </w:r>
      <w:proofErr w:type="spellEnd"/>
      <w:r>
        <w:rPr>
          <w:sz w:val="26"/>
          <w:szCs w:val="26"/>
        </w:rPr>
        <w:t xml:space="preserve"> сельсовета</w:t>
      </w:r>
      <w:r w:rsidRPr="001A797E">
        <w:t xml:space="preserve"> </w:t>
      </w:r>
      <w:r w:rsidRPr="001A797E">
        <w:rPr>
          <w:sz w:val="26"/>
          <w:szCs w:val="26"/>
        </w:rPr>
        <w:t>от 09.01.2013</w:t>
      </w:r>
      <w:r>
        <w:rPr>
          <w:sz w:val="26"/>
          <w:szCs w:val="26"/>
        </w:rPr>
        <w:t xml:space="preserve"> г. </w:t>
      </w:r>
      <w:r w:rsidRPr="001A797E">
        <w:rPr>
          <w:sz w:val="26"/>
          <w:szCs w:val="26"/>
        </w:rPr>
        <w:t xml:space="preserve"> № 1</w:t>
      </w:r>
      <w:r>
        <w:rPr>
          <w:sz w:val="26"/>
          <w:szCs w:val="26"/>
        </w:rPr>
        <w:t xml:space="preserve"> </w:t>
      </w:r>
      <w:r w:rsidRPr="001A797E">
        <w:rPr>
          <w:sz w:val="26"/>
          <w:szCs w:val="26"/>
        </w:rPr>
        <w:t>«Постановка граждан на учет в качестве нуждающихся в жилых помещениях», следующие изменения:</w:t>
      </w:r>
    </w:p>
    <w:p w:rsidR="001A797E" w:rsidRPr="001A797E" w:rsidRDefault="001A797E" w:rsidP="001A797E">
      <w:pPr>
        <w:pStyle w:val="a3"/>
        <w:jc w:val="both"/>
        <w:rPr>
          <w:sz w:val="26"/>
          <w:szCs w:val="26"/>
        </w:rPr>
      </w:pPr>
      <w:r w:rsidRPr="001A797E">
        <w:rPr>
          <w:sz w:val="26"/>
          <w:szCs w:val="26"/>
        </w:rPr>
        <w:t xml:space="preserve">          1.1. Пункт 13 Регламента дополнить абзацем следующего содержания:</w:t>
      </w:r>
    </w:p>
    <w:p w:rsidR="001A797E" w:rsidRPr="001A797E" w:rsidRDefault="001A797E" w:rsidP="001A797E">
      <w:pPr>
        <w:pStyle w:val="a3"/>
        <w:jc w:val="both"/>
        <w:rPr>
          <w:sz w:val="26"/>
          <w:szCs w:val="26"/>
        </w:rPr>
      </w:pPr>
      <w:r w:rsidRPr="001A797E">
        <w:rPr>
          <w:sz w:val="26"/>
          <w:szCs w:val="26"/>
        </w:rPr>
        <w:t xml:space="preserve">           «Администрация </w:t>
      </w:r>
      <w:proofErr w:type="spellStart"/>
      <w:r w:rsidRPr="001A797E">
        <w:rPr>
          <w:sz w:val="26"/>
          <w:szCs w:val="26"/>
        </w:rPr>
        <w:t>Табатского</w:t>
      </w:r>
      <w:proofErr w:type="spellEnd"/>
      <w:r w:rsidRPr="001A797E">
        <w:rPr>
          <w:sz w:val="26"/>
          <w:szCs w:val="26"/>
        </w:rPr>
        <w:t xml:space="preserve">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A797E" w:rsidRPr="001A797E" w:rsidRDefault="001A797E" w:rsidP="001A797E">
      <w:pPr>
        <w:pStyle w:val="a3"/>
        <w:jc w:val="both"/>
        <w:rPr>
          <w:sz w:val="26"/>
          <w:szCs w:val="26"/>
        </w:rPr>
      </w:pPr>
      <w:r w:rsidRPr="001A797E">
        <w:rPr>
          <w:sz w:val="26"/>
          <w:szCs w:val="26"/>
        </w:rPr>
        <w:t xml:space="preserve">            1.2. Пункты 14-17 Регламента изложить в следующей редакции:</w:t>
      </w:r>
    </w:p>
    <w:p w:rsidR="001A797E" w:rsidRPr="001A797E" w:rsidRDefault="001A797E" w:rsidP="001A797E">
      <w:pPr>
        <w:pStyle w:val="a3"/>
        <w:jc w:val="both"/>
        <w:rPr>
          <w:sz w:val="26"/>
          <w:szCs w:val="26"/>
        </w:rPr>
      </w:pPr>
      <w:r w:rsidRPr="001A797E">
        <w:rPr>
          <w:sz w:val="26"/>
          <w:szCs w:val="26"/>
        </w:rPr>
        <w:t xml:space="preserve">      «14.</w:t>
      </w:r>
      <w:r w:rsidRPr="001A797E">
        <w:rPr>
          <w:sz w:val="26"/>
          <w:szCs w:val="26"/>
        </w:rPr>
        <w:tab/>
        <w:t>Для получения муниципальной услуги заявитель представляет в</w:t>
      </w:r>
      <w:r>
        <w:rPr>
          <w:sz w:val="26"/>
          <w:szCs w:val="26"/>
        </w:rPr>
        <w:t xml:space="preserve"> </w:t>
      </w:r>
      <w:r w:rsidRPr="001A797E">
        <w:rPr>
          <w:sz w:val="26"/>
          <w:szCs w:val="26"/>
        </w:rPr>
        <w:t>уполномоченный орган:</w:t>
      </w:r>
    </w:p>
    <w:p w:rsidR="001A797E" w:rsidRPr="001A797E" w:rsidRDefault="001A797E" w:rsidP="001A797E">
      <w:pPr>
        <w:pStyle w:val="a3"/>
        <w:jc w:val="both"/>
        <w:rPr>
          <w:sz w:val="26"/>
          <w:szCs w:val="26"/>
        </w:rPr>
      </w:pPr>
      <w:r w:rsidRPr="001A797E">
        <w:rPr>
          <w:sz w:val="26"/>
          <w:szCs w:val="26"/>
        </w:rPr>
        <w:t>- заявление;</w:t>
      </w:r>
    </w:p>
    <w:p w:rsidR="001A797E" w:rsidRPr="001A797E" w:rsidRDefault="001A797E" w:rsidP="001A797E">
      <w:pPr>
        <w:pStyle w:val="a3"/>
        <w:jc w:val="both"/>
        <w:rPr>
          <w:sz w:val="26"/>
          <w:szCs w:val="26"/>
        </w:rPr>
      </w:pPr>
      <w:r w:rsidRPr="001A797E">
        <w:rPr>
          <w:sz w:val="26"/>
          <w:szCs w:val="26"/>
        </w:rPr>
        <w:t>- паспорт гражданина или иной документ, удостоверяющий его личность;</w:t>
      </w:r>
    </w:p>
    <w:p w:rsidR="001A797E" w:rsidRPr="001A797E" w:rsidRDefault="001A797E" w:rsidP="001A797E">
      <w:pPr>
        <w:pStyle w:val="a3"/>
        <w:jc w:val="both"/>
        <w:rPr>
          <w:sz w:val="26"/>
          <w:szCs w:val="26"/>
        </w:rPr>
      </w:pPr>
      <w:r w:rsidRPr="001A797E">
        <w:rPr>
          <w:sz w:val="26"/>
          <w:szCs w:val="26"/>
        </w:rPr>
        <w:t>- копии документов, подтверждающих состав семьи:</w:t>
      </w:r>
    </w:p>
    <w:p w:rsidR="001A797E" w:rsidRPr="001A797E" w:rsidRDefault="001A797E" w:rsidP="001A797E">
      <w:pPr>
        <w:pStyle w:val="a3"/>
        <w:jc w:val="both"/>
        <w:rPr>
          <w:sz w:val="26"/>
          <w:szCs w:val="26"/>
        </w:rPr>
      </w:pPr>
      <w:r w:rsidRPr="001A797E">
        <w:rPr>
          <w:sz w:val="26"/>
          <w:szCs w:val="26"/>
        </w:rPr>
        <w:t xml:space="preserve">      а)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(в случае регистрации актов гражданского состояния на территории иностранного государства);</w:t>
      </w:r>
    </w:p>
    <w:p w:rsidR="001A797E" w:rsidRPr="001A797E" w:rsidRDefault="001A797E" w:rsidP="001A797E">
      <w:pPr>
        <w:pStyle w:val="a3"/>
        <w:jc w:val="both"/>
        <w:rPr>
          <w:sz w:val="26"/>
          <w:szCs w:val="26"/>
        </w:rPr>
      </w:pPr>
      <w:r w:rsidRPr="001A797E">
        <w:rPr>
          <w:sz w:val="26"/>
          <w:szCs w:val="26"/>
        </w:rPr>
        <w:t>б) судебного решения о признании членом семьи;</w:t>
      </w:r>
    </w:p>
    <w:p w:rsidR="001A797E" w:rsidRPr="001A797E" w:rsidRDefault="001A797E" w:rsidP="001A797E">
      <w:pPr>
        <w:pStyle w:val="a3"/>
        <w:jc w:val="both"/>
        <w:rPr>
          <w:sz w:val="26"/>
          <w:szCs w:val="26"/>
        </w:rPr>
      </w:pPr>
      <w:r w:rsidRPr="001A797E">
        <w:rPr>
          <w:sz w:val="26"/>
          <w:szCs w:val="26"/>
        </w:rPr>
        <w:t xml:space="preserve"> - документы, подтверждающие регистрацию по месту жительства заявителя и членов семьи.</w:t>
      </w:r>
    </w:p>
    <w:p w:rsidR="001A797E" w:rsidRPr="001A797E" w:rsidRDefault="001A797E" w:rsidP="001A797E">
      <w:pPr>
        <w:pStyle w:val="a3"/>
        <w:jc w:val="both"/>
        <w:rPr>
          <w:sz w:val="26"/>
          <w:szCs w:val="26"/>
        </w:rPr>
      </w:pPr>
      <w:r w:rsidRPr="001A797E">
        <w:rPr>
          <w:sz w:val="26"/>
          <w:szCs w:val="26"/>
        </w:rPr>
        <w:lastRenderedPageBreak/>
        <w:t xml:space="preserve">15. </w:t>
      </w:r>
      <w:r w:rsidRPr="001A797E">
        <w:rPr>
          <w:sz w:val="26"/>
          <w:szCs w:val="26"/>
        </w:rPr>
        <w:tab/>
        <w:t>При предоставлении муниципальной услуги запрещается требовать от заявителя:</w:t>
      </w:r>
    </w:p>
    <w:p w:rsidR="001A797E" w:rsidRPr="001A797E" w:rsidRDefault="001A797E" w:rsidP="001A797E">
      <w:pPr>
        <w:pStyle w:val="a3"/>
        <w:jc w:val="both"/>
        <w:rPr>
          <w:sz w:val="26"/>
          <w:szCs w:val="26"/>
        </w:rPr>
      </w:pPr>
      <w:r w:rsidRPr="001A797E">
        <w:rPr>
          <w:sz w:val="26"/>
          <w:szCs w:val="26"/>
        </w:rPr>
        <w:t>1)</w:t>
      </w:r>
      <w:r w:rsidRPr="001A797E">
        <w:rPr>
          <w:sz w:val="26"/>
          <w:szCs w:val="26"/>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97E" w:rsidRPr="001A797E" w:rsidRDefault="001A797E" w:rsidP="001A797E">
      <w:pPr>
        <w:pStyle w:val="a3"/>
        <w:jc w:val="both"/>
        <w:rPr>
          <w:sz w:val="26"/>
          <w:szCs w:val="26"/>
        </w:rPr>
      </w:pPr>
      <w:r w:rsidRPr="001A797E">
        <w:rPr>
          <w:sz w:val="26"/>
          <w:szCs w:val="26"/>
        </w:rPr>
        <w:t>2)</w:t>
      </w:r>
      <w:r w:rsidRPr="001A797E">
        <w:rPr>
          <w:sz w:val="26"/>
          <w:szCs w:val="26"/>
        </w:rPr>
        <w:tab/>
        <w:t>представления документов и информации, которые в соответствии с нормативными правовыми актами Российской Федерации и Республики Хакасия, муниципальными правовыми актами муниципального образования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A797E" w:rsidRPr="001A797E" w:rsidRDefault="001A797E" w:rsidP="001A797E">
      <w:pPr>
        <w:pStyle w:val="a3"/>
        <w:jc w:val="both"/>
        <w:rPr>
          <w:sz w:val="26"/>
          <w:szCs w:val="26"/>
        </w:rPr>
      </w:pPr>
      <w:r w:rsidRPr="001A797E">
        <w:rPr>
          <w:sz w:val="26"/>
          <w:szCs w:val="26"/>
        </w:rPr>
        <w:t>3)</w:t>
      </w:r>
      <w:r w:rsidRPr="001A797E">
        <w:rPr>
          <w:sz w:val="26"/>
          <w:szCs w:val="26"/>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797E" w:rsidRPr="001A797E" w:rsidRDefault="001A797E" w:rsidP="001A797E">
      <w:pPr>
        <w:pStyle w:val="a3"/>
        <w:jc w:val="both"/>
        <w:rPr>
          <w:sz w:val="26"/>
          <w:szCs w:val="26"/>
        </w:rPr>
      </w:pPr>
      <w:r w:rsidRPr="001A797E">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797E" w:rsidRPr="001A797E" w:rsidRDefault="001A797E" w:rsidP="001A797E">
      <w:pPr>
        <w:pStyle w:val="a3"/>
        <w:jc w:val="both"/>
        <w:rPr>
          <w:sz w:val="26"/>
          <w:szCs w:val="26"/>
        </w:rPr>
      </w:pPr>
      <w:r w:rsidRPr="001A797E">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797E" w:rsidRPr="001A797E" w:rsidRDefault="001A797E" w:rsidP="001A797E">
      <w:pPr>
        <w:pStyle w:val="a3"/>
        <w:jc w:val="both"/>
        <w:rPr>
          <w:sz w:val="26"/>
          <w:szCs w:val="26"/>
        </w:rPr>
      </w:pPr>
      <w:r w:rsidRPr="001A797E">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797E" w:rsidRPr="001A797E" w:rsidRDefault="001A797E" w:rsidP="001A797E">
      <w:pPr>
        <w:pStyle w:val="a3"/>
        <w:jc w:val="both"/>
        <w:rPr>
          <w:sz w:val="26"/>
          <w:szCs w:val="26"/>
        </w:rPr>
      </w:pPr>
      <w:r w:rsidRPr="001A797E">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797E" w:rsidRPr="001A797E" w:rsidRDefault="001A797E" w:rsidP="001A797E">
      <w:pPr>
        <w:pStyle w:val="a3"/>
        <w:jc w:val="both"/>
        <w:rPr>
          <w:sz w:val="26"/>
          <w:szCs w:val="26"/>
        </w:rPr>
      </w:pPr>
      <w:r w:rsidRPr="001A797E">
        <w:rPr>
          <w:sz w:val="26"/>
          <w:szCs w:val="26"/>
        </w:rPr>
        <w:t xml:space="preserve">      4)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A797E" w:rsidRPr="001A797E" w:rsidRDefault="001A797E" w:rsidP="001A797E">
      <w:pPr>
        <w:pStyle w:val="a3"/>
        <w:jc w:val="both"/>
        <w:rPr>
          <w:sz w:val="26"/>
          <w:szCs w:val="26"/>
        </w:rPr>
      </w:pPr>
      <w:r w:rsidRPr="001A797E">
        <w:rPr>
          <w:sz w:val="26"/>
          <w:szCs w:val="26"/>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A797E">
        <w:rPr>
          <w:sz w:val="26"/>
          <w:szCs w:val="26"/>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797E" w:rsidRPr="001A797E" w:rsidRDefault="001A797E" w:rsidP="001A797E">
      <w:pPr>
        <w:pStyle w:val="a3"/>
        <w:jc w:val="both"/>
        <w:rPr>
          <w:sz w:val="26"/>
          <w:szCs w:val="26"/>
        </w:rPr>
      </w:pPr>
      <w:r w:rsidRPr="001A797E">
        <w:rPr>
          <w:sz w:val="26"/>
          <w:szCs w:val="26"/>
        </w:rPr>
        <w:t>16. Помимо документов, указанных в пункте 14 настоящего регламента:</w:t>
      </w:r>
    </w:p>
    <w:p w:rsidR="001A797E" w:rsidRPr="001A797E" w:rsidRDefault="001A797E" w:rsidP="001A797E">
      <w:pPr>
        <w:pStyle w:val="a3"/>
        <w:jc w:val="both"/>
        <w:rPr>
          <w:sz w:val="26"/>
          <w:szCs w:val="26"/>
        </w:rPr>
      </w:pPr>
      <w:r w:rsidRPr="001A797E">
        <w:rPr>
          <w:sz w:val="26"/>
          <w:szCs w:val="26"/>
        </w:rPr>
        <w:t>1) гражданин,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при условии, что жилое помещение предоставлено из жилищного фонда Российской Федерации или из жилищного фонда Республики Хакасия.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1A797E" w:rsidRPr="001A797E" w:rsidRDefault="001A797E" w:rsidP="001A797E">
      <w:pPr>
        <w:pStyle w:val="a3"/>
        <w:jc w:val="both"/>
        <w:rPr>
          <w:sz w:val="26"/>
          <w:szCs w:val="26"/>
        </w:rPr>
      </w:pPr>
      <w:r w:rsidRPr="001A797E">
        <w:rPr>
          <w:sz w:val="26"/>
          <w:szCs w:val="26"/>
        </w:rPr>
        <w:t>1.1) гражданин имеет право по собственной инициативе представить 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w:t>
      </w:r>
    </w:p>
    <w:p w:rsidR="001A797E" w:rsidRPr="001A797E" w:rsidRDefault="001A797E" w:rsidP="001A797E">
      <w:pPr>
        <w:pStyle w:val="a3"/>
        <w:jc w:val="both"/>
        <w:rPr>
          <w:sz w:val="26"/>
          <w:szCs w:val="26"/>
        </w:rPr>
      </w:pPr>
      <w:r w:rsidRPr="001A797E">
        <w:rPr>
          <w:sz w:val="26"/>
          <w:szCs w:val="26"/>
        </w:rPr>
        <w:t>2) гражданин, являющийся собственником жилого помещения либо членом семьи собственника жилого помещения, имеет право по собственной инициативе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w:t>
      </w:r>
    </w:p>
    <w:p w:rsidR="001A797E" w:rsidRPr="001A797E" w:rsidRDefault="001A797E" w:rsidP="001A797E">
      <w:pPr>
        <w:pStyle w:val="a3"/>
        <w:jc w:val="both"/>
        <w:rPr>
          <w:sz w:val="26"/>
          <w:szCs w:val="26"/>
        </w:rPr>
      </w:pPr>
      <w:r w:rsidRPr="001A797E">
        <w:rPr>
          <w:sz w:val="26"/>
          <w:szCs w:val="26"/>
        </w:rPr>
        <w:t xml:space="preserve">4) гражданин, имеющий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имеет право по собственной инициативе представить соответствующую медицинскую справку. </w:t>
      </w:r>
    </w:p>
    <w:p w:rsidR="001A797E" w:rsidRPr="001A797E" w:rsidRDefault="001A797E" w:rsidP="001A797E">
      <w:pPr>
        <w:pStyle w:val="a3"/>
        <w:jc w:val="both"/>
        <w:rPr>
          <w:sz w:val="26"/>
          <w:szCs w:val="26"/>
        </w:rPr>
      </w:pPr>
      <w:r w:rsidRPr="001A797E">
        <w:rPr>
          <w:sz w:val="26"/>
          <w:szCs w:val="26"/>
        </w:rPr>
        <w:t>17.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w:t>
      </w:r>
    </w:p>
    <w:p w:rsidR="001A797E" w:rsidRPr="001A797E" w:rsidRDefault="001A797E" w:rsidP="001A797E">
      <w:pPr>
        <w:pStyle w:val="a3"/>
        <w:jc w:val="both"/>
        <w:rPr>
          <w:sz w:val="26"/>
          <w:szCs w:val="26"/>
        </w:rPr>
      </w:pPr>
      <w:r w:rsidRPr="001A797E">
        <w:rPr>
          <w:sz w:val="26"/>
          <w:szCs w:val="26"/>
        </w:rPr>
        <w:t>-</w:t>
      </w:r>
      <w:r w:rsidRPr="001A797E">
        <w:rPr>
          <w:sz w:val="26"/>
          <w:szCs w:val="26"/>
        </w:rPr>
        <w:tab/>
        <w:t>копии свидетельств о рождении, о заключении брака, выданных органами записи актов гражданского состояния или консульскими учреждениями Российской Федерации;</w:t>
      </w:r>
    </w:p>
    <w:p w:rsidR="001A797E" w:rsidRPr="001A797E" w:rsidRDefault="001A797E" w:rsidP="001A797E">
      <w:pPr>
        <w:pStyle w:val="a3"/>
        <w:jc w:val="both"/>
        <w:rPr>
          <w:sz w:val="26"/>
          <w:szCs w:val="26"/>
        </w:rPr>
      </w:pPr>
      <w:r w:rsidRPr="001A797E">
        <w:rPr>
          <w:sz w:val="26"/>
          <w:szCs w:val="26"/>
        </w:rPr>
        <w:t>-</w:t>
      </w:r>
      <w:r w:rsidRPr="001A797E">
        <w:rPr>
          <w:sz w:val="26"/>
          <w:szCs w:val="26"/>
        </w:rPr>
        <w:tab/>
        <w:t>выписки из Единого государственного реестра недвижимости об основных характеристиках и зарегистрированных правах на объект недвижимости либо иной правоустанавливающий документ, подтверждающий право собственности, возникшее до вступления в силу Федерального закона от 21 июля 1997 года N 122-ФЗ "О государственной регистрации прав на недвижимое имущество и сделок с ним"</w:t>
      </w:r>
    </w:p>
    <w:p w:rsidR="001A797E" w:rsidRPr="001A797E" w:rsidRDefault="001A797E" w:rsidP="001A797E">
      <w:pPr>
        <w:pStyle w:val="a3"/>
        <w:jc w:val="both"/>
        <w:rPr>
          <w:sz w:val="26"/>
          <w:szCs w:val="26"/>
        </w:rPr>
      </w:pPr>
      <w:r w:rsidRPr="001A797E">
        <w:rPr>
          <w:sz w:val="26"/>
          <w:szCs w:val="26"/>
        </w:rPr>
        <w:t>-</w:t>
      </w:r>
      <w:r w:rsidRPr="001A797E">
        <w:rPr>
          <w:sz w:val="26"/>
          <w:szCs w:val="26"/>
        </w:rPr>
        <w:tab/>
        <w:t xml:space="preserve"> при наличии в составе семьи больного, страдающего тяжелой формой хронического заболевания, включенного в установленный уполномоченным Правительством Российской Федерации федеральным органом исполнительной власти перечень тяжелых форм хронических заболеваний, при которых невозможно совместное проживание граждан в одной квартире: - медицинская справка, подтверждающая, что гражданин страдает тяжёлой формой хронического заболевания, при которой совместное проживание с ним в одной квартире не возможно.».</w:t>
      </w:r>
    </w:p>
    <w:p w:rsidR="001A797E" w:rsidRPr="001A797E" w:rsidRDefault="001A797E" w:rsidP="001A797E">
      <w:pPr>
        <w:pStyle w:val="a3"/>
        <w:jc w:val="both"/>
        <w:rPr>
          <w:sz w:val="26"/>
          <w:szCs w:val="26"/>
        </w:rPr>
      </w:pPr>
      <w:r w:rsidRPr="001A797E">
        <w:rPr>
          <w:sz w:val="26"/>
          <w:szCs w:val="26"/>
        </w:rPr>
        <w:lastRenderedPageBreak/>
        <w:tab/>
        <w:t xml:space="preserve">2. Опубликовать настоящее постановление </w:t>
      </w:r>
      <w:r w:rsidR="000753A3">
        <w:rPr>
          <w:sz w:val="26"/>
          <w:szCs w:val="26"/>
        </w:rPr>
        <w:t xml:space="preserve">на официальном сайте </w:t>
      </w:r>
      <w:proofErr w:type="spellStart"/>
      <w:r w:rsidR="000753A3">
        <w:rPr>
          <w:sz w:val="26"/>
          <w:szCs w:val="26"/>
          <w:lang w:val="en-US"/>
        </w:rPr>
        <w:t>tabat</w:t>
      </w:r>
      <w:proofErr w:type="spellEnd"/>
      <w:r w:rsidR="000753A3" w:rsidRPr="000753A3">
        <w:rPr>
          <w:sz w:val="26"/>
          <w:szCs w:val="26"/>
        </w:rPr>
        <w:t>.</w:t>
      </w:r>
      <w:proofErr w:type="spellStart"/>
      <w:r w:rsidR="000753A3">
        <w:rPr>
          <w:sz w:val="26"/>
          <w:szCs w:val="26"/>
          <w:lang w:val="en-US"/>
        </w:rPr>
        <w:t>beya</w:t>
      </w:r>
      <w:proofErr w:type="spellEnd"/>
      <w:r w:rsidR="000753A3">
        <w:rPr>
          <w:sz w:val="26"/>
          <w:szCs w:val="26"/>
        </w:rPr>
        <w:t>19.</w:t>
      </w:r>
      <w:proofErr w:type="spellStart"/>
      <w:r w:rsidR="000753A3">
        <w:rPr>
          <w:sz w:val="26"/>
          <w:szCs w:val="26"/>
          <w:lang w:val="en-US"/>
        </w:rPr>
        <w:t>ru</w:t>
      </w:r>
      <w:proofErr w:type="spellEnd"/>
      <w:r w:rsidRPr="001A797E">
        <w:rPr>
          <w:sz w:val="26"/>
          <w:szCs w:val="26"/>
        </w:rPr>
        <w:t>.</w:t>
      </w:r>
    </w:p>
    <w:p w:rsidR="001A797E" w:rsidRPr="001A797E" w:rsidRDefault="000753A3" w:rsidP="001A797E">
      <w:pPr>
        <w:pStyle w:val="a3"/>
        <w:jc w:val="both"/>
        <w:rPr>
          <w:sz w:val="26"/>
          <w:szCs w:val="26"/>
        </w:rPr>
      </w:pPr>
      <w:r w:rsidRPr="000753A3">
        <w:rPr>
          <w:sz w:val="26"/>
          <w:szCs w:val="26"/>
        </w:rPr>
        <w:t xml:space="preserve">           </w:t>
      </w:r>
      <w:r w:rsidR="001A797E" w:rsidRPr="001A797E">
        <w:rPr>
          <w:sz w:val="26"/>
          <w:szCs w:val="26"/>
        </w:rPr>
        <w:t>3. Настоящее постановление вступает в силу со дня официального опубликования.</w:t>
      </w:r>
    </w:p>
    <w:p w:rsidR="001A797E" w:rsidRPr="000753A3" w:rsidRDefault="001A797E" w:rsidP="001A797E">
      <w:pPr>
        <w:pStyle w:val="a3"/>
        <w:jc w:val="both"/>
        <w:rPr>
          <w:sz w:val="26"/>
          <w:szCs w:val="26"/>
        </w:rPr>
      </w:pPr>
      <w:r w:rsidRPr="001A797E">
        <w:rPr>
          <w:sz w:val="26"/>
          <w:szCs w:val="26"/>
        </w:rPr>
        <w:tab/>
        <w:t xml:space="preserve">4. Контроль за исполнением настоящего постановления </w:t>
      </w:r>
      <w:r w:rsidR="000753A3">
        <w:rPr>
          <w:sz w:val="26"/>
          <w:szCs w:val="26"/>
        </w:rPr>
        <w:t>оставляю за собой.</w:t>
      </w:r>
    </w:p>
    <w:p w:rsidR="008E776A" w:rsidRPr="001A797E" w:rsidRDefault="008E776A" w:rsidP="001A797E">
      <w:pPr>
        <w:pStyle w:val="a3"/>
        <w:jc w:val="both"/>
        <w:rPr>
          <w:sz w:val="26"/>
          <w:szCs w:val="26"/>
        </w:rPr>
      </w:pPr>
    </w:p>
    <w:p w:rsidR="008E776A" w:rsidRPr="001A797E" w:rsidRDefault="008E776A" w:rsidP="001A797E">
      <w:pPr>
        <w:pStyle w:val="a3"/>
        <w:jc w:val="both"/>
        <w:rPr>
          <w:sz w:val="26"/>
          <w:szCs w:val="26"/>
        </w:rPr>
      </w:pPr>
    </w:p>
    <w:p w:rsidR="008E776A" w:rsidRPr="001A797E" w:rsidRDefault="008E776A" w:rsidP="001A797E">
      <w:pPr>
        <w:pStyle w:val="a3"/>
        <w:jc w:val="both"/>
        <w:rPr>
          <w:sz w:val="26"/>
          <w:szCs w:val="26"/>
        </w:rPr>
      </w:pPr>
    </w:p>
    <w:p w:rsidR="008E776A" w:rsidRPr="001A797E" w:rsidRDefault="008E776A" w:rsidP="001A797E">
      <w:pPr>
        <w:pStyle w:val="a3"/>
        <w:jc w:val="both"/>
        <w:rPr>
          <w:sz w:val="26"/>
          <w:szCs w:val="26"/>
        </w:rPr>
      </w:pPr>
    </w:p>
    <w:p w:rsidR="00552877" w:rsidRPr="001A797E" w:rsidRDefault="00552877" w:rsidP="001A797E">
      <w:pPr>
        <w:pStyle w:val="a3"/>
        <w:jc w:val="both"/>
        <w:rPr>
          <w:sz w:val="26"/>
          <w:szCs w:val="26"/>
        </w:rPr>
      </w:pPr>
    </w:p>
    <w:p w:rsidR="008E776A" w:rsidRPr="001A797E" w:rsidRDefault="008E776A" w:rsidP="001A797E">
      <w:pPr>
        <w:pStyle w:val="a3"/>
        <w:jc w:val="both"/>
        <w:rPr>
          <w:sz w:val="26"/>
          <w:szCs w:val="26"/>
        </w:rPr>
      </w:pPr>
    </w:p>
    <w:p w:rsidR="00552877" w:rsidRPr="005F09D4" w:rsidRDefault="00552877" w:rsidP="001A797E">
      <w:pPr>
        <w:pStyle w:val="1"/>
        <w:ind w:left="0"/>
        <w:jc w:val="both"/>
        <w:rPr>
          <w:sz w:val="26"/>
          <w:szCs w:val="26"/>
        </w:rPr>
      </w:pPr>
      <w:r w:rsidRPr="001A797E">
        <w:rPr>
          <w:sz w:val="26"/>
          <w:szCs w:val="26"/>
        </w:rPr>
        <w:t xml:space="preserve">          </w:t>
      </w:r>
      <w:r w:rsidR="00105CC9" w:rsidRPr="001A797E">
        <w:rPr>
          <w:sz w:val="26"/>
          <w:szCs w:val="26"/>
        </w:rPr>
        <w:t xml:space="preserve">Глава </w:t>
      </w:r>
      <w:proofErr w:type="spellStart"/>
      <w:r w:rsidR="00105CC9" w:rsidRPr="001A797E">
        <w:rPr>
          <w:sz w:val="26"/>
          <w:szCs w:val="26"/>
        </w:rPr>
        <w:t>Табатского</w:t>
      </w:r>
      <w:proofErr w:type="spellEnd"/>
      <w:r w:rsidR="00105CC9" w:rsidRPr="001A797E">
        <w:rPr>
          <w:sz w:val="26"/>
          <w:szCs w:val="26"/>
        </w:rPr>
        <w:t xml:space="preserve"> сельсовета                                       </w:t>
      </w:r>
      <w:r w:rsidRPr="001A797E">
        <w:rPr>
          <w:sz w:val="26"/>
          <w:szCs w:val="26"/>
        </w:rPr>
        <w:t xml:space="preserve">   </w:t>
      </w:r>
      <w:r w:rsidR="005F09D4" w:rsidRPr="001A797E">
        <w:rPr>
          <w:sz w:val="26"/>
          <w:szCs w:val="26"/>
        </w:rPr>
        <w:t>В.</w:t>
      </w:r>
      <w:r w:rsidR="005F09D4">
        <w:rPr>
          <w:sz w:val="26"/>
          <w:szCs w:val="26"/>
        </w:rPr>
        <w:t>П. Третьяков</w:t>
      </w:r>
    </w:p>
    <w:sectPr w:rsidR="00552877" w:rsidRPr="005F09D4" w:rsidSect="005F09D4">
      <w:pgSz w:w="11906" w:h="16838"/>
      <w:pgMar w:top="1134" w:right="567"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51C1"/>
    <w:multiLevelType w:val="singleLevel"/>
    <w:tmpl w:val="2BDCDB02"/>
    <w:lvl w:ilvl="0">
      <w:start w:val="3"/>
      <w:numFmt w:val="decimal"/>
      <w:lvlText w:val="%1."/>
      <w:lvlJc w:val="left"/>
      <w:pPr>
        <w:tabs>
          <w:tab w:val="num" w:pos="1200"/>
        </w:tabs>
        <w:ind w:left="1200" w:hanging="360"/>
      </w:pPr>
      <w:rPr>
        <w:rFonts w:hint="default"/>
      </w:rPr>
    </w:lvl>
  </w:abstractNum>
  <w:abstractNum w:abstractNumId="1" w15:restartNumberingAfterBreak="0">
    <w:nsid w:val="3AD423CA"/>
    <w:multiLevelType w:val="hybridMultilevel"/>
    <w:tmpl w:val="94AE7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B60427"/>
    <w:multiLevelType w:val="singleLevel"/>
    <w:tmpl w:val="0D86302C"/>
    <w:lvl w:ilvl="0">
      <w:start w:val="1"/>
      <w:numFmt w:val="decimal"/>
      <w:lvlText w:val="%1."/>
      <w:lvlJc w:val="left"/>
      <w:pPr>
        <w:tabs>
          <w:tab w:val="num" w:pos="1335"/>
        </w:tabs>
        <w:ind w:left="1335" w:hanging="49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D4"/>
    <w:rsid w:val="000753A3"/>
    <w:rsid w:val="00105CC9"/>
    <w:rsid w:val="00123354"/>
    <w:rsid w:val="0017398C"/>
    <w:rsid w:val="00185F81"/>
    <w:rsid w:val="001A797E"/>
    <w:rsid w:val="001D23FB"/>
    <w:rsid w:val="00394CA7"/>
    <w:rsid w:val="00552877"/>
    <w:rsid w:val="005B446E"/>
    <w:rsid w:val="005F09D4"/>
    <w:rsid w:val="00620D23"/>
    <w:rsid w:val="006A5CE9"/>
    <w:rsid w:val="006D799E"/>
    <w:rsid w:val="006F3067"/>
    <w:rsid w:val="007207F3"/>
    <w:rsid w:val="00790D53"/>
    <w:rsid w:val="008E776A"/>
    <w:rsid w:val="009370FA"/>
    <w:rsid w:val="00997912"/>
    <w:rsid w:val="00A40E72"/>
    <w:rsid w:val="00A96DD2"/>
    <w:rsid w:val="00B21E39"/>
    <w:rsid w:val="00B518BE"/>
    <w:rsid w:val="00C36383"/>
    <w:rsid w:val="00D40D00"/>
    <w:rsid w:val="00D41D3D"/>
    <w:rsid w:val="00E20790"/>
    <w:rsid w:val="00E41C4A"/>
    <w:rsid w:val="00F1288A"/>
    <w:rsid w:val="00F2419B"/>
    <w:rsid w:val="00F7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C1DF9-4735-49DA-BB3F-F9EAFBC6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40"/>
      <w:outlineLvl w:val="0"/>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jc w:val="center"/>
    </w:pPr>
    <w:rPr>
      <w:sz w:val="24"/>
    </w:rPr>
  </w:style>
  <w:style w:type="paragraph" w:styleId="a4">
    <w:name w:val="Balloon Text"/>
    <w:basedOn w:val="a"/>
    <w:link w:val="a5"/>
    <w:uiPriority w:val="99"/>
    <w:semiHidden/>
    <w:unhideWhenUsed/>
    <w:rsid w:val="00185F81"/>
    <w:rPr>
      <w:rFonts w:ascii="Tahoma" w:hAnsi="Tahoma" w:cs="Tahoma"/>
      <w:sz w:val="16"/>
      <w:szCs w:val="16"/>
    </w:rPr>
  </w:style>
  <w:style w:type="character" w:customStyle="1" w:styleId="a5">
    <w:name w:val="Текст выноски Знак"/>
    <w:link w:val="a4"/>
    <w:uiPriority w:val="99"/>
    <w:semiHidden/>
    <w:rsid w:val="00185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Российсапя</vt:lpstr>
    </vt:vector>
  </TitlesOfParts>
  <Company>Microsoft</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Российсапя</dc:title>
  <dc:subject/>
  <dc:creator>Наталья</dc:creator>
  <cp:keywords/>
  <cp:lastModifiedBy>Пользователь</cp:lastModifiedBy>
  <cp:revision>2</cp:revision>
  <cp:lastPrinted>2022-07-18T02:02:00Z</cp:lastPrinted>
  <dcterms:created xsi:type="dcterms:W3CDTF">2022-08-10T03:15:00Z</dcterms:created>
  <dcterms:modified xsi:type="dcterms:W3CDTF">2022-08-10T03:15:00Z</dcterms:modified>
</cp:coreProperties>
</file>