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1B" w:rsidRPr="00B04F1B" w:rsidRDefault="00B04F1B" w:rsidP="00B04F1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04F1B">
        <w:rPr>
          <w:rFonts w:ascii="Times New Roman" w:hAnsi="Times New Roman"/>
          <w:b/>
          <w:sz w:val="26"/>
          <w:szCs w:val="26"/>
        </w:rPr>
        <w:t>Прием заключений по результатам антикоррупционной экспертизы проекта нормативно-правового акта с 0</w:t>
      </w:r>
      <w:r w:rsidR="00F70DCA" w:rsidRPr="00F70DCA">
        <w:rPr>
          <w:rFonts w:ascii="Times New Roman" w:hAnsi="Times New Roman"/>
          <w:b/>
          <w:sz w:val="26"/>
          <w:szCs w:val="26"/>
        </w:rPr>
        <w:t>3</w:t>
      </w:r>
      <w:r w:rsidRPr="00B04F1B">
        <w:rPr>
          <w:rFonts w:ascii="Times New Roman" w:hAnsi="Times New Roman"/>
          <w:b/>
          <w:sz w:val="26"/>
          <w:szCs w:val="26"/>
        </w:rPr>
        <w:t xml:space="preserve"> ноября 2021 года по 0</w:t>
      </w:r>
      <w:r w:rsidR="00F70DCA" w:rsidRPr="00F70DCA">
        <w:rPr>
          <w:rFonts w:ascii="Times New Roman" w:hAnsi="Times New Roman"/>
          <w:b/>
          <w:sz w:val="26"/>
          <w:szCs w:val="26"/>
        </w:rPr>
        <w:t>3</w:t>
      </w:r>
      <w:r w:rsidRPr="00B04F1B">
        <w:rPr>
          <w:rFonts w:ascii="Times New Roman" w:hAnsi="Times New Roman"/>
          <w:b/>
          <w:sz w:val="26"/>
          <w:szCs w:val="26"/>
        </w:rPr>
        <w:t xml:space="preserve"> декабря 2021 года</w:t>
      </w:r>
    </w:p>
    <w:p w:rsidR="00B04F1B" w:rsidRPr="00B04F1B" w:rsidRDefault="00B04F1B" w:rsidP="00B04F1B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ПРОЕКТ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«__» ________ 2021 г.                 с.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№ __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762E30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Табатский</w:t>
      </w:r>
      <w:proofErr w:type="spellEnd"/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2022-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годы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 </w:t>
      </w:r>
    </w:p>
    <w:p w:rsidR="00753186" w:rsidRPr="00E27DA3" w:rsidRDefault="00753186" w:rsidP="002606E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«__» _____ 2021 г. №___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762E30">
        <w:rPr>
          <w:rFonts w:ascii="Times New Roman" w:hAnsi="Times New Roman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2022-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202</w:t>
      </w:r>
      <w:r w:rsidR="00F14BCF">
        <w:rPr>
          <w:rFonts w:ascii="Times New Roman" w:hAnsi="Times New Roman"/>
          <w:sz w:val="26"/>
          <w:szCs w:val="26"/>
          <w:lang w:eastAsia="ru-RU"/>
        </w:rPr>
        <w:t>5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годы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2022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62E30">
        <w:rPr>
          <w:rFonts w:ascii="Times New Roman" w:hAnsi="Times New Roman"/>
          <w:sz w:val="26"/>
          <w:szCs w:val="26"/>
          <w:lang w:eastAsia="ru-RU"/>
        </w:rPr>
        <w:t>В.П. Третьяков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2A26DA" w:rsidRPr="00F70DCA" w:rsidRDefault="002A26DA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B04F1B" w:rsidRPr="00F70DCA" w:rsidRDefault="00B04F1B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от «__» ______ 2021 г. № ___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Табатский</w:t>
      </w:r>
      <w:proofErr w:type="spellEnd"/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2022-202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Табатский</w:t>
            </w:r>
            <w:proofErr w:type="spellEnd"/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2022-2025 годы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 w:rsidR="00762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2022-202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Табатский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250960">
        <w:rPr>
          <w:rFonts w:ascii="Times New Roman" w:hAnsi="Times New Roman"/>
          <w:sz w:val="26"/>
          <w:szCs w:val="26"/>
          <w:lang w:eastAsia="ru-RU"/>
        </w:rPr>
        <w:t>сельсовет</w:t>
      </w:r>
      <w:proofErr w:type="gram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201</w:t>
      </w:r>
      <w:r w:rsidR="00250960">
        <w:rPr>
          <w:rFonts w:ascii="Times New Roman" w:hAnsi="Times New Roman"/>
          <w:sz w:val="26"/>
          <w:szCs w:val="26"/>
          <w:lang w:eastAsia="ru-RU"/>
        </w:rPr>
        <w:t>9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250960">
        <w:rPr>
          <w:rFonts w:ascii="Times New Roman" w:hAnsi="Times New Roman"/>
          <w:sz w:val="26"/>
          <w:szCs w:val="26"/>
          <w:lang w:eastAsia="ru-RU"/>
        </w:rPr>
        <w:t>21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2022-202</w:t>
      </w:r>
      <w:r w:rsidR="00250960">
        <w:rPr>
          <w:rFonts w:ascii="Times New Roman" w:hAnsi="Times New Roman"/>
          <w:sz w:val="26"/>
          <w:szCs w:val="26"/>
          <w:lang w:eastAsia="ru-RU"/>
        </w:rPr>
        <w:t>5 годы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lastRenderedPageBreak/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:rsidTr="00250960">
        <w:tc>
          <w:tcPr>
            <w:tcW w:w="6062" w:type="dxa"/>
            <w:vMerge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57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3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7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15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7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разделения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0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1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2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нормативных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3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4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2023-2025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"Интернет" перечней </w:t>
            </w:r>
            <w:hyperlink r:id="rId35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6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7"/>
        <w:gridCol w:w="2783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7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hyperlink r:id="rId38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9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6. Выполнение профилактических </w:t>
            </w:r>
            <w:hyperlink r:id="rId40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1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 xml:space="preserve">Бейского района в разделе «Поселения»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2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>3-2025 годы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6"/>
        <w:gridCol w:w="277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3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60%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 xml:space="preserve">Ресурсное обеспечение Программы включает в себя кадровое и </w:t>
      </w:r>
      <w:hyperlink r:id="rId44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>Бейского района в разделе «</w:t>
      </w:r>
      <w:proofErr w:type="gramStart"/>
      <w:r w:rsidR="00A70504">
        <w:rPr>
          <w:rFonts w:ascii="Times New Roman" w:hAnsi="Times New Roman"/>
          <w:sz w:val="26"/>
          <w:szCs w:val="26"/>
          <w:lang w:eastAsia="ru-RU"/>
        </w:rPr>
        <w:t>Поселения»</w:t>
      </w:r>
      <w:r w:rsidRPr="00E27DA3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6"/>
    <w:rsid w:val="00031B3A"/>
    <w:rsid w:val="00250960"/>
    <w:rsid w:val="002606EA"/>
    <w:rsid w:val="002A09A7"/>
    <w:rsid w:val="002A26DA"/>
    <w:rsid w:val="002B710E"/>
    <w:rsid w:val="002E6026"/>
    <w:rsid w:val="00306365"/>
    <w:rsid w:val="003E52CD"/>
    <w:rsid w:val="00435283"/>
    <w:rsid w:val="00435941"/>
    <w:rsid w:val="00475E83"/>
    <w:rsid w:val="00581851"/>
    <w:rsid w:val="00617E90"/>
    <w:rsid w:val="006F5E81"/>
    <w:rsid w:val="00753186"/>
    <w:rsid w:val="00762E30"/>
    <w:rsid w:val="008E4699"/>
    <w:rsid w:val="009D045C"/>
    <w:rsid w:val="00A70504"/>
    <w:rsid w:val="00B04F1B"/>
    <w:rsid w:val="00BE0EBC"/>
    <w:rsid w:val="00E27DA3"/>
    <w:rsid w:val="00F14BCF"/>
    <w:rsid w:val="00F40302"/>
    <w:rsid w:val="00F40348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F77D1-1993-4940-B388-D2E7C188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://pandia.ru/text/category/informatcionnie_set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plani_meropriyatij/" TargetMode="External"/><Relationship Id="rId42" Type="http://schemas.openxmlformats.org/officeDocument/2006/relationships/hyperlink" Target="https://pandia.ru/text/category/otchetnie_pokazateli/" TargetMode="Externa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://www.pandia.ru/text/category/rasporyazheniya_administratcij/" TargetMode="External"/><Relationship Id="rId38" Type="http://schemas.openxmlformats.org/officeDocument/2006/relationships/hyperlink" Target="http://pandia.ru/text/category/informatcionnie_seti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hyperlink" Target="https://pandia.ru/text/category/otchetnie_pokazate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pandia.ru/text/category/normi_prava/" TargetMode="External"/><Relationship Id="rId37" Type="http://schemas.openxmlformats.org/officeDocument/2006/relationships/hyperlink" Target="https://pandia.ru/text/category/dostupnostmz_informatcii/" TargetMode="External"/><Relationship Id="rId40" Type="http://schemas.openxmlformats.org/officeDocument/2006/relationships/hyperlink" Target="http://pandia.ru/text/category/programmi_meropriyatij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www.pandia.ru/text/category/sredstva_massovoj_informatci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sredstva_massovoj_informatcii/" TargetMode="External"/><Relationship Id="rId44" Type="http://schemas.openxmlformats.org/officeDocument/2006/relationships/hyperlink" Target="https://pandia.ru/text/category/informatcionnoe_obespe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rasporyazheniya_administratcij/" TargetMode="External"/><Relationship Id="rId35" Type="http://schemas.openxmlformats.org/officeDocument/2006/relationships/hyperlink" Target="https://pandia.ru/text/category/normativnie_pravovie_akti/" TargetMode="External"/><Relationship Id="rId43" Type="http://schemas.openxmlformats.org/officeDocument/2006/relationships/hyperlink" Target="http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2021-11-22T07:21:00Z</dcterms:created>
  <dcterms:modified xsi:type="dcterms:W3CDTF">2021-11-22T07:21:00Z</dcterms:modified>
</cp:coreProperties>
</file>